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23F5" w14:textId="036DFEA9" w:rsidR="305F87E9" w:rsidRDefault="305F87E9" w:rsidP="305F87E9">
      <w:pPr>
        <w:jc w:val="center"/>
        <w:rPr>
          <w:rFonts w:ascii="Arial" w:eastAsia="Arial Rounded MT Bold" w:hAnsi="Arial" w:cs="Arial"/>
          <w:b/>
          <w:color w:val="000000" w:themeColor="text1"/>
          <w:sz w:val="24"/>
          <w:szCs w:val="24"/>
          <w:lang w:val="en-AU"/>
        </w:rPr>
      </w:pPr>
    </w:p>
    <w:p w14:paraId="397BE470" w14:textId="77777777" w:rsidR="00D67F5B" w:rsidRPr="00D67F5B" w:rsidRDefault="00D67F5B" w:rsidP="305F87E9">
      <w:pPr>
        <w:spacing w:before="360"/>
        <w:jc w:val="center"/>
        <w:rPr>
          <w:rFonts w:ascii="Arial" w:eastAsia="Arial Rounded MT Bold" w:hAnsi="Arial" w:cs="Arial"/>
          <w:b/>
          <w:bCs/>
          <w:color w:val="000000" w:themeColor="text1"/>
          <w:sz w:val="20"/>
          <w:szCs w:val="20"/>
          <w:lang w:val="en-AU"/>
        </w:rPr>
      </w:pPr>
    </w:p>
    <w:p w14:paraId="438A2C6A" w14:textId="664E6FCD" w:rsidR="00637389" w:rsidRPr="001C60D9" w:rsidRDefault="00AA4F20" w:rsidP="00EC0179">
      <w:pPr>
        <w:spacing w:before="360"/>
        <w:jc w:val="center"/>
        <w:rPr>
          <w:rFonts w:ascii="Arial Rounded MT Bold" w:eastAsia="Arial Rounded MT Bold" w:hAnsi="Arial Rounded MT Bold" w:cs="Arial"/>
          <w:color w:val="000000" w:themeColor="text1"/>
          <w:sz w:val="40"/>
          <w:szCs w:val="40"/>
          <w:lang w:val="en-AU"/>
        </w:rPr>
      </w:pPr>
      <w:r w:rsidRPr="001C60D9">
        <w:rPr>
          <w:rFonts w:ascii="Arial Rounded MT Bold" w:eastAsia="Arial Rounded MT Bold" w:hAnsi="Arial Rounded MT Bold" w:cs="Arial"/>
          <w:color w:val="000000" w:themeColor="text1"/>
          <w:sz w:val="40"/>
          <w:szCs w:val="40"/>
          <w:lang w:val="en-AU"/>
        </w:rPr>
        <w:t>Venue</w:t>
      </w:r>
      <w:r w:rsidR="00CD180C" w:rsidRPr="001C60D9">
        <w:rPr>
          <w:rFonts w:ascii="Arial Rounded MT Bold" w:eastAsia="Arial Rounded MT Bold" w:hAnsi="Arial Rounded MT Bold" w:cs="Arial"/>
          <w:color w:val="000000" w:themeColor="text1"/>
          <w:sz w:val="40"/>
          <w:szCs w:val="40"/>
          <w:lang w:val="en-AU"/>
        </w:rPr>
        <w:t xml:space="preserve"> Commissions</w:t>
      </w:r>
      <w:r w:rsidRPr="001C60D9">
        <w:rPr>
          <w:rFonts w:ascii="Arial Rounded MT Bold" w:eastAsia="Arial Rounded MT Bold" w:hAnsi="Arial Rounded MT Bold" w:cs="Arial"/>
          <w:color w:val="000000" w:themeColor="text1"/>
          <w:sz w:val="40"/>
          <w:szCs w:val="40"/>
          <w:lang w:val="en-AU"/>
        </w:rPr>
        <w:t xml:space="preserve">: </w:t>
      </w:r>
      <w:r w:rsidR="00EC0179" w:rsidRPr="001C60D9">
        <w:rPr>
          <w:rFonts w:ascii="Arial Rounded MT Bold" w:eastAsia="Arial Rounded MT Bold" w:hAnsi="Arial Rounded MT Bold" w:cs="Arial"/>
          <w:color w:val="000000" w:themeColor="text1"/>
          <w:sz w:val="40"/>
          <w:szCs w:val="40"/>
          <w:lang w:val="en-AU"/>
        </w:rPr>
        <w:br/>
      </w:r>
      <w:r w:rsidR="009E0B4E">
        <w:rPr>
          <w:rFonts w:ascii="Arial Rounded MT Bold" w:eastAsia="Arial Rounded MT Bold" w:hAnsi="Arial Rounded MT Bold" w:cs="Arial"/>
          <w:color w:val="000000" w:themeColor="text1"/>
          <w:sz w:val="40"/>
          <w:szCs w:val="40"/>
          <w:lang w:val="en-AU"/>
        </w:rPr>
        <w:t>Independent</w:t>
      </w:r>
      <w:r w:rsidR="0006033B" w:rsidRPr="001C60D9">
        <w:rPr>
          <w:rFonts w:ascii="Arial Rounded MT Bold" w:eastAsia="Arial Rounded MT Bold" w:hAnsi="Arial Rounded MT Bold" w:cs="Arial"/>
          <w:color w:val="000000" w:themeColor="text1"/>
          <w:sz w:val="40"/>
          <w:szCs w:val="40"/>
          <w:lang w:val="en-AU"/>
        </w:rPr>
        <w:t xml:space="preserve"> Venues</w:t>
      </w:r>
      <w:r w:rsidRPr="001C60D9">
        <w:rPr>
          <w:rFonts w:ascii="Arial Rounded MT Bold" w:eastAsia="Arial Rounded MT Bold" w:hAnsi="Arial Rounded MT Bold" w:cs="Arial"/>
          <w:color w:val="000000" w:themeColor="text1"/>
          <w:sz w:val="40"/>
          <w:szCs w:val="40"/>
          <w:lang w:val="en-AU"/>
        </w:rPr>
        <w:t xml:space="preserve"> $2</w:t>
      </w:r>
      <w:r w:rsidR="00932F92" w:rsidRPr="001C60D9">
        <w:rPr>
          <w:rFonts w:ascii="Arial Rounded MT Bold" w:eastAsia="Arial Rounded MT Bold" w:hAnsi="Arial Rounded MT Bold" w:cs="Arial"/>
          <w:color w:val="000000" w:themeColor="text1"/>
          <w:sz w:val="40"/>
          <w:szCs w:val="40"/>
          <w:lang w:val="en-AU"/>
        </w:rPr>
        <w:t>,</w:t>
      </w:r>
      <w:r w:rsidRPr="001C60D9">
        <w:rPr>
          <w:rFonts w:ascii="Arial Rounded MT Bold" w:eastAsia="Arial Rounded MT Bold" w:hAnsi="Arial Rounded MT Bold" w:cs="Arial"/>
          <w:color w:val="000000" w:themeColor="text1"/>
          <w:sz w:val="40"/>
          <w:szCs w:val="40"/>
          <w:lang w:val="en-AU"/>
        </w:rPr>
        <w:t>5</w:t>
      </w:r>
      <w:r w:rsidR="00932F92" w:rsidRPr="001C60D9">
        <w:rPr>
          <w:rFonts w:ascii="Arial Rounded MT Bold" w:eastAsia="Arial Rounded MT Bold" w:hAnsi="Arial Rounded MT Bold" w:cs="Arial"/>
          <w:color w:val="000000" w:themeColor="text1"/>
          <w:sz w:val="40"/>
          <w:szCs w:val="40"/>
          <w:lang w:val="en-AU"/>
        </w:rPr>
        <w:t>00</w:t>
      </w:r>
    </w:p>
    <w:p w14:paraId="3C603047" w14:textId="77777777" w:rsidR="00696EFE" w:rsidRPr="00696EFE" w:rsidRDefault="00637389" w:rsidP="00696EFE">
      <w:pPr>
        <w:spacing w:line="360" w:lineRule="auto"/>
        <w:rPr>
          <w:rFonts w:ascii="Arial" w:eastAsia="Arial" w:hAnsi="Arial" w:cs="Arial"/>
          <w:color w:val="000000" w:themeColor="text1"/>
          <w:lang w:val="en-AU"/>
        </w:rPr>
      </w:pPr>
      <w:r w:rsidRPr="00812051">
        <w:rPr>
          <w:rFonts w:ascii="Arial Rounded MT Bold" w:eastAsia="Arial" w:hAnsi="Arial Rounded MT Bold" w:cs="Arial"/>
          <w:color w:val="000000" w:themeColor="text1"/>
          <w:sz w:val="32"/>
          <w:szCs w:val="32"/>
          <w:lang w:val="en-AU"/>
        </w:rPr>
        <w:t>About the opportunity</w:t>
      </w:r>
      <w:r w:rsidR="00BC6CDE">
        <w:rPr>
          <w:rFonts w:ascii="Arial Rounded MT Bold" w:eastAsia="Arial" w:hAnsi="Arial Rounded MT Bold" w:cs="Arial"/>
          <w:b/>
          <w:bCs/>
          <w:color w:val="000000" w:themeColor="text1"/>
          <w:sz w:val="32"/>
          <w:szCs w:val="32"/>
          <w:lang w:val="en-AU"/>
        </w:rPr>
        <w:br/>
      </w:r>
      <w:r w:rsidR="00696EFE" w:rsidRPr="00696EFE">
        <w:rPr>
          <w:rFonts w:ascii="Arial" w:eastAsia="Arial" w:hAnsi="Arial" w:cs="Arial"/>
          <w:color w:val="000000" w:themeColor="text1"/>
          <w:lang w:val="en-AU"/>
        </w:rPr>
        <w:t>This year, Melbourne Fringe is offering a select number of $2,500 commissions to support the creation of new works at some of our key independent venues. This opportunity is open to any artist or collective based in Victoria, working in any artform.</w:t>
      </w:r>
    </w:p>
    <w:p w14:paraId="27C72D55" w14:textId="77DCC89D" w:rsidR="00696EFE" w:rsidRPr="00696EFE" w:rsidRDefault="00696EFE" w:rsidP="00696EFE">
      <w:pPr>
        <w:spacing w:line="360" w:lineRule="auto"/>
        <w:rPr>
          <w:rFonts w:ascii="Arial" w:eastAsia="Arial" w:hAnsi="Arial" w:cs="Arial"/>
          <w:color w:val="000000" w:themeColor="text1"/>
          <w:lang w:val="en-AU"/>
        </w:rPr>
      </w:pPr>
      <w:r w:rsidRPr="00696EFE">
        <w:rPr>
          <w:rFonts w:ascii="Arial" w:eastAsia="Arial" w:hAnsi="Arial" w:cs="Arial"/>
          <w:color w:val="000000" w:themeColor="text1"/>
          <w:lang w:val="en-AU"/>
        </w:rPr>
        <w:t xml:space="preserve">Each event genre has been matched with a specific independent venue. As part of your funding application, you will also be applying to present at </w:t>
      </w:r>
      <w:r w:rsidR="00E52349">
        <w:rPr>
          <w:rFonts w:ascii="Arial" w:eastAsia="Arial" w:hAnsi="Arial" w:cs="Arial"/>
          <w:color w:val="000000" w:themeColor="text1"/>
          <w:lang w:val="en-AU"/>
        </w:rPr>
        <w:t>the corresponding</w:t>
      </w:r>
      <w:r w:rsidRPr="00696EFE">
        <w:rPr>
          <w:rFonts w:ascii="Arial" w:eastAsia="Arial" w:hAnsi="Arial" w:cs="Arial"/>
          <w:color w:val="000000" w:themeColor="text1"/>
          <w:lang w:val="en-AU"/>
        </w:rPr>
        <w:t xml:space="preserve"> </w:t>
      </w:r>
      <w:proofErr w:type="gramStart"/>
      <w:r w:rsidRPr="00696EFE">
        <w:rPr>
          <w:rFonts w:ascii="Arial" w:eastAsia="Arial" w:hAnsi="Arial" w:cs="Arial"/>
          <w:color w:val="000000" w:themeColor="text1"/>
          <w:lang w:val="en-AU"/>
        </w:rPr>
        <w:t>venue</w:t>
      </w:r>
      <w:r w:rsidR="00C7105F">
        <w:rPr>
          <w:rFonts w:ascii="Arial" w:eastAsia="Arial" w:hAnsi="Arial" w:cs="Arial"/>
          <w:color w:val="000000" w:themeColor="text1"/>
          <w:lang w:val="en-AU"/>
        </w:rPr>
        <w:t>;</w:t>
      </w:r>
      <w:proofErr w:type="gramEnd"/>
    </w:p>
    <w:p w14:paraId="51B18195" w14:textId="77777777" w:rsidR="00E52349" w:rsidRPr="00AD19C8" w:rsidRDefault="00E52349" w:rsidP="00E52349">
      <w:pPr>
        <w:numPr>
          <w:ilvl w:val="0"/>
          <w:numId w:val="19"/>
        </w:numPr>
        <w:spacing w:after="0" w:line="360" w:lineRule="auto"/>
        <w:rPr>
          <w:rFonts w:ascii="Arial" w:hAnsi="Arial" w:cs="Arial"/>
          <w:lang w:val="en-AU"/>
        </w:rPr>
      </w:pPr>
      <w:r w:rsidRPr="00AD19C8">
        <w:rPr>
          <w:rFonts w:ascii="Arial" w:hAnsi="Arial" w:cs="Arial"/>
          <w:b/>
          <w:bCs/>
          <w:lang w:val="en-AU"/>
        </w:rPr>
        <w:t xml:space="preserve">Cabaret </w:t>
      </w:r>
      <w:r>
        <w:rPr>
          <w:rFonts w:ascii="Arial" w:hAnsi="Arial" w:cs="Arial"/>
          <w:lang w:val="en-AU"/>
        </w:rPr>
        <w:t>or</w:t>
      </w:r>
      <w:r w:rsidRPr="00AD19C8">
        <w:rPr>
          <w:rFonts w:ascii="Arial" w:hAnsi="Arial" w:cs="Arial"/>
          <w:b/>
          <w:bCs/>
          <w:lang w:val="en-AU"/>
        </w:rPr>
        <w:t xml:space="preserve"> Theatre</w:t>
      </w:r>
      <w:r w:rsidRPr="00AD19C8">
        <w:rPr>
          <w:rFonts w:ascii="Arial" w:hAnsi="Arial" w:cs="Arial"/>
          <w:lang w:val="en-AU"/>
        </w:rPr>
        <w:t xml:space="preserve"> – Motley Bauhaus</w:t>
      </w:r>
    </w:p>
    <w:p w14:paraId="21C51EC0" w14:textId="77777777" w:rsidR="00E52349" w:rsidRPr="00AD19C8" w:rsidRDefault="00E52349" w:rsidP="00E52349">
      <w:pPr>
        <w:numPr>
          <w:ilvl w:val="0"/>
          <w:numId w:val="19"/>
        </w:numPr>
        <w:spacing w:after="0" w:line="360" w:lineRule="auto"/>
        <w:rPr>
          <w:rFonts w:ascii="Arial" w:hAnsi="Arial" w:cs="Arial"/>
          <w:lang w:val="en-AU"/>
        </w:rPr>
      </w:pPr>
      <w:r w:rsidRPr="00AD19C8">
        <w:rPr>
          <w:rFonts w:ascii="Arial" w:hAnsi="Arial" w:cs="Arial"/>
          <w:b/>
          <w:bCs/>
          <w:lang w:val="en-AU"/>
        </w:rPr>
        <w:t xml:space="preserve">Circus </w:t>
      </w:r>
      <w:r>
        <w:rPr>
          <w:rFonts w:ascii="Arial" w:hAnsi="Arial" w:cs="Arial"/>
          <w:lang w:val="en-AU"/>
        </w:rPr>
        <w:t>or</w:t>
      </w:r>
      <w:r w:rsidRPr="00AD19C8">
        <w:rPr>
          <w:rFonts w:ascii="Arial" w:hAnsi="Arial" w:cs="Arial"/>
          <w:b/>
          <w:bCs/>
          <w:lang w:val="en-AU"/>
        </w:rPr>
        <w:t xml:space="preserve"> Kids</w:t>
      </w:r>
      <w:r w:rsidRPr="00AD19C8">
        <w:rPr>
          <w:rFonts w:ascii="Arial" w:hAnsi="Arial" w:cs="Arial"/>
          <w:lang w:val="en-AU"/>
        </w:rPr>
        <w:t xml:space="preserve"> – Gasworks</w:t>
      </w:r>
      <w:r>
        <w:rPr>
          <w:rFonts w:ascii="Arial" w:hAnsi="Arial" w:cs="Arial"/>
          <w:lang w:val="en-AU"/>
        </w:rPr>
        <w:t xml:space="preserve"> Art Park</w:t>
      </w:r>
    </w:p>
    <w:p w14:paraId="22397BA0" w14:textId="77777777" w:rsidR="00E52349" w:rsidRPr="00AD19C8" w:rsidRDefault="00E52349" w:rsidP="00E52349">
      <w:pPr>
        <w:numPr>
          <w:ilvl w:val="0"/>
          <w:numId w:val="19"/>
        </w:numPr>
        <w:spacing w:after="0" w:line="360" w:lineRule="auto"/>
        <w:rPr>
          <w:rFonts w:ascii="Arial" w:hAnsi="Arial" w:cs="Arial"/>
          <w:lang w:val="en-AU"/>
        </w:rPr>
      </w:pPr>
      <w:r w:rsidRPr="00AD19C8">
        <w:rPr>
          <w:rFonts w:ascii="Arial" w:hAnsi="Arial" w:cs="Arial"/>
          <w:b/>
          <w:bCs/>
          <w:lang w:val="en-AU"/>
        </w:rPr>
        <w:t>Comedy</w:t>
      </w:r>
      <w:r w:rsidRPr="00AD19C8">
        <w:rPr>
          <w:rFonts w:ascii="Arial" w:hAnsi="Arial" w:cs="Arial"/>
          <w:lang w:val="en-AU"/>
        </w:rPr>
        <w:t xml:space="preserve"> – </w:t>
      </w:r>
      <w:r>
        <w:rPr>
          <w:rFonts w:ascii="Arial" w:hAnsi="Arial" w:cs="Arial"/>
          <w:lang w:val="en-AU"/>
        </w:rPr>
        <w:t xml:space="preserve">The </w:t>
      </w:r>
      <w:r w:rsidRPr="00AD19C8">
        <w:rPr>
          <w:rFonts w:ascii="Arial" w:hAnsi="Arial" w:cs="Arial"/>
          <w:lang w:val="en-AU"/>
        </w:rPr>
        <w:t>Improv Conspiracy</w:t>
      </w:r>
      <w:r>
        <w:rPr>
          <w:rFonts w:ascii="Arial" w:hAnsi="Arial" w:cs="Arial"/>
          <w:lang w:val="en-AU"/>
        </w:rPr>
        <w:t>/Theory Bar</w:t>
      </w:r>
    </w:p>
    <w:p w14:paraId="124874BB" w14:textId="77777777" w:rsidR="00E52349" w:rsidRPr="00AD19C8" w:rsidRDefault="00E52349" w:rsidP="00E52349">
      <w:pPr>
        <w:numPr>
          <w:ilvl w:val="0"/>
          <w:numId w:val="19"/>
        </w:numPr>
        <w:spacing w:after="0" w:line="360" w:lineRule="auto"/>
        <w:rPr>
          <w:rFonts w:ascii="Arial" w:hAnsi="Arial" w:cs="Arial"/>
          <w:lang w:val="en-AU"/>
        </w:rPr>
      </w:pPr>
      <w:r w:rsidRPr="00AD19C8">
        <w:rPr>
          <w:rFonts w:ascii="Arial" w:hAnsi="Arial" w:cs="Arial"/>
          <w:b/>
          <w:bCs/>
          <w:lang w:val="en-AU"/>
        </w:rPr>
        <w:t>Dance &amp; Physical Theatre</w:t>
      </w:r>
      <w:r w:rsidRPr="00AD19C8">
        <w:rPr>
          <w:rFonts w:ascii="Arial" w:hAnsi="Arial" w:cs="Arial"/>
          <w:lang w:val="en-AU"/>
        </w:rPr>
        <w:t xml:space="preserve"> – </w:t>
      </w:r>
      <w:proofErr w:type="spellStart"/>
      <w:r w:rsidRPr="00AD19C8">
        <w:rPr>
          <w:rFonts w:ascii="Arial" w:hAnsi="Arial" w:cs="Arial"/>
          <w:lang w:val="en-AU"/>
        </w:rPr>
        <w:t>Dancehouse</w:t>
      </w:r>
      <w:proofErr w:type="spellEnd"/>
    </w:p>
    <w:p w14:paraId="00B2E7FA" w14:textId="77777777" w:rsidR="00E52349" w:rsidRPr="00AD19C8" w:rsidRDefault="00E52349" w:rsidP="00E52349">
      <w:pPr>
        <w:numPr>
          <w:ilvl w:val="0"/>
          <w:numId w:val="19"/>
        </w:numPr>
        <w:spacing w:after="0" w:line="360" w:lineRule="auto"/>
        <w:rPr>
          <w:rFonts w:ascii="Arial" w:hAnsi="Arial" w:cs="Arial"/>
          <w:lang w:val="en-AU"/>
        </w:rPr>
      </w:pPr>
      <w:r w:rsidRPr="00AD19C8">
        <w:rPr>
          <w:rFonts w:ascii="Arial" w:hAnsi="Arial" w:cs="Arial"/>
          <w:b/>
          <w:bCs/>
          <w:lang w:val="en-AU"/>
        </w:rPr>
        <w:t>Experimental, Words &amp; Ideas, Music</w:t>
      </w:r>
      <w:r>
        <w:rPr>
          <w:rFonts w:ascii="Arial" w:hAnsi="Arial" w:cs="Arial"/>
          <w:b/>
          <w:bCs/>
          <w:lang w:val="en-AU"/>
        </w:rPr>
        <w:t xml:space="preserve"> </w:t>
      </w:r>
      <w:r>
        <w:rPr>
          <w:rFonts w:ascii="Arial" w:hAnsi="Arial" w:cs="Arial"/>
          <w:lang w:val="en-AU"/>
        </w:rPr>
        <w:t>or</w:t>
      </w:r>
      <w:r w:rsidRPr="00AD19C8">
        <w:rPr>
          <w:rFonts w:ascii="Arial" w:hAnsi="Arial" w:cs="Arial"/>
          <w:b/>
          <w:bCs/>
          <w:lang w:val="en-AU"/>
        </w:rPr>
        <w:t xml:space="preserve"> Visual Arts</w:t>
      </w:r>
      <w:r w:rsidRPr="00AD19C8">
        <w:rPr>
          <w:rFonts w:ascii="Arial" w:hAnsi="Arial" w:cs="Arial"/>
          <w:lang w:val="en-AU"/>
        </w:rPr>
        <w:t xml:space="preserve"> – </w:t>
      </w:r>
      <w:r>
        <w:rPr>
          <w:rFonts w:ascii="Arial" w:hAnsi="Arial" w:cs="Arial"/>
          <w:lang w:val="en-AU"/>
        </w:rPr>
        <w:t xml:space="preserve">Abbotsford Convent </w:t>
      </w:r>
    </w:p>
    <w:p w14:paraId="44DBEDEF" w14:textId="77777777" w:rsidR="00E5273C" w:rsidRPr="00E5273C" w:rsidRDefault="00E5273C" w:rsidP="00E5273C">
      <w:pPr>
        <w:rPr>
          <w:rFonts w:ascii="Arial" w:eastAsia="Arial" w:hAnsi="Arial" w:cs="Arial"/>
          <w:color w:val="000000" w:themeColor="text1"/>
          <w:lang w:val="en-AU"/>
        </w:rPr>
      </w:pPr>
      <w:r w:rsidRPr="00E5273C">
        <w:rPr>
          <w:rFonts w:ascii="Arial" w:eastAsia="Arial" w:hAnsi="Arial" w:cs="Arial"/>
          <w:color w:val="000000" w:themeColor="text1"/>
          <w:lang w:val="en-AU"/>
        </w:rPr>
        <w:t>If your application is successful, your work must be presented at the designated venue associated with your genre.</w:t>
      </w:r>
    </w:p>
    <w:p w14:paraId="587D34C2" w14:textId="069EFFE6" w:rsidR="006171A5" w:rsidRPr="006171A5" w:rsidRDefault="006171A5" w:rsidP="006171A5">
      <w:pPr>
        <w:spacing w:line="360" w:lineRule="auto"/>
        <w:rPr>
          <w:rFonts w:ascii="Arial" w:eastAsia="Arial" w:hAnsi="Arial" w:cs="Arial"/>
          <w:color w:val="000000" w:themeColor="text1"/>
          <w:lang w:val="en-AU"/>
        </w:rPr>
      </w:pPr>
      <w:r w:rsidRPr="006171A5">
        <w:rPr>
          <w:rFonts w:ascii="Arial" w:eastAsia="Arial" w:hAnsi="Arial" w:cs="Arial"/>
          <w:color w:val="000000" w:themeColor="text1"/>
          <w:lang w:val="en-AU"/>
        </w:rPr>
        <w:t>Our application process is designed to be simple and artist-friendly, with minimal requirements - we just want to hear about your idea and how you plan to bring it to life.</w:t>
      </w:r>
    </w:p>
    <w:p w14:paraId="32898BE7" w14:textId="77777777" w:rsidR="00151F79" w:rsidRDefault="00151F79" w:rsidP="00151F79">
      <w:pPr>
        <w:spacing w:after="0" w:line="360" w:lineRule="auto"/>
        <w:rPr>
          <w:rFonts w:ascii="Arial" w:eastAsia="Arial" w:hAnsi="Arial" w:cs="Arial"/>
          <w:color w:val="000000" w:themeColor="text1"/>
          <w:lang w:val="en-AU"/>
        </w:rPr>
      </w:pPr>
    </w:p>
    <w:p w14:paraId="01185673" w14:textId="05734778" w:rsidR="00D21049" w:rsidRPr="00151F79" w:rsidRDefault="00D21049" w:rsidP="00151F79">
      <w:pPr>
        <w:spacing w:after="0" w:line="360" w:lineRule="auto"/>
        <w:rPr>
          <w:rFonts w:ascii="Arial" w:eastAsia="Arial" w:hAnsi="Arial" w:cs="Arial"/>
          <w:color w:val="000000" w:themeColor="text1"/>
          <w:lang w:val="en-AU"/>
        </w:rPr>
      </w:pPr>
      <w:r w:rsidRPr="00151F79">
        <w:rPr>
          <w:rFonts w:ascii="Arial Rounded MT Bold" w:eastAsia="Arial Rounded MT Bold" w:hAnsi="Arial Rounded MT Bold" w:cs="Arial Rounded MT Bold"/>
          <w:color w:val="000000" w:themeColor="text1"/>
          <w:sz w:val="26"/>
          <w:szCs w:val="26"/>
          <w:lang w:val="en-AU"/>
        </w:rPr>
        <w:t>KEY INFORMATION</w:t>
      </w:r>
    </w:p>
    <w:p w14:paraId="0298AC96" w14:textId="72F4C5B9" w:rsidR="00F73978" w:rsidRPr="00F73978" w:rsidRDefault="00F73978" w:rsidP="00F73978">
      <w:pPr>
        <w:spacing w:after="0" w:line="360" w:lineRule="auto"/>
        <w:ind w:left="2160" w:hanging="2160"/>
        <w:rPr>
          <w:rFonts w:ascii="Arial" w:eastAsia="Arial" w:hAnsi="Arial" w:cs="Arial"/>
          <w:color w:val="000000" w:themeColor="text1"/>
          <w:lang w:val="en-AU"/>
        </w:rPr>
      </w:pPr>
      <w:r w:rsidRPr="00E15521">
        <w:rPr>
          <w:rFonts w:ascii="Arial" w:eastAsia="Arial" w:hAnsi="Arial" w:cs="Arial"/>
          <w:b/>
          <w:bCs/>
          <w:color w:val="000000" w:themeColor="text1"/>
          <w:lang w:val="en-AU"/>
        </w:rPr>
        <w:t>Funding details</w:t>
      </w:r>
      <w:r w:rsidRPr="00E15521">
        <w:rPr>
          <w:rFonts w:ascii="Arial" w:eastAsia="Arial" w:hAnsi="Arial" w:cs="Arial"/>
          <w:b/>
          <w:bCs/>
          <w:color w:val="000000" w:themeColor="text1"/>
          <w:lang w:val="en-AU"/>
        </w:rPr>
        <w:tab/>
      </w:r>
      <w:r w:rsidRPr="00E15521">
        <w:rPr>
          <w:rFonts w:ascii="Arial" w:eastAsia="Arial" w:hAnsi="Arial" w:cs="Arial"/>
          <w:color w:val="000000" w:themeColor="text1"/>
          <w:lang w:val="en-AU"/>
        </w:rPr>
        <w:t xml:space="preserve">If successful, you will receive: </w:t>
      </w:r>
    </w:p>
    <w:p w14:paraId="41CA5FA4" w14:textId="3CA48C5E" w:rsidR="00FD26BE" w:rsidRPr="00752C8B" w:rsidRDefault="005C3C1C" w:rsidP="0082715D">
      <w:pPr>
        <w:pStyle w:val="ListParagraph"/>
        <w:numPr>
          <w:ilvl w:val="0"/>
          <w:numId w:val="9"/>
        </w:numPr>
        <w:spacing w:line="360" w:lineRule="auto"/>
        <w:rPr>
          <w:rFonts w:ascii="Arial" w:eastAsia="Arial" w:hAnsi="Arial" w:cs="Arial"/>
          <w:color w:val="000000" w:themeColor="text1"/>
          <w:lang w:val="en-AU"/>
        </w:rPr>
      </w:pPr>
      <w:r w:rsidRPr="00752C8B">
        <w:rPr>
          <w:rFonts w:ascii="Arial" w:eastAsia="Arial" w:hAnsi="Arial" w:cs="Arial"/>
          <w:b/>
          <w:bCs/>
          <w:color w:val="000000" w:themeColor="text1"/>
          <w:lang w:val="en-AU"/>
        </w:rPr>
        <w:t>$</w:t>
      </w:r>
      <w:r w:rsidR="00B66B72">
        <w:rPr>
          <w:rFonts w:ascii="Arial" w:eastAsia="Arial" w:hAnsi="Arial" w:cs="Arial"/>
          <w:b/>
          <w:bCs/>
          <w:color w:val="000000" w:themeColor="text1"/>
          <w:lang w:val="en-AU"/>
        </w:rPr>
        <w:t>2,500</w:t>
      </w:r>
      <w:r w:rsidRPr="00752C8B">
        <w:rPr>
          <w:rFonts w:ascii="Arial" w:eastAsia="Arial" w:hAnsi="Arial" w:cs="Arial"/>
          <w:color w:val="000000" w:themeColor="text1"/>
          <w:lang w:val="en-AU"/>
        </w:rPr>
        <w:t xml:space="preserve"> </w:t>
      </w:r>
      <w:r w:rsidR="00752C8B">
        <w:rPr>
          <w:rFonts w:ascii="Arial" w:eastAsia="Arial" w:hAnsi="Arial" w:cs="Arial"/>
          <w:color w:val="000000" w:themeColor="text1"/>
          <w:lang w:val="en-AU"/>
        </w:rPr>
        <w:t xml:space="preserve">in commissioning </w:t>
      </w:r>
      <w:proofErr w:type="gramStart"/>
      <w:r w:rsidR="00752C8B">
        <w:rPr>
          <w:rFonts w:ascii="Arial" w:eastAsia="Arial" w:hAnsi="Arial" w:cs="Arial"/>
          <w:color w:val="000000" w:themeColor="text1"/>
          <w:lang w:val="en-AU"/>
        </w:rPr>
        <w:t>funds;</w:t>
      </w:r>
      <w:proofErr w:type="gramEnd"/>
    </w:p>
    <w:p w14:paraId="4B1118EC" w14:textId="1D77E40E" w:rsidR="00514E59" w:rsidRDefault="004E3348" w:rsidP="0082715D">
      <w:pPr>
        <w:pStyle w:val="ListParagraph"/>
        <w:numPr>
          <w:ilvl w:val="0"/>
          <w:numId w:val="9"/>
        </w:numPr>
        <w:spacing w:after="60" w:line="360" w:lineRule="auto"/>
        <w:rPr>
          <w:rFonts w:ascii="Arial" w:eastAsia="Arial" w:hAnsi="Arial" w:cs="Arial"/>
          <w:color w:val="000000" w:themeColor="text1"/>
          <w:lang w:val="en-AU"/>
        </w:rPr>
      </w:pPr>
      <w:r w:rsidRPr="00752C8B">
        <w:rPr>
          <w:rFonts w:ascii="Arial" w:eastAsia="Arial" w:hAnsi="Arial" w:cs="Arial"/>
          <w:b/>
          <w:bCs/>
          <w:color w:val="000000" w:themeColor="text1"/>
          <w:lang w:val="en-AU"/>
        </w:rPr>
        <w:t>Guaranteed programming</w:t>
      </w:r>
      <w:r w:rsidRPr="00752C8B">
        <w:rPr>
          <w:rFonts w:ascii="Arial" w:eastAsia="Arial" w:hAnsi="Arial" w:cs="Arial"/>
          <w:color w:val="000000" w:themeColor="text1"/>
          <w:lang w:val="en-AU"/>
        </w:rPr>
        <w:t xml:space="preserve"> </w:t>
      </w:r>
      <w:r w:rsidR="00B66B72">
        <w:rPr>
          <w:rFonts w:ascii="Arial" w:eastAsia="Arial" w:hAnsi="Arial" w:cs="Arial"/>
          <w:color w:val="000000" w:themeColor="text1"/>
          <w:lang w:val="en-AU"/>
        </w:rPr>
        <w:t xml:space="preserve">in </w:t>
      </w:r>
      <w:r w:rsidR="00890CFB">
        <w:rPr>
          <w:rFonts w:ascii="Arial" w:eastAsia="Arial" w:hAnsi="Arial" w:cs="Arial"/>
          <w:color w:val="000000" w:themeColor="text1"/>
          <w:lang w:val="en-AU"/>
        </w:rPr>
        <w:t xml:space="preserve">the venue </w:t>
      </w:r>
      <w:r w:rsidR="00E5273C">
        <w:rPr>
          <w:rFonts w:ascii="Arial" w:eastAsia="Arial" w:hAnsi="Arial" w:cs="Arial"/>
          <w:color w:val="000000" w:themeColor="text1"/>
          <w:lang w:val="en-AU"/>
        </w:rPr>
        <w:t>designated</w:t>
      </w:r>
      <w:r w:rsidR="00890CFB">
        <w:rPr>
          <w:rFonts w:ascii="Arial" w:eastAsia="Arial" w:hAnsi="Arial" w:cs="Arial"/>
          <w:color w:val="000000" w:themeColor="text1"/>
          <w:lang w:val="en-AU"/>
        </w:rPr>
        <w:t xml:space="preserve"> </w:t>
      </w:r>
      <w:r w:rsidR="00E5273C">
        <w:rPr>
          <w:rFonts w:ascii="Arial" w:eastAsia="Arial" w:hAnsi="Arial" w:cs="Arial"/>
          <w:color w:val="000000" w:themeColor="text1"/>
          <w:lang w:val="en-AU"/>
        </w:rPr>
        <w:t>to</w:t>
      </w:r>
      <w:r w:rsidR="00890CFB">
        <w:rPr>
          <w:rFonts w:ascii="Arial" w:eastAsia="Arial" w:hAnsi="Arial" w:cs="Arial"/>
          <w:color w:val="000000" w:themeColor="text1"/>
          <w:lang w:val="en-AU"/>
        </w:rPr>
        <w:t xml:space="preserve"> your event genre</w:t>
      </w:r>
      <w:r w:rsidR="00151F79">
        <w:rPr>
          <w:rFonts w:ascii="Arial" w:eastAsia="Arial" w:hAnsi="Arial" w:cs="Arial"/>
          <w:color w:val="000000" w:themeColor="text1"/>
          <w:lang w:val="en-AU"/>
        </w:rPr>
        <w:t>.</w:t>
      </w:r>
    </w:p>
    <w:p w14:paraId="213D08DD" w14:textId="77777777" w:rsidR="002E5F36" w:rsidRPr="00092415" w:rsidRDefault="002E5F36" w:rsidP="00A06BE8">
      <w:pPr>
        <w:spacing w:after="0" w:line="360" w:lineRule="auto"/>
        <w:ind w:left="2160"/>
        <w:rPr>
          <w:rFonts w:ascii="Arial" w:eastAsia="Arial" w:hAnsi="Arial" w:cs="Arial"/>
          <w:color w:val="000000" w:themeColor="text1"/>
          <w:lang w:val="en-AU"/>
        </w:rPr>
      </w:pPr>
      <w:r w:rsidRPr="00092415">
        <w:rPr>
          <w:rFonts w:ascii="Arial" w:eastAsia="Arial" w:hAnsi="Arial" w:cs="Arial"/>
          <w:color w:val="000000" w:themeColor="text1"/>
          <w:lang w:val="en-AU"/>
        </w:rPr>
        <w:t>Not included in the funding offer (i.e. there is no additional funding on top of the awarded amount, you will need to budget the following items):</w:t>
      </w:r>
    </w:p>
    <w:p w14:paraId="3D89DB1B" w14:textId="77777777" w:rsidR="002E5F36" w:rsidRDefault="002E5F36" w:rsidP="002E5F36">
      <w:pPr>
        <w:pStyle w:val="ListParagraph"/>
        <w:numPr>
          <w:ilvl w:val="0"/>
          <w:numId w:val="9"/>
        </w:numPr>
        <w:spacing w:after="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Your Melbourne Fringe Festival registration fee, ticketing charges, insurance and any other costs associated with producing your </w:t>
      </w:r>
      <w:proofErr w:type="gramStart"/>
      <w:r>
        <w:rPr>
          <w:rFonts w:ascii="Arial" w:eastAsia="Arial" w:hAnsi="Arial" w:cs="Arial"/>
          <w:color w:val="000000" w:themeColor="text1"/>
          <w:lang w:val="en-AU"/>
        </w:rPr>
        <w:t>work;</w:t>
      </w:r>
      <w:proofErr w:type="gramEnd"/>
    </w:p>
    <w:p w14:paraId="6CA765F6" w14:textId="77777777" w:rsidR="002E5F36" w:rsidRDefault="002E5F36" w:rsidP="002E5F36">
      <w:pPr>
        <w:pStyle w:val="ListParagraph"/>
        <w:numPr>
          <w:ilvl w:val="0"/>
          <w:numId w:val="9"/>
        </w:numPr>
        <w:spacing w:line="360" w:lineRule="auto"/>
        <w:rPr>
          <w:rFonts w:ascii="Arial" w:eastAsia="Arial" w:hAnsi="Arial" w:cs="Arial"/>
          <w:color w:val="000000" w:themeColor="text1"/>
          <w:lang w:val="en-AU"/>
        </w:rPr>
      </w:pPr>
      <w:r>
        <w:rPr>
          <w:rFonts w:ascii="Arial" w:eastAsia="Arial" w:hAnsi="Arial" w:cs="Arial"/>
          <w:color w:val="000000" w:themeColor="text1"/>
          <w:lang w:val="en-AU"/>
        </w:rPr>
        <w:t>Access costs; and</w:t>
      </w:r>
    </w:p>
    <w:p w14:paraId="0FDCB5F4" w14:textId="31994E4B" w:rsidR="002E5F36" w:rsidRPr="00755AC9" w:rsidRDefault="002E5F36" w:rsidP="00755AC9">
      <w:pPr>
        <w:pStyle w:val="ListParagraph"/>
        <w:numPr>
          <w:ilvl w:val="0"/>
          <w:numId w:val="9"/>
        </w:numPr>
        <w:spacing w:line="360" w:lineRule="auto"/>
        <w:rPr>
          <w:rFonts w:ascii="Arial" w:eastAsia="Arial" w:hAnsi="Arial" w:cs="Arial"/>
          <w:color w:val="000000" w:themeColor="text1"/>
          <w:lang w:val="en-AU"/>
        </w:rPr>
      </w:pPr>
      <w:r>
        <w:rPr>
          <w:rFonts w:ascii="Arial" w:eastAsia="Arial" w:hAnsi="Arial" w:cs="Arial"/>
          <w:color w:val="000000" w:themeColor="text1"/>
          <w:lang w:val="en-AU"/>
        </w:rPr>
        <w:t>Presentation costs such as venue hire, artist fees, support staff, marketing and promotion costs, permits, licences, etc.</w:t>
      </w:r>
    </w:p>
    <w:p w14:paraId="3EEA6A03" w14:textId="299EFEBE" w:rsidR="0072792D" w:rsidRPr="0072792D" w:rsidRDefault="0072792D" w:rsidP="0072792D">
      <w:pPr>
        <w:spacing w:after="60" w:line="360" w:lineRule="auto"/>
        <w:rPr>
          <w:rFonts w:ascii="Arial" w:eastAsia="Arial" w:hAnsi="Arial" w:cs="Arial"/>
          <w:color w:val="000000" w:themeColor="text1"/>
          <w:lang w:val="en-AU"/>
        </w:rPr>
      </w:pPr>
      <w:r w:rsidRPr="0072792D">
        <w:rPr>
          <w:rFonts w:ascii="Arial" w:eastAsia="Arial" w:hAnsi="Arial" w:cs="Arial"/>
          <w:b/>
          <w:bCs/>
          <w:color w:val="000000" w:themeColor="text1"/>
          <w:lang w:val="en-AU"/>
        </w:rPr>
        <w:lastRenderedPageBreak/>
        <w:t>Eligibility</w:t>
      </w:r>
      <w:r w:rsidRPr="0072792D">
        <w:rPr>
          <w:rFonts w:ascii="Arial" w:eastAsia="Arial" w:hAnsi="Arial" w:cs="Arial"/>
          <w:b/>
          <w:bCs/>
          <w:color w:val="000000" w:themeColor="text1"/>
          <w:lang w:val="en-AU"/>
        </w:rPr>
        <w:tab/>
      </w:r>
      <w:r>
        <w:rPr>
          <w:rFonts w:ascii="Arial" w:eastAsia="Arial" w:hAnsi="Arial" w:cs="Arial"/>
          <w:b/>
          <w:bCs/>
          <w:color w:val="000000" w:themeColor="text1"/>
          <w:lang w:val="en-AU"/>
        </w:rPr>
        <w:tab/>
      </w:r>
      <w:r w:rsidRPr="0072792D">
        <w:rPr>
          <w:rFonts w:ascii="Arial" w:eastAsia="Arial" w:hAnsi="Arial" w:cs="Arial"/>
          <w:color w:val="000000" w:themeColor="text1"/>
          <w:lang w:val="en-AU"/>
        </w:rPr>
        <w:t xml:space="preserve">This opportunity is for </w:t>
      </w:r>
      <w:r>
        <w:rPr>
          <w:rFonts w:ascii="Arial" w:eastAsia="Arial" w:hAnsi="Arial" w:cs="Arial"/>
          <w:b/>
          <w:bCs/>
          <w:color w:val="000000" w:themeColor="text1"/>
          <w:lang w:val="en-AU"/>
        </w:rPr>
        <w:t>artist</w:t>
      </w:r>
      <w:r w:rsidRPr="0072792D">
        <w:rPr>
          <w:rFonts w:ascii="Arial" w:eastAsia="Arial" w:hAnsi="Arial" w:cs="Arial"/>
          <w:b/>
          <w:bCs/>
          <w:color w:val="000000" w:themeColor="text1"/>
          <w:lang w:val="en-AU"/>
        </w:rPr>
        <w:t xml:space="preserve"> </w:t>
      </w:r>
      <w:r w:rsidRPr="0072792D">
        <w:rPr>
          <w:rFonts w:ascii="Arial" w:eastAsia="Arial" w:hAnsi="Arial" w:cs="Arial"/>
          <w:color w:val="000000" w:themeColor="text1"/>
          <w:lang w:val="en-AU"/>
        </w:rPr>
        <w:t xml:space="preserve">based in </w:t>
      </w:r>
      <w:r w:rsidRPr="0072792D">
        <w:rPr>
          <w:rFonts w:ascii="Arial" w:eastAsia="Arial" w:hAnsi="Arial" w:cs="Arial"/>
          <w:b/>
          <w:bCs/>
          <w:color w:val="000000" w:themeColor="text1"/>
          <w:lang w:val="en-AU"/>
        </w:rPr>
        <w:t>Victoria</w:t>
      </w:r>
      <w:r w:rsidRPr="0072792D">
        <w:rPr>
          <w:rFonts w:ascii="Arial" w:eastAsia="Arial" w:hAnsi="Arial" w:cs="Arial"/>
          <w:color w:val="000000" w:themeColor="text1"/>
          <w:lang w:val="en-AU"/>
        </w:rPr>
        <w:t>.</w:t>
      </w:r>
    </w:p>
    <w:p w14:paraId="7482734B" w14:textId="26EAE5DE" w:rsidR="0072792D" w:rsidRPr="00276E48" w:rsidRDefault="0072792D" w:rsidP="00276E48">
      <w:pPr>
        <w:spacing w:line="360" w:lineRule="auto"/>
        <w:ind w:left="1440" w:firstLine="720"/>
        <w:rPr>
          <w:rFonts w:ascii="Arial" w:eastAsia="Arial" w:hAnsi="Arial" w:cs="Arial"/>
          <w:color w:val="000000" w:themeColor="text1"/>
          <w:lang w:val="en-AU"/>
        </w:rPr>
      </w:pPr>
      <w:r w:rsidRPr="00276E48">
        <w:rPr>
          <w:rFonts w:ascii="Arial" w:eastAsia="Arial" w:hAnsi="Arial" w:cs="Arial"/>
          <w:color w:val="000000" w:themeColor="text1"/>
          <w:lang w:val="en-AU"/>
        </w:rPr>
        <w:t xml:space="preserve">It must be a </w:t>
      </w:r>
      <w:r w:rsidRPr="00276E48">
        <w:rPr>
          <w:rFonts w:ascii="Arial" w:eastAsia="Arial" w:hAnsi="Arial" w:cs="Arial"/>
          <w:b/>
          <w:bCs/>
          <w:color w:val="000000" w:themeColor="text1"/>
          <w:lang w:val="en-AU"/>
        </w:rPr>
        <w:t>new work</w:t>
      </w:r>
      <w:r w:rsidRPr="00276E48">
        <w:rPr>
          <w:rFonts w:ascii="Arial" w:eastAsia="Arial" w:hAnsi="Arial" w:cs="Arial"/>
          <w:color w:val="000000" w:themeColor="text1"/>
          <w:lang w:val="en-AU"/>
        </w:rPr>
        <w:t xml:space="preserve"> and must be </w:t>
      </w:r>
      <w:r w:rsidRPr="00276E48">
        <w:rPr>
          <w:rFonts w:ascii="Arial" w:eastAsia="Arial" w:hAnsi="Arial" w:cs="Arial"/>
          <w:b/>
          <w:bCs/>
          <w:color w:val="000000" w:themeColor="text1"/>
          <w:lang w:val="en-AU"/>
        </w:rPr>
        <w:t>premiered</w:t>
      </w:r>
      <w:r w:rsidRPr="00276E48">
        <w:rPr>
          <w:rFonts w:ascii="Arial" w:eastAsia="Arial" w:hAnsi="Arial" w:cs="Arial"/>
          <w:color w:val="000000" w:themeColor="text1"/>
          <w:lang w:val="en-AU"/>
        </w:rPr>
        <w:t xml:space="preserve"> during the 2025 Festival. </w:t>
      </w:r>
    </w:p>
    <w:p w14:paraId="2380DA6D" w14:textId="6BC97960" w:rsidR="00276E48" w:rsidRPr="00DD5C81" w:rsidRDefault="005759D7" w:rsidP="00276E48">
      <w:pPr>
        <w:spacing w:after="60" w:line="360" w:lineRule="auto"/>
        <w:rPr>
          <w:rFonts w:ascii="Arial" w:eastAsia="Arial" w:hAnsi="Arial" w:cs="Arial"/>
          <w:b/>
          <w:bCs/>
          <w:color w:val="000000" w:themeColor="text1"/>
          <w:lang w:val="en-AU"/>
        </w:rPr>
      </w:pPr>
      <w:r w:rsidRPr="00E15521">
        <w:rPr>
          <w:rFonts w:ascii="Arial" w:eastAsia="Arial" w:hAnsi="Arial" w:cs="Arial"/>
          <w:b/>
          <w:bCs/>
          <w:color w:val="000000" w:themeColor="text1"/>
          <w:lang w:val="en-AU"/>
        </w:rPr>
        <w:t xml:space="preserve">How </w:t>
      </w:r>
      <w:r w:rsidR="00B918DE" w:rsidRPr="00E15521">
        <w:rPr>
          <w:rFonts w:ascii="Arial" w:eastAsia="Arial" w:hAnsi="Arial" w:cs="Arial"/>
          <w:b/>
          <w:bCs/>
          <w:color w:val="000000" w:themeColor="text1"/>
          <w:lang w:val="en-AU"/>
        </w:rPr>
        <w:t xml:space="preserve">to </w:t>
      </w:r>
      <w:r w:rsidRPr="00E15521">
        <w:rPr>
          <w:rFonts w:ascii="Arial" w:eastAsia="Arial" w:hAnsi="Arial" w:cs="Arial"/>
          <w:b/>
          <w:bCs/>
          <w:color w:val="000000" w:themeColor="text1"/>
          <w:lang w:val="en-AU"/>
        </w:rPr>
        <w:t>apply</w:t>
      </w:r>
      <w:r w:rsidR="00D857EF">
        <w:rPr>
          <w:rFonts w:ascii="Arial" w:eastAsia="Arial" w:hAnsi="Arial" w:cs="Arial"/>
          <w:b/>
          <w:bCs/>
          <w:color w:val="000000" w:themeColor="text1"/>
          <w:lang w:val="en-AU"/>
        </w:rPr>
        <w:t>:</w:t>
      </w:r>
      <w:r w:rsidR="008D0DBB" w:rsidRPr="00E15521">
        <w:rPr>
          <w:rFonts w:ascii="Arial" w:eastAsia="Arial" w:hAnsi="Arial" w:cs="Arial"/>
          <w:b/>
          <w:bCs/>
          <w:color w:val="000000" w:themeColor="text1"/>
          <w:lang w:val="en-AU"/>
        </w:rPr>
        <w:tab/>
      </w:r>
      <w:r w:rsidR="00CE54B5" w:rsidRPr="00DD5C81">
        <w:rPr>
          <w:rFonts w:ascii="Arial" w:eastAsia="Arial" w:hAnsi="Arial" w:cs="Arial"/>
          <w:color w:val="000000" w:themeColor="text1"/>
          <w:lang w:val="en-AU"/>
        </w:rPr>
        <w:t xml:space="preserve">Please click on </w:t>
      </w:r>
      <w:hyperlink r:id="rId10" w:history="1">
        <w:r w:rsidR="0082715D" w:rsidRPr="00DD5C81">
          <w:rPr>
            <w:rStyle w:val="Hyperlink"/>
            <w:rFonts w:ascii="Arial" w:hAnsi="Arial" w:cs="Arial"/>
          </w:rPr>
          <w:t>THIS LINK</w:t>
        </w:r>
      </w:hyperlink>
      <w:r w:rsidR="0082715D" w:rsidRPr="00DD5C81">
        <w:t xml:space="preserve"> </w:t>
      </w:r>
      <w:r w:rsidR="00CE54B5" w:rsidRPr="00DD5C81">
        <w:rPr>
          <w:rFonts w:ascii="Arial" w:eastAsia="Arial" w:hAnsi="Arial" w:cs="Arial"/>
          <w:color w:val="000000" w:themeColor="text1"/>
          <w:lang w:val="en-AU"/>
        </w:rPr>
        <w:t>to access the application form.</w:t>
      </w:r>
    </w:p>
    <w:p w14:paraId="47B442EE" w14:textId="3FF67FCD" w:rsidR="0084136A" w:rsidRPr="00276E48" w:rsidRDefault="00CE54B5" w:rsidP="00276E48">
      <w:pPr>
        <w:spacing w:after="60" w:line="360" w:lineRule="auto"/>
        <w:ind w:left="1440" w:firstLine="720"/>
        <w:rPr>
          <w:rFonts w:ascii="Arial" w:eastAsia="Arial" w:hAnsi="Arial" w:cs="Arial"/>
          <w:b/>
          <w:bCs/>
          <w:color w:val="000000" w:themeColor="text1"/>
          <w:lang w:val="en-AU"/>
        </w:rPr>
      </w:pPr>
      <w:r w:rsidRPr="001305F8">
        <w:rPr>
          <w:rFonts w:ascii="Arial" w:eastAsia="Arial" w:hAnsi="Arial" w:cs="Arial"/>
          <w:color w:val="000000" w:themeColor="text1"/>
          <w:lang w:val="en-AU"/>
        </w:rPr>
        <w:t xml:space="preserve">Applications close at midnight </w:t>
      </w:r>
      <w:r w:rsidRPr="001305F8">
        <w:rPr>
          <w:rFonts w:ascii="Arial" w:eastAsia="Arial" w:hAnsi="Arial" w:cs="Arial"/>
          <w:b/>
          <w:bCs/>
          <w:color w:val="000000" w:themeColor="text1"/>
          <w:lang w:val="en-AU"/>
        </w:rPr>
        <w:t xml:space="preserve">on </w:t>
      </w:r>
      <w:r w:rsidR="0033142E" w:rsidRPr="001305F8">
        <w:rPr>
          <w:rFonts w:ascii="Arial" w:eastAsia="Arial" w:hAnsi="Arial" w:cs="Arial"/>
          <w:b/>
          <w:bCs/>
          <w:color w:val="000000" w:themeColor="text1"/>
          <w:lang w:val="en-AU"/>
        </w:rPr>
        <w:t xml:space="preserve">Sunday </w:t>
      </w:r>
      <w:r w:rsidR="001305F8" w:rsidRPr="001305F8">
        <w:rPr>
          <w:rFonts w:ascii="Arial" w:eastAsia="Arial" w:hAnsi="Arial" w:cs="Arial"/>
          <w:b/>
          <w:bCs/>
          <w:color w:val="000000" w:themeColor="text1"/>
          <w:lang w:val="en-AU"/>
        </w:rPr>
        <w:t>27</w:t>
      </w:r>
      <w:r w:rsidR="001305F8" w:rsidRPr="001305F8">
        <w:rPr>
          <w:rFonts w:ascii="Arial" w:eastAsia="Arial" w:hAnsi="Arial" w:cs="Arial"/>
          <w:b/>
          <w:bCs/>
          <w:color w:val="000000" w:themeColor="text1"/>
          <w:vertAlign w:val="superscript"/>
          <w:lang w:val="en-AU"/>
        </w:rPr>
        <w:t>th</w:t>
      </w:r>
      <w:r w:rsidR="001305F8" w:rsidRPr="001305F8">
        <w:rPr>
          <w:rFonts w:ascii="Arial" w:eastAsia="Arial" w:hAnsi="Arial" w:cs="Arial"/>
          <w:b/>
          <w:bCs/>
          <w:color w:val="000000" w:themeColor="text1"/>
          <w:lang w:val="en-AU"/>
        </w:rPr>
        <w:t xml:space="preserve"> April 2025</w:t>
      </w:r>
    </w:p>
    <w:p w14:paraId="4AE8F434" w14:textId="379D4C2A" w:rsidR="001D5E11" w:rsidRPr="00FA2B5A" w:rsidRDefault="006162DB" w:rsidP="006162DB">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If using Airtable isn’t accessible for you, please get in touch so we can better understand how to best accommodate your access needs. We can accept applications submitted as text documents, video or audio files and are also happy to work with you on other accessible application processes. Please email both </w:t>
      </w:r>
      <w:hyperlink r:id="rId11" w:history="1">
        <w:r w:rsidR="00890CFB" w:rsidRPr="0078714E">
          <w:rPr>
            <w:rStyle w:val="Hyperlink"/>
            <w:rFonts w:ascii="Arial" w:eastAsia="Arial" w:hAnsi="Arial" w:cs="Arial"/>
            <w:lang w:val="en-AU"/>
          </w:rPr>
          <w:t>artists@melbournefringe.com.au</w:t>
        </w:r>
      </w:hyperlink>
      <w:r>
        <w:rPr>
          <w:rFonts w:ascii="Arial" w:eastAsia="Arial" w:hAnsi="Arial" w:cs="Arial"/>
          <w:color w:val="000000" w:themeColor="text1"/>
          <w:lang w:val="en-AU"/>
        </w:rPr>
        <w:t xml:space="preserve"> and </w:t>
      </w:r>
      <w:hyperlink r:id="rId12" w:history="1">
        <w:r w:rsidRPr="00FC17F7">
          <w:rPr>
            <w:rStyle w:val="Hyperlink"/>
            <w:rFonts w:ascii="Arial" w:eastAsia="Arial" w:hAnsi="Arial" w:cs="Arial"/>
            <w:lang w:val="en-AU"/>
          </w:rPr>
          <w:t>milly@melbournefringe.com.au</w:t>
        </w:r>
      </w:hyperlink>
      <w:r>
        <w:rPr>
          <w:rFonts w:ascii="Arial" w:eastAsia="Arial" w:hAnsi="Arial" w:cs="Arial"/>
          <w:color w:val="000000" w:themeColor="text1"/>
          <w:lang w:val="en-AU"/>
        </w:rPr>
        <w:t xml:space="preserve"> to start a conversation.</w:t>
      </w:r>
    </w:p>
    <w:p w14:paraId="1057808F" w14:textId="77777777" w:rsidR="006162DB" w:rsidRPr="005D6713" w:rsidRDefault="006162DB" w:rsidP="006162DB">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You can find more details on the application process and format below. </w:t>
      </w:r>
    </w:p>
    <w:p w14:paraId="18E5179D" w14:textId="77777777" w:rsidR="004F010E" w:rsidRPr="004971B2" w:rsidRDefault="004F010E" w:rsidP="004F010E">
      <w:pPr>
        <w:spacing w:before="240" w:after="0" w:line="360" w:lineRule="auto"/>
        <w:rPr>
          <w:rFonts w:ascii="Arial Rounded MT Bold" w:eastAsia="Arial Rounded MT Bold" w:hAnsi="Arial Rounded MT Bold" w:cs="Arial Rounded MT Bold"/>
          <w:color w:val="000000" w:themeColor="text1"/>
          <w:sz w:val="24"/>
          <w:szCs w:val="24"/>
          <w:lang w:val="en-AU"/>
        </w:rPr>
      </w:pPr>
      <w:r w:rsidRPr="00D60063">
        <w:rPr>
          <w:rFonts w:ascii="Arial Rounded MT Bold" w:eastAsia="Arial Rounded MT Bold" w:hAnsi="Arial Rounded MT Bold" w:cs="Arial Rounded MT Bold"/>
          <w:color w:val="000000" w:themeColor="text1"/>
          <w:sz w:val="32"/>
          <w:szCs w:val="32"/>
          <w:lang w:val="en-AU"/>
        </w:rPr>
        <w:t>CONTEXT AND EXPECTATIONS FOR FUNDED ARTISTS</w:t>
      </w:r>
    </w:p>
    <w:p w14:paraId="01318E33" w14:textId="498AEAD2" w:rsidR="00EF3746" w:rsidRPr="00E15521" w:rsidRDefault="52E95AC1" w:rsidP="0082715D">
      <w:pPr>
        <w:spacing w:line="360" w:lineRule="auto"/>
        <w:rPr>
          <w:rFonts w:ascii="Arial" w:hAnsi="Arial" w:cs="Arial"/>
          <w:lang w:val="en-AU"/>
        </w:rPr>
      </w:pPr>
      <w:r w:rsidRPr="7BFAA40B">
        <w:rPr>
          <w:rFonts w:ascii="Arial" w:hAnsi="Arial" w:cs="Arial"/>
          <w:lang w:val="en-AU"/>
        </w:rPr>
        <w:t>Receiving support through the Fringe Fund isn’t quite the same as a grant, but it isn’t quite the same as having your work bought by a curated Festival – it falls somewhere in-between. That’s because we’ve raised money from trusts, foundations, government bodies and private donors, and we’ll need your help to ensure certain deliverables are met so we can acquit those funds. It’s the circle of (funding) life.</w:t>
      </w:r>
    </w:p>
    <w:p w14:paraId="1B065E89" w14:textId="2F966535" w:rsidR="00C76A9F" w:rsidRDefault="009D17B3" w:rsidP="0082715D">
      <w:pPr>
        <w:spacing w:line="360" w:lineRule="auto"/>
        <w:rPr>
          <w:rFonts w:ascii="Arial" w:hAnsi="Arial" w:cs="Arial"/>
          <w:lang w:val="en-AU"/>
        </w:rPr>
      </w:pPr>
      <w:r>
        <w:rPr>
          <w:rFonts w:ascii="Arial" w:hAnsi="Arial" w:cs="Arial"/>
          <w:lang w:val="en-AU"/>
        </w:rPr>
        <w:t>There are a couple of key features of th</w:t>
      </w:r>
      <w:r w:rsidR="006D0E0E">
        <w:rPr>
          <w:rFonts w:ascii="Arial" w:hAnsi="Arial" w:cs="Arial"/>
          <w:lang w:val="en-AU"/>
        </w:rPr>
        <w:t>ese</w:t>
      </w:r>
      <w:r>
        <w:rPr>
          <w:rFonts w:ascii="Arial" w:hAnsi="Arial" w:cs="Arial"/>
          <w:lang w:val="en-AU"/>
        </w:rPr>
        <w:t xml:space="preserve"> commission opportunit</w:t>
      </w:r>
      <w:r w:rsidR="006D0E0E">
        <w:rPr>
          <w:rFonts w:ascii="Arial" w:hAnsi="Arial" w:cs="Arial"/>
          <w:lang w:val="en-AU"/>
        </w:rPr>
        <w:t>ies</w:t>
      </w:r>
      <w:r>
        <w:rPr>
          <w:rFonts w:ascii="Arial" w:hAnsi="Arial" w:cs="Arial"/>
          <w:lang w:val="en-AU"/>
        </w:rPr>
        <w:t xml:space="preserve"> to understand: </w:t>
      </w:r>
    </w:p>
    <w:p w14:paraId="46A74787" w14:textId="45D777A5" w:rsidR="009D17B3" w:rsidRPr="004F010E" w:rsidRDefault="00AD19C8" w:rsidP="0082715D">
      <w:pPr>
        <w:spacing w:before="120" w:line="360" w:lineRule="auto"/>
        <w:rPr>
          <w:rFonts w:ascii="Arial" w:hAnsi="Arial" w:cs="Arial"/>
          <w:b/>
          <w:bCs/>
          <w:u w:val="single"/>
          <w:lang w:val="en-AU"/>
        </w:rPr>
      </w:pPr>
      <w:r>
        <w:rPr>
          <w:rFonts w:ascii="Arial" w:hAnsi="Arial" w:cs="Arial"/>
          <w:b/>
          <w:bCs/>
          <w:u w:val="single"/>
          <w:lang w:val="en-AU"/>
        </w:rPr>
        <w:t>1.</w:t>
      </w:r>
      <w:r w:rsidR="00315F95">
        <w:rPr>
          <w:rFonts w:ascii="Arial" w:hAnsi="Arial" w:cs="Arial"/>
          <w:b/>
          <w:bCs/>
          <w:u w:val="single"/>
          <w:lang w:val="en-AU"/>
        </w:rPr>
        <w:t xml:space="preserve"> </w:t>
      </w:r>
      <w:r w:rsidR="009D17B3" w:rsidRPr="004F010E">
        <w:rPr>
          <w:rFonts w:ascii="Arial" w:hAnsi="Arial" w:cs="Arial"/>
          <w:b/>
          <w:bCs/>
          <w:u w:val="single"/>
          <w:lang w:val="en-AU"/>
        </w:rPr>
        <w:t xml:space="preserve">This is a self-produced commission. </w:t>
      </w:r>
    </w:p>
    <w:p w14:paraId="665EB648" w14:textId="585B9CA2" w:rsidR="003D1A88" w:rsidRDefault="009D17B3" w:rsidP="0082715D">
      <w:pPr>
        <w:spacing w:before="120" w:line="360" w:lineRule="auto"/>
        <w:rPr>
          <w:rFonts w:ascii="Arial" w:hAnsi="Arial" w:cs="Arial"/>
          <w:lang w:val="en-AU"/>
        </w:rPr>
      </w:pPr>
      <w:r w:rsidRPr="009D17B3">
        <w:rPr>
          <w:rFonts w:ascii="Arial" w:hAnsi="Arial" w:cs="Arial"/>
          <w:lang w:val="en-AU"/>
        </w:rPr>
        <w:t>That means we will pay successful applicant</w:t>
      </w:r>
      <w:r w:rsidR="00E47074">
        <w:rPr>
          <w:rFonts w:ascii="Arial" w:hAnsi="Arial" w:cs="Arial"/>
          <w:lang w:val="en-AU"/>
        </w:rPr>
        <w:t>s</w:t>
      </w:r>
      <w:r w:rsidRPr="009D17B3">
        <w:rPr>
          <w:rFonts w:ascii="Arial" w:hAnsi="Arial" w:cs="Arial"/>
          <w:lang w:val="en-AU"/>
        </w:rPr>
        <w:t xml:space="preserve"> the full $</w:t>
      </w:r>
      <w:r w:rsidR="00AD5B86">
        <w:rPr>
          <w:rFonts w:ascii="Arial" w:hAnsi="Arial" w:cs="Arial"/>
          <w:lang w:val="en-AU"/>
        </w:rPr>
        <w:t>2,500</w:t>
      </w:r>
      <w:r w:rsidRPr="009D17B3">
        <w:rPr>
          <w:rFonts w:ascii="Arial" w:hAnsi="Arial" w:cs="Arial"/>
          <w:lang w:val="en-AU"/>
        </w:rPr>
        <w:t xml:space="preserve"> commission fee, and they will be responsible to produce and deliver the event as part of the 2025 Melbourne Fringe Festival. </w:t>
      </w:r>
      <w:r>
        <w:rPr>
          <w:rFonts w:ascii="Arial" w:hAnsi="Arial" w:cs="Arial"/>
          <w:lang w:val="en-AU"/>
        </w:rPr>
        <w:t>W</w:t>
      </w:r>
      <w:r w:rsidRPr="009D17B3">
        <w:rPr>
          <w:rFonts w:ascii="Arial" w:hAnsi="Arial" w:cs="Arial"/>
          <w:lang w:val="en-AU"/>
        </w:rPr>
        <w:t>e are also here to help with advice and guidance</w:t>
      </w:r>
      <w:r w:rsidR="0059162E">
        <w:rPr>
          <w:rFonts w:ascii="Arial" w:hAnsi="Arial" w:cs="Arial"/>
          <w:lang w:val="en-AU"/>
        </w:rPr>
        <w:t xml:space="preserve"> every step of the way, but this event will be produced by you and not our in-house team.</w:t>
      </w:r>
      <w:r w:rsidR="00BF5D19">
        <w:rPr>
          <w:rFonts w:ascii="Arial" w:hAnsi="Arial" w:cs="Arial"/>
          <w:lang w:val="en-AU"/>
        </w:rPr>
        <w:t xml:space="preserve"> You will be responsible for </w:t>
      </w:r>
      <w:r w:rsidR="00EA601E">
        <w:rPr>
          <w:rFonts w:ascii="Arial" w:hAnsi="Arial" w:cs="Arial"/>
          <w:lang w:val="en-AU"/>
        </w:rPr>
        <w:t>registering the even</w:t>
      </w:r>
      <w:r w:rsidR="00C62167">
        <w:rPr>
          <w:rFonts w:ascii="Arial" w:hAnsi="Arial" w:cs="Arial"/>
          <w:lang w:val="en-AU"/>
        </w:rPr>
        <w:t>t and</w:t>
      </w:r>
      <w:r w:rsidR="00BB7B20">
        <w:rPr>
          <w:rFonts w:ascii="Arial" w:hAnsi="Arial" w:cs="Arial"/>
          <w:lang w:val="en-AU"/>
        </w:rPr>
        <w:t xml:space="preserve"> undertaking all administration, planning, marketing and delivery. </w:t>
      </w:r>
      <w:r w:rsidR="00C62167">
        <w:rPr>
          <w:rFonts w:ascii="Arial" w:hAnsi="Arial" w:cs="Arial"/>
          <w:lang w:val="en-AU"/>
        </w:rPr>
        <w:t xml:space="preserve">But you will also retain all profits! </w:t>
      </w:r>
    </w:p>
    <w:p w14:paraId="5742B057" w14:textId="1B74C08F" w:rsidR="00AD19C8" w:rsidRPr="00AD19C8" w:rsidRDefault="00C4111B" w:rsidP="00C4111B">
      <w:pPr>
        <w:spacing w:before="120" w:line="360" w:lineRule="auto"/>
        <w:rPr>
          <w:rFonts w:ascii="Arial" w:hAnsi="Arial" w:cs="Arial"/>
          <w:b/>
          <w:bCs/>
          <w:u w:val="single"/>
          <w:lang w:val="en-AU"/>
        </w:rPr>
      </w:pPr>
      <w:r w:rsidRPr="00C4111B">
        <w:rPr>
          <w:rFonts w:ascii="Arial" w:hAnsi="Arial" w:cs="Arial"/>
          <w:b/>
          <w:bCs/>
          <w:u w:val="single"/>
          <w:lang w:val="en-AU"/>
        </w:rPr>
        <w:t xml:space="preserve">2. </w:t>
      </w:r>
      <w:r w:rsidR="00AD19C8" w:rsidRPr="00AD19C8">
        <w:rPr>
          <w:rFonts w:ascii="Arial" w:hAnsi="Arial" w:cs="Arial"/>
          <w:b/>
          <w:bCs/>
          <w:u w:val="single"/>
          <w:lang w:val="en-AU"/>
        </w:rPr>
        <w:t>The commission guarantees programming in a venue allocated based on your genre</w:t>
      </w:r>
    </w:p>
    <w:p w14:paraId="3473DD09" w14:textId="62C36854" w:rsidR="00AD19C8" w:rsidRPr="00AD19C8" w:rsidRDefault="00AD19C8" w:rsidP="00AD19C8">
      <w:pPr>
        <w:spacing w:before="120" w:line="360" w:lineRule="auto"/>
        <w:rPr>
          <w:rFonts w:ascii="Arial" w:hAnsi="Arial" w:cs="Arial"/>
          <w:lang w:val="en-AU"/>
        </w:rPr>
      </w:pPr>
      <w:r w:rsidRPr="00AD19C8">
        <w:rPr>
          <w:rFonts w:ascii="Arial" w:hAnsi="Arial" w:cs="Arial"/>
          <w:lang w:val="en-AU"/>
        </w:rPr>
        <w:t xml:space="preserve">Successful applicants will </w:t>
      </w:r>
      <w:r>
        <w:rPr>
          <w:rFonts w:ascii="Arial" w:hAnsi="Arial" w:cs="Arial"/>
          <w:lang w:val="en-AU"/>
        </w:rPr>
        <w:t xml:space="preserve">secure programming </w:t>
      </w:r>
      <w:r w:rsidRPr="00AD19C8">
        <w:rPr>
          <w:rFonts w:ascii="Arial" w:hAnsi="Arial" w:cs="Arial"/>
          <w:lang w:val="en-AU"/>
        </w:rPr>
        <w:t xml:space="preserve">in one of the following venues according to their </w:t>
      </w:r>
      <w:r w:rsidR="00E5273C">
        <w:rPr>
          <w:rFonts w:ascii="Arial" w:hAnsi="Arial" w:cs="Arial"/>
          <w:lang w:val="en-AU"/>
        </w:rPr>
        <w:t>event</w:t>
      </w:r>
      <w:r w:rsidRPr="00AD19C8">
        <w:rPr>
          <w:rFonts w:ascii="Arial" w:hAnsi="Arial" w:cs="Arial"/>
          <w:lang w:val="en-AU"/>
        </w:rPr>
        <w:t xml:space="preserve"> </w:t>
      </w:r>
      <w:r w:rsidR="00E5273C">
        <w:rPr>
          <w:rFonts w:ascii="Arial" w:hAnsi="Arial" w:cs="Arial"/>
          <w:lang w:val="en-AU"/>
        </w:rPr>
        <w:t>genre</w:t>
      </w:r>
      <w:r w:rsidRPr="00AD19C8">
        <w:rPr>
          <w:rFonts w:ascii="Arial" w:hAnsi="Arial" w:cs="Arial"/>
          <w:lang w:val="en-AU"/>
        </w:rPr>
        <w:t>:</w:t>
      </w:r>
    </w:p>
    <w:p w14:paraId="5BF37D88" w14:textId="35A5446C" w:rsidR="00AD19C8" w:rsidRPr="00AD19C8" w:rsidRDefault="00AD19C8" w:rsidP="00AD19C8">
      <w:pPr>
        <w:numPr>
          <w:ilvl w:val="0"/>
          <w:numId w:val="19"/>
        </w:numPr>
        <w:spacing w:after="0" w:line="360" w:lineRule="auto"/>
        <w:rPr>
          <w:rFonts w:ascii="Arial" w:hAnsi="Arial" w:cs="Arial"/>
          <w:lang w:val="en-AU"/>
        </w:rPr>
      </w:pPr>
      <w:r w:rsidRPr="00AD19C8">
        <w:rPr>
          <w:rFonts w:ascii="Arial" w:hAnsi="Arial" w:cs="Arial"/>
          <w:b/>
          <w:bCs/>
          <w:lang w:val="en-AU"/>
        </w:rPr>
        <w:t xml:space="preserve">Cabaret </w:t>
      </w:r>
      <w:r w:rsidR="00DC02BC">
        <w:rPr>
          <w:rFonts w:ascii="Arial" w:hAnsi="Arial" w:cs="Arial"/>
          <w:lang w:val="en-AU"/>
        </w:rPr>
        <w:t>or</w:t>
      </w:r>
      <w:r w:rsidRPr="00AD19C8">
        <w:rPr>
          <w:rFonts w:ascii="Arial" w:hAnsi="Arial" w:cs="Arial"/>
          <w:b/>
          <w:bCs/>
          <w:lang w:val="en-AU"/>
        </w:rPr>
        <w:t xml:space="preserve"> Theatre</w:t>
      </w:r>
      <w:r w:rsidRPr="00AD19C8">
        <w:rPr>
          <w:rFonts w:ascii="Arial" w:hAnsi="Arial" w:cs="Arial"/>
          <w:lang w:val="en-AU"/>
        </w:rPr>
        <w:t xml:space="preserve"> – Motley Bauhaus</w:t>
      </w:r>
    </w:p>
    <w:p w14:paraId="2723AD63" w14:textId="0E74E7DB" w:rsidR="00AD19C8" w:rsidRPr="00AD19C8" w:rsidRDefault="00AD19C8" w:rsidP="00AD19C8">
      <w:pPr>
        <w:numPr>
          <w:ilvl w:val="0"/>
          <w:numId w:val="19"/>
        </w:numPr>
        <w:spacing w:after="0" w:line="360" w:lineRule="auto"/>
        <w:rPr>
          <w:rFonts w:ascii="Arial" w:hAnsi="Arial" w:cs="Arial"/>
          <w:lang w:val="en-AU"/>
        </w:rPr>
      </w:pPr>
      <w:r w:rsidRPr="00AD19C8">
        <w:rPr>
          <w:rFonts w:ascii="Arial" w:hAnsi="Arial" w:cs="Arial"/>
          <w:b/>
          <w:bCs/>
          <w:lang w:val="en-AU"/>
        </w:rPr>
        <w:t xml:space="preserve">Circus </w:t>
      </w:r>
      <w:r w:rsidR="00DC02BC">
        <w:rPr>
          <w:rFonts w:ascii="Arial" w:hAnsi="Arial" w:cs="Arial"/>
          <w:lang w:val="en-AU"/>
        </w:rPr>
        <w:t>or</w:t>
      </w:r>
      <w:r w:rsidRPr="00AD19C8">
        <w:rPr>
          <w:rFonts w:ascii="Arial" w:hAnsi="Arial" w:cs="Arial"/>
          <w:b/>
          <w:bCs/>
          <w:lang w:val="en-AU"/>
        </w:rPr>
        <w:t xml:space="preserve"> Kids</w:t>
      </w:r>
      <w:r w:rsidRPr="00AD19C8">
        <w:rPr>
          <w:rFonts w:ascii="Arial" w:hAnsi="Arial" w:cs="Arial"/>
          <w:lang w:val="en-AU"/>
        </w:rPr>
        <w:t xml:space="preserve"> – Gasworks</w:t>
      </w:r>
      <w:r w:rsidR="00DC02BC">
        <w:rPr>
          <w:rFonts w:ascii="Arial" w:hAnsi="Arial" w:cs="Arial"/>
          <w:lang w:val="en-AU"/>
        </w:rPr>
        <w:t xml:space="preserve"> Art Park</w:t>
      </w:r>
    </w:p>
    <w:p w14:paraId="1EBF86C8" w14:textId="2645D205" w:rsidR="00AD19C8" w:rsidRPr="00AD19C8" w:rsidRDefault="00AD19C8" w:rsidP="00AD19C8">
      <w:pPr>
        <w:numPr>
          <w:ilvl w:val="0"/>
          <w:numId w:val="19"/>
        </w:numPr>
        <w:spacing w:after="0" w:line="360" w:lineRule="auto"/>
        <w:rPr>
          <w:rFonts w:ascii="Arial" w:hAnsi="Arial" w:cs="Arial"/>
          <w:lang w:val="en-AU"/>
        </w:rPr>
      </w:pPr>
      <w:r w:rsidRPr="00AD19C8">
        <w:rPr>
          <w:rFonts w:ascii="Arial" w:hAnsi="Arial" w:cs="Arial"/>
          <w:b/>
          <w:bCs/>
          <w:lang w:val="en-AU"/>
        </w:rPr>
        <w:t>Comedy</w:t>
      </w:r>
      <w:r w:rsidRPr="00AD19C8">
        <w:rPr>
          <w:rFonts w:ascii="Arial" w:hAnsi="Arial" w:cs="Arial"/>
          <w:lang w:val="en-AU"/>
        </w:rPr>
        <w:t xml:space="preserve"> – </w:t>
      </w:r>
      <w:r w:rsidR="00DC02BC">
        <w:rPr>
          <w:rFonts w:ascii="Arial" w:hAnsi="Arial" w:cs="Arial"/>
          <w:lang w:val="en-AU"/>
        </w:rPr>
        <w:t xml:space="preserve">The </w:t>
      </w:r>
      <w:r w:rsidRPr="00AD19C8">
        <w:rPr>
          <w:rFonts w:ascii="Arial" w:hAnsi="Arial" w:cs="Arial"/>
          <w:lang w:val="en-AU"/>
        </w:rPr>
        <w:t>Improv Conspiracy</w:t>
      </w:r>
      <w:r w:rsidR="00E5273C">
        <w:rPr>
          <w:rFonts w:ascii="Arial" w:hAnsi="Arial" w:cs="Arial"/>
          <w:lang w:val="en-AU"/>
        </w:rPr>
        <w:t xml:space="preserve"> </w:t>
      </w:r>
      <w:r w:rsidR="00E52349">
        <w:rPr>
          <w:rFonts w:ascii="Arial" w:hAnsi="Arial" w:cs="Arial"/>
          <w:lang w:val="en-AU"/>
        </w:rPr>
        <w:t>/</w:t>
      </w:r>
      <w:r w:rsidR="00E5273C">
        <w:rPr>
          <w:rFonts w:ascii="Arial" w:hAnsi="Arial" w:cs="Arial"/>
          <w:lang w:val="en-AU"/>
        </w:rPr>
        <w:t xml:space="preserve"> </w:t>
      </w:r>
      <w:r w:rsidR="00E52349">
        <w:rPr>
          <w:rFonts w:ascii="Arial" w:hAnsi="Arial" w:cs="Arial"/>
          <w:lang w:val="en-AU"/>
        </w:rPr>
        <w:t>Theory Bar</w:t>
      </w:r>
    </w:p>
    <w:p w14:paraId="34A27C00" w14:textId="77777777" w:rsidR="00AD19C8" w:rsidRPr="00AD19C8" w:rsidRDefault="00AD19C8" w:rsidP="00AD19C8">
      <w:pPr>
        <w:numPr>
          <w:ilvl w:val="0"/>
          <w:numId w:val="19"/>
        </w:numPr>
        <w:spacing w:after="0" w:line="360" w:lineRule="auto"/>
        <w:rPr>
          <w:rFonts w:ascii="Arial" w:hAnsi="Arial" w:cs="Arial"/>
          <w:lang w:val="en-AU"/>
        </w:rPr>
      </w:pPr>
      <w:r w:rsidRPr="00AD19C8">
        <w:rPr>
          <w:rFonts w:ascii="Arial" w:hAnsi="Arial" w:cs="Arial"/>
          <w:b/>
          <w:bCs/>
          <w:lang w:val="en-AU"/>
        </w:rPr>
        <w:t>Dance &amp; Physical Theatre</w:t>
      </w:r>
      <w:r w:rsidRPr="00AD19C8">
        <w:rPr>
          <w:rFonts w:ascii="Arial" w:hAnsi="Arial" w:cs="Arial"/>
          <w:lang w:val="en-AU"/>
        </w:rPr>
        <w:t xml:space="preserve"> – </w:t>
      </w:r>
      <w:proofErr w:type="spellStart"/>
      <w:r w:rsidRPr="00AD19C8">
        <w:rPr>
          <w:rFonts w:ascii="Arial" w:hAnsi="Arial" w:cs="Arial"/>
          <w:lang w:val="en-AU"/>
        </w:rPr>
        <w:t>Dancehouse</w:t>
      </w:r>
      <w:proofErr w:type="spellEnd"/>
    </w:p>
    <w:p w14:paraId="587BE191" w14:textId="30AB01FF" w:rsidR="00AD19C8" w:rsidRPr="00AD19C8" w:rsidRDefault="00AD19C8" w:rsidP="00AD19C8">
      <w:pPr>
        <w:numPr>
          <w:ilvl w:val="0"/>
          <w:numId w:val="19"/>
        </w:numPr>
        <w:spacing w:after="0" w:line="360" w:lineRule="auto"/>
        <w:rPr>
          <w:rFonts w:ascii="Arial" w:hAnsi="Arial" w:cs="Arial"/>
          <w:lang w:val="en-AU"/>
        </w:rPr>
      </w:pPr>
      <w:r w:rsidRPr="00AD19C8">
        <w:rPr>
          <w:rFonts w:ascii="Arial" w:hAnsi="Arial" w:cs="Arial"/>
          <w:b/>
          <w:bCs/>
          <w:lang w:val="en-AU"/>
        </w:rPr>
        <w:t>Experimental, Words &amp; Ideas, Music</w:t>
      </w:r>
      <w:r w:rsidR="00DC02BC">
        <w:rPr>
          <w:rFonts w:ascii="Arial" w:hAnsi="Arial" w:cs="Arial"/>
          <w:b/>
          <w:bCs/>
          <w:lang w:val="en-AU"/>
        </w:rPr>
        <w:t xml:space="preserve"> </w:t>
      </w:r>
      <w:r w:rsidR="00DC02BC">
        <w:rPr>
          <w:rFonts w:ascii="Arial" w:hAnsi="Arial" w:cs="Arial"/>
          <w:lang w:val="en-AU"/>
        </w:rPr>
        <w:t>or</w:t>
      </w:r>
      <w:r w:rsidRPr="00AD19C8">
        <w:rPr>
          <w:rFonts w:ascii="Arial" w:hAnsi="Arial" w:cs="Arial"/>
          <w:b/>
          <w:bCs/>
          <w:lang w:val="en-AU"/>
        </w:rPr>
        <w:t xml:space="preserve"> Visual Arts</w:t>
      </w:r>
      <w:r w:rsidRPr="00AD19C8">
        <w:rPr>
          <w:rFonts w:ascii="Arial" w:hAnsi="Arial" w:cs="Arial"/>
          <w:lang w:val="en-AU"/>
        </w:rPr>
        <w:t xml:space="preserve"> – </w:t>
      </w:r>
      <w:r w:rsidR="00DC02BC">
        <w:rPr>
          <w:rFonts w:ascii="Arial" w:hAnsi="Arial" w:cs="Arial"/>
          <w:lang w:val="en-AU"/>
        </w:rPr>
        <w:t xml:space="preserve">Abbotsford Convent </w:t>
      </w:r>
    </w:p>
    <w:p w14:paraId="688729EA" w14:textId="561CD6CF" w:rsidR="00AD19C8" w:rsidRPr="00AD19C8" w:rsidRDefault="00AD19C8" w:rsidP="00AD19C8">
      <w:pPr>
        <w:spacing w:before="120" w:line="360" w:lineRule="auto"/>
        <w:rPr>
          <w:rFonts w:ascii="Arial" w:hAnsi="Arial" w:cs="Arial"/>
          <w:lang w:val="en-AU"/>
        </w:rPr>
      </w:pPr>
      <w:r>
        <w:rPr>
          <w:rFonts w:ascii="Arial" w:hAnsi="Arial" w:cs="Arial"/>
          <w:lang w:val="en-AU"/>
        </w:rPr>
        <w:lastRenderedPageBreak/>
        <w:t>The venue’s</w:t>
      </w:r>
      <w:r w:rsidRPr="00AD19C8">
        <w:rPr>
          <w:rFonts w:ascii="Arial" w:hAnsi="Arial" w:cs="Arial"/>
          <w:lang w:val="en-AU"/>
        </w:rPr>
        <w:t xml:space="preserve"> programming team will then work to place you in the most suitable slot</w:t>
      </w:r>
      <w:r w:rsidR="00C4111B">
        <w:rPr>
          <w:rFonts w:ascii="Arial" w:hAnsi="Arial" w:cs="Arial"/>
          <w:lang w:val="en-AU"/>
        </w:rPr>
        <w:t xml:space="preserve">. </w:t>
      </w:r>
      <w:r w:rsidRPr="00AD19C8">
        <w:rPr>
          <w:rFonts w:ascii="Arial" w:hAnsi="Arial" w:cs="Arial"/>
          <w:lang w:val="en-AU"/>
        </w:rPr>
        <w:t xml:space="preserve">Final placements will be determined in consultation with </w:t>
      </w:r>
      <w:r w:rsidR="00C4111B">
        <w:rPr>
          <w:rFonts w:ascii="Arial" w:hAnsi="Arial" w:cs="Arial"/>
          <w:lang w:val="en-AU"/>
        </w:rPr>
        <w:t>the venue’s</w:t>
      </w:r>
      <w:r w:rsidRPr="00AD19C8">
        <w:rPr>
          <w:rFonts w:ascii="Arial" w:hAnsi="Arial" w:cs="Arial"/>
          <w:lang w:val="en-AU"/>
        </w:rPr>
        <w:t xml:space="preserve"> team to ensure the best fit for your work within the festival program. This means you won’t select your venue and timeslot outright, but </w:t>
      </w:r>
      <w:r w:rsidR="00C4111B">
        <w:rPr>
          <w:rFonts w:ascii="Arial" w:hAnsi="Arial" w:cs="Arial"/>
          <w:lang w:val="en-AU"/>
        </w:rPr>
        <w:t>they’ll</w:t>
      </w:r>
      <w:r w:rsidRPr="00AD19C8">
        <w:rPr>
          <w:rFonts w:ascii="Arial" w:hAnsi="Arial" w:cs="Arial"/>
          <w:lang w:val="en-AU"/>
        </w:rPr>
        <w:t xml:space="preserve"> collaborate with you to create the best possible outcome.</w:t>
      </w:r>
    </w:p>
    <w:p w14:paraId="3657309C" w14:textId="0BEA81E5" w:rsidR="00372257" w:rsidRPr="000750FE" w:rsidRDefault="00E4560A" w:rsidP="00372257">
      <w:pPr>
        <w:spacing w:before="120" w:line="360" w:lineRule="auto"/>
        <w:rPr>
          <w:rFonts w:ascii="Arial" w:hAnsi="Arial" w:cs="Arial"/>
          <w:b/>
          <w:bCs/>
          <w:u w:val="single"/>
          <w:lang w:val="en-AU"/>
        </w:rPr>
      </w:pPr>
      <w:r>
        <w:rPr>
          <w:rFonts w:ascii="Arial" w:hAnsi="Arial" w:cs="Arial"/>
          <w:b/>
          <w:bCs/>
          <w:u w:val="single"/>
          <w:lang w:val="en-AU"/>
        </w:rPr>
        <w:t>3</w:t>
      </w:r>
      <w:r w:rsidR="00372257" w:rsidRPr="000750FE">
        <w:rPr>
          <w:rFonts w:ascii="Arial" w:hAnsi="Arial" w:cs="Arial"/>
          <w:b/>
          <w:bCs/>
          <w:u w:val="single"/>
          <w:lang w:val="en-AU"/>
        </w:rPr>
        <w:t xml:space="preserve">. You will </w:t>
      </w:r>
      <w:r w:rsidR="00372257">
        <w:rPr>
          <w:rFonts w:ascii="Arial" w:hAnsi="Arial" w:cs="Arial"/>
          <w:b/>
          <w:bCs/>
          <w:u w:val="single"/>
          <w:lang w:val="en-AU"/>
        </w:rPr>
        <w:t xml:space="preserve">work </w:t>
      </w:r>
      <w:r w:rsidR="00372257" w:rsidRPr="000750FE">
        <w:rPr>
          <w:rFonts w:ascii="Arial" w:hAnsi="Arial" w:cs="Arial"/>
          <w:b/>
          <w:bCs/>
          <w:u w:val="single"/>
          <w:lang w:val="en-AU"/>
        </w:rPr>
        <w:t>collaborat</w:t>
      </w:r>
      <w:r w:rsidR="00372257">
        <w:rPr>
          <w:rFonts w:ascii="Arial" w:hAnsi="Arial" w:cs="Arial"/>
          <w:b/>
          <w:bCs/>
          <w:u w:val="single"/>
          <w:lang w:val="en-AU"/>
        </w:rPr>
        <w:t>ively</w:t>
      </w:r>
      <w:r w:rsidR="00372257" w:rsidRPr="000750FE">
        <w:rPr>
          <w:rFonts w:ascii="Arial" w:hAnsi="Arial" w:cs="Arial"/>
          <w:b/>
          <w:bCs/>
          <w:u w:val="single"/>
          <w:lang w:val="en-AU"/>
        </w:rPr>
        <w:t xml:space="preserve"> with Melbourne Fringe. </w:t>
      </w:r>
    </w:p>
    <w:p w14:paraId="49F09C33" w14:textId="77777777" w:rsidR="00372257" w:rsidRPr="00E15521" w:rsidRDefault="00372257" w:rsidP="00372257">
      <w:pPr>
        <w:spacing w:after="60" w:line="360" w:lineRule="auto"/>
        <w:rPr>
          <w:rFonts w:ascii="Arial" w:hAnsi="Arial" w:cs="Arial"/>
          <w:lang w:val="en-AU"/>
        </w:rPr>
      </w:pPr>
      <w:r w:rsidRPr="00E15521">
        <w:rPr>
          <w:rFonts w:ascii="Arial" w:hAnsi="Arial" w:cs="Arial"/>
          <w:lang w:val="en-AU"/>
        </w:rPr>
        <w:t xml:space="preserve">This means: Melbourne Fringe is a key stakeholder in your event, unlike a grant where the </w:t>
      </w:r>
      <w:r>
        <w:rPr>
          <w:rFonts w:ascii="Arial" w:hAnsi="Arial" w:cs="Arial"/>
          <w:lang w:val="en-AU"/>
        </w:rPr>
        <w:t xml:space="preserve">funder </w:t>
      </w:r>
      <w:r w:rsidRPr="00E15521">
        <w:rPr>
          <w:rFonts w:ascii="Arial" w:hAnsi="Arial" w:cs="Arial"/>
          <w:lang w:val="en-AU"/>
        </w:rPr>
        <w:t>just wants a</w:t>
      </w:r>
      <w:r>
        <w:rPr>
          <w:rFonts w:ascii="Arial" w:hAnsi="Arial" w:cs="Arial"/>
          <w:lang w:val="en-AU"/>
        </w:rPr>
        <w:t>n acquittal</w:t>
      </w:r>
      <w:r w:rsidRPr="00E15521">
        <w:rPr>
          <w:rFonts w:ascii="Arial" w:hAnsi="Arial" w:cs="Arial"/>
          <w:lang w:val="en-AU"/>
        </w:rPr>
        <w:t xml:space="preserve"> report at the end. Because we have a vested interest in the success of your work, we may ask you to </w:t>
      </w:r>
      <w:r w:rsidRPr="00E15521">
        <w:rPr>
          <w:rFonts w:ascii="Arial" w:hAnsi="Arial" w:cs="Arial"/>
          <w:b/>
          <w:bCs/>
          <w:lang w:val="en-AU"/>
        </w:rPr>
        <w:t>collaborate</w:t>
      </w:r>
      <w:r w:rsidRPr="00E15521">
        <w:rPr>
          <w:rFonts w:ascii="Arial" w:hAnsi="Arial" w:cs="Arial"/>
          <w:lang w:val="en-AU"/>
        </w:rPr>
        <w:t xml:space="preserve"> </w:t>
      </w:r>
      <w:r w:rsidRPr="00E15521">
        <w:rPr>
          <w:rFonts w:ascii="Arial" w:hAnsi="Arial" w:cs="Arial"/>
          <w:b/>
          <w:bCs/>
          <w:lang w:val="en-AU"/>
        </w:rPr>
        <w:t xml:space="preserve">with Melbourne Fringe </w:t>
      </w:r>
      <w:r>
        <w:rPr>
          <w:rFonts w:ascii="Arial" w:hAnsi="Arial" w:cs="Arial"/>
          <w:lang w:val="en-AU"/>
        </w:rPr>
        <w:t xml:space="preserve">in certain ways </w:t>
      </w:r>
      <w:r w:rsidRPr="00197D67">
        <w:rPr>
          <w:rFonts w:ascii="Arial" w:hAnsi="Arial" w:cs="Arial"/>
          <w:lang w:val="en-AU"/>
        </w:rPr>
        <w:t xml:space="preserve">while </w:t>
      </w:r>
      <w:r>
        <w:rPr>
          <w:rFonts w:ascii="Arial" w:hAnsi="Arial" w:cs="Arial"/>
          <w:lang w:val="en-AU"/>
        </w:rPr>
        <w:t xml:space="preserve">working on your project. </w:t>
      </w:r>
      <w:r w:rsidRPr="00E15521">
        <w:rPr>
          <w:rFonts w:ascii="Arial" w:hAnsi="Arial" w:cs="Arial"/>
          <w:lang w:val="en-AU"/>
        </w:rPr>
        <w:t>We won’t encroach on your artistic vision, but we might offer support including:</w:t>
      </w:r>
    </w:p>
    <w:p w14:paraId="2EA52DF7" w14:textId="77777777" w:rsidR="00372257" w:rsidRPr="00E15521"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d</w:t>
      </w:r>
      <w:r w:rsidRPr="00E15521">
        <w:rPr>
          <w:rFonts w:ascii="Arial" w:hAnsi="Arial" w:cs="Arial"/>
          <w:lang w:val="en-AU"/>
        </w:rPr>
        <w:t xml:space="preserve">ramaturgical </w:t>
      </w:r>
      <w:r>
        <w:rPr>
          <w:rFonts w:ascii="Arial" w:hAnsi="Arial" w:cs="Arial"/>
          <w:lang w:val="en-AU"/>
        </w:rPr>
        <w:t xml:space="preserve">advice </w:t>
      </w:r>
      <w:r w:rsidRPr="00E15521">
        <w:rPr>
          <w:rFonts w:ascii="Arial" w:hAnsi="Arial" w:cs="Arial"/>
          <w:lang w:val="en-AU"/>
        </w:rPr>
        <w:t xml:space="preserve">to help you </w:t>
      </w:r>
      <w:r>
        <w:rPr>
          <w:rFonts w:ascii="Arial" w:hAnsi="Arial" w:cs="Arial"/>
          <w:lang w:val="en-AU"/>
        </w:rPr>
        <w:t xml:space="preserve">position </w:t>
      </w:r>
      <w:r w:rsidRPr="00E15521">
        <w:rPr>
          <w:rFonts w:ascii="Arial" w:hAnsi="Arial" w:cs="Arial"/>
          <w:lang w:val="en-AU"/>
        </w:rPr>
        <w:t>the work</w:t>
      </w:r>
      <w:r>
        <w:rPr>
          <w:rFonts w:ascii="Arial" w:hAnsi="Arial" w:cs="Arial"/>
          <w:lang w:val="en-AU"/>
        </w:rPr>
        <w:t xml:space="preserve"> for a Melbourne Fringe </w:t>
      </w:r>
      <w:proofErr w:type="gramStart"/>
      <w:r>
        <w:rPr>
          <w:rFonts w:ascii="Arial" w:hAnsi="Arial" w:cs="Arial"/>
          <w:lang w:val="en-AU"/>
        </w:rPr>
        <w:t>audience;</w:t>
      </w:r>
      <w:proofErr w:type="gramEnd"/>
    </w:p>
    <w:p w14:paraId="11E1239E" w14:textId="77777777" w:rsidR="00372257" w:rsidRPr="00E15521" w:rsidRDefault="00372257" w:rsidP="00372257">
      <w:pPr>
        <w:pStyle w:val="ListParagraph"/>
        <w:numPr>
          <w:ilvl w:val="0"/>
          <w:numId w:val="7"/>
        </w:numPr>
        <w:spacing w:line="360" w:lineRule="auto"/>
        <w:rPr>
          <w:rFonts w:ascii="Arial" w:hAnsi="Arial" w:cs="Arial"/>
          <w:lang w:val="en-AU"/>
        </w:rPr>
      </w:pPr>
      <w:r w:rsidRPr="00E15521">
        <w:rPr>
          <w:rFonts w:ascii="Arial" w:hAnsi="Arial" w:cs="Arial"/>
          <w:lang w:val="en-AU"/>
        </w:rPr>
        <w:t xml:space="preserve">advice </w:t>
      </w:r>
      <w:r>
        <w:rPr>
          <w:rFonts w:ascii="Arial" w:hAnsi="Arial" w:cs="Arial"/>
          <w:lang w:val="en-AU"/>
        </w:rPr>
        <w:t xml:space="preserve">or feedback for </w:t>
      </w:r>
      <w:r w:rsidRPr="00E15521">
        <w:rPr>
          <w:rFonts w:ascii="Arial" w:hAnsi="Arial" w:cs="Arial"/>
          <w:lang w:val="en-AU"/>
        </w:rPr>
        <w:t>your budget</w:t>
      </w:r>
      <w:r>
        <w:rPr>
          <w:rFonts w:ascii="Arial" w:hAnsi="Arial" w:cs="Arial"/>
          <w:lang w:val="en-AU"/>
        </w:rPr>
        <w:t>, to help you work towards financial success; or</w:t>
      </w:r>
    </w:p>
    <w:p w14:paraId="0520116F" w14:textId="77777777" w:rsidR="00372257" w:rsidRPr="00E15521"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inclusion in marketing or publicity opportunities; or</w:t>
      </w:r>
    </w:p>
    <w:p w14:paraId="3A49892B" w14:textId="77777777" w:rsidR="00372257" w:rsidRPr="00E15521" w:rsidRDefault="00372257" w:rsidP="00372257">
      <w:pPr>
        <w:pStyle w:val="ListParagraph"/>
        <w:numPr>
          <w:ilvl w:val="0"/>
          <w:numId w:val="7"/>
        </w:numPr>
        <w:spacing w:line="360" w:lineRule="auto"/>
        <w:rPr>
          <w:rFonts w:ascii="Arial" w:hAnsi="Arial" w:cs="Arial"/>
          <w:lang w:val="en-AU"/>
        </w:rPr>
      </w:pPr>
      <w:r w:rsidRPr="00E15521">
        <w:rPr>
          <w:rFonts w:ascii="Arial" w:hAnsi="Arial" w:cs="Arial"/>
          <w:lang w:val="en-AU"/>
        </w:rPr>
        <w:t>suggest</w:t>
      </w:r>
      <w:r>
        <w:rPr>
          <w:rFonts w:ascii="Arial" w:hAnsi="Arial" w:cs="Arial"/>
          <w:lang w:val="en-AU"/>
        </w:rPr>
        <w:t>ing</w:t>
      </w:r>
      <w:r w:rsidRPr="00E15521">
        <w:rPr>
          <w:rFonts w:ascii="Arial" w:hAnsi="Arial" w:cs="Arial"/>
          <w:lang w:val="en-AU"/>
        </w:rPr>
        <w:t xml:space="preserve"> </w:t>
      </w:r>
      <w:r>
        <w:rPr>
          <w:rFonts w:ascii="Arial" w:hAnsi="Arial" w:cs="Arial"/>
          <w:lang w:val="en-AU"/>
        </w:rPr>
        <w:t xml:space="preserve">the scale of your project might require you to allocate funds towards a </w:t>
      </w:r>
      <w:r w:rsidRPr="00E15521">
        <w:rPr>
          <w:rFonts w:ascii="Arial" w:hAnsi="Arial" w:cs="Arial"/>
          <w:lang w:val="en-AU"/>
        </w:rPr>
        <w:t>producer, production manager or designer</w:t>
      </w:r>
      <w:r>
        <w:rPr>
          <w:rFonts w:ascii="Arial" w:hAnsi="Arial" w:cs="Arial"/>
          <w:lang w:val="en-AU"/>
        </w:rPr>
        <w:t xml:space="preserve"> to help you achieve your creative vision.</w:t>
      </w:r>
    </w:p>
    <w:p w14:paraId="32201927" w14:textId="77777777" w:rsidR="00372257" w:rsidRPr="00197D67" w:rsidRDefault="00372257" w:rsidP="00372257">
      <w:pPr>
        <w:spacing w:after="60" w:line="360" w:lineRule="auto"/>
        <w:rPr>
          <w:rFonts w:ascii="Arial" w:hAnsi="Arial" w:cs="Arial"/>
          <w:lang w:val="en-AU"/>
        </w:rPr>
      </w:pPr>
      <w:r>
        <w:rPr>
          <w:rFonts w:ascii="Arial" w:hAnsi="Arial" w:cs="Arial"/>
          <w:lang w:val="en-AU"/>
        </w:rPr>
        <w:t>To support you in this way, we will ask that you:</w:t>
      </w:r>
    </w:p>
    <w:p w14:paraId="1471C18A" w14:textId="77777777" w:rsidR="00372257" w:rsidRPr="007E2B12" w:rsidRDefault="00372257" w:rsidP="00372257">
      <w:pPr>
        <w:pStyle w:val="ListParagraph"/>
        <w:numPr>
          <w:ilvl w:val="0"/>
          <w:numId w:val="7"/>
        </w:numPr>
        <w:spacing w:line="360" w:lineRule="auto"/>
        <w:rPr>
          <w:rFonts w:ascii="Arial" w:hAnsi="Arial" w:cs="Arial"/>
          <w:lang w:val="en-AU"/>
        </w:rPr>
      </w:pPr>
      <w:r w:rsidRPr="00E15521">
        <w:rPr>
          <w:rFonts w:ascii="Arial" w:hAnsi="Arial" w:cs="Arial"/>
          <w:lang w:val="en-AU"/>
        </w:rPr>
        <w:t>updat</w:t>
      </w:r>
      <w:r>
        <w:rPr>
          <w:rFonts w:ascii="Arial" w:hAnsi="Arial" w:cs="Arial"/>
          <w:lang w:val="en-AU"/>
        </w:rPr>
        <w:t>e</w:t>
      </w:r>
      <w:r w:rsidRPr="00E15521">
        <w:rPr>
          <w:rFonts w:ascii="Arial" w:hAnsi="Arial" w:cs="Arial"/>
          <w:lang w:val="en-AU"/>
        </w:rPr>
        <w:t xml:space="preserve"> us on </w:t>
      </w:r>
      <w:r>
        <w:rPr>
          <w:rFonts w:ascii="Arial" w:hAnsi="Arial" w:cs="Arial"/>
          <w:lang w:val="en-AU"/>
        </w:rPr>
        <w:t xml:space="preserve">the </w:t>
      </w:r>
      <w:r w:rsidRPr="00E15521">
        <w:rPr>
          <w:rFonts w:ascii="Arial" w:hAnsi="Arial" w:cs="Arial"/>
          <w:lang w:val="en-AU"/>
        </w:rPr>
        <w:t xml:space="preserve">creative </w:t>
      </w:r>
      <w:r>
        <w:rPr>
          <w:rFonts w:ascii="Arial" w:hAnsi="Arial" w:cs="Arial"/>
          <w:lang w:val="en-AU"/>
        </w:rPr>
        <w:t xml:space="preserve">development of </w:t>
      </w:r>
      <w:r w:rsidRPr="00E15521">
        <w:rPr>
          <w:rFonts w:ascii="Arial" w:hAnsi="Arial" w:cs="Arial"/>
          <w:lang w:val="en-AU"/>
        </w:rPr>
        <w:t>the project</w:t>
      </w:r>
      <w:r>
        <w:rPr>
          <w:rFonts w:ascii="Arial" w:hAnsi="Arial" w:cs="Arial"/>
          <w:lang w:val="en-AU"/>
        </w:rPr>
        <w:t xml:space="preserve">, and share </w:t>
      </w:r>
      <w:r w:rsidRPr="007E2B12">
        <w:rPr>
          <w:rFonts w:ascii="Arial" w:hAnsi="Arial" w:cs="Arial"/>
          <w:lang w:val="en-AU"/>
        </w:rPr>
        <w:t>your project timeline</w:t>
      </w:r>
      <w:r>
        <w:rPr>
          <w:rFonts w:ascii="Arial" w:hAnsi="Arial" w:cs="Arial"/>
          <w:lang w:val="en-AU"/>
        </w:rPr>
        <w:t xml:space="preserve">, </w:t>
      </w:r>
      <w:r w:rsidRPr="007E2B12">
        <w:rPr>
          <w:rFonts w:ascii="Arial" w:hAnsi="Arial" w:cs="Arial"/>
          <w:lang w:val="en-AU"/>
        </w:rPr>
        <w:t>budget</w:t>
      </w:r>
      <w:r>
        <w:rPr>
          <w:rFonts w:ascii="Arial" w:hAnsi="Arial" w:cs="Arial"/>
          <w:lang w:val="en-AU"/>
        </w:rPr>
        <w:t xml:space="preserve"> and marketing plan (once they’re ready to share of course!</w:t>
      </w:r>
      <w:proofErr w:type="gramStart"/>
      <w:r>
        <w:rPr>
          <w:rFonts w:ascii="Arial" w:hAnsi="Arial" w:cs="Arial"/>
          <w:lang w:val="en-AU"/>
        </w:rPr>
        <w:t>);</w:t>
      </w:r>
      <w:proofErr w:type="gramEnd"/>
    </w:p>
    <w:p w14:paraId="6B1A92D6" w14:textId="77777777" w:rsidR="00372257"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 xml:space="preserve">attend occasional </w:t>
      </w:r>
      <w:r w:rsidRPr="00E15521">
        <w:rPr>
          <w:rFonts w:ascii="Arial" w:hAnsi="Arial" w:cs="Arial"/>
          <w:lang w:val="en-AU"/>
        </w:rPr>
        <w:t xml:space="preserve">meetings to </w:t>
      </w:r>
      <w:r>
        <w:rPr>
          <w:rFonts w:ascii="Arial" w:hAnsi="Arial" w:cs="Arial"/>
          <w:lang w:val="en-AU"/>
        </w:rPr>
        <w:t xml:space="preserve">discuss the work’s progress and how we can better support </w:t>
      </w:r>
      <w:proofErr w:type="gramStart"/>
      <w:r>
        <w:rPr>
          <w:rFonts w:ascii="Arial" w:hAnsi="Arial" w:cs="Arial"/>
          <w:lang w:val="en-AU"/>
        </w:rPr>
        <w:t>you;</w:t>
      </w:r>
      <w:proofErr w:type="gramEnd"/>
    </w:p>
    <w:p w14:paraId="7580156C" w14:textId="77777777" w:rsidR="00372257" w:rsidRDefault="00372257" w:rsidP="00372257">
      <w:pPr>
        <w:pStyle w:val="ListParagraph"/>
        <w:numPr>
          <w:ilvl w:val="0"/>
          <w:numId w:val="7"/>
        </w:numPr>
        <w:spacing w:line="360" w:lineRule="auto"/>
        <w:rPr>
          <w:rFonts w:ascii="Arial" w:hAnsi="Arial" w:cs="Arial"/>
          <w:lang w:val="en-AU"/>
        </w:rPr>
      </w:pPr>
      <w:r>
        <w:rPr>
          <w:rFonts w:ascii="Arial" w:hAnsi="Arial" w:cs="Arial"/>
          <w:lang w:val="en-AU"/>
        </w:rPr>
        <w:t xml:space="preserve">be open and available to listen to our feedback, built on many years of </w:t>
      </w:r>
      <w:r w:rsidRPr="00391B21">
        <w:rPr>
          <w:rFonts w:ascii="Arial" w:hAnsi="Arial" w:cs="Arial"/>
          <w:lang w:val="en-AU"/>
        </w:rPr>
        <w:t>experience.</w:t>
      </w:r>
    </w:p>
    <w:p w14:paraId="29C2EEFD" w14:textId="043E9A37" w:rsidR="00372257" w:rsidRPr="00FF4207" w:rsidRDefault="00372257" w:rsidP="006337E4">
      <w:pPr>
        <w:spacing w:line="360" w:lineRule="auto"/>
        <w:rPr>
          <w:rFonts w:ascii="Arial" w:hAnsi="Arial" w:cs="Arial"/>
          <w:lang w:val="en-AU"/>
        </w:rPr>
      </w:pPr>
      <w:r w:rsidRPr="003D277C">
        <w:rPr>
          <w:rFonts w:ascii="Arial" w:hAnsi="Arial" w:cs="Arial"/>
          <w:lang w:val="en-AU"/>
        </w:rPr>
        <w:t>We don’t require a share of the work’s intellectual property, but we do ask for permission to film or photograph the event for marketing, promotional and archival purposes. We also ask that you keep us updated on</w:t>
      </w:r>
      <w:r>
        <w:rPr>
          <w:rFonts w:ascii="Arial" w:hAnsi="Arial" w:cs="Arial"/>
          <w:lang w:val="en-AU"/>
        </w:rPr>
        <w:t xml:space="preserve"> </w:t>
      </w:r>
      <w:r w:rsidRPr="003D277C">
        <w:rPr>
          <w:rFonts w:ascii="Arial" w:hAnsi="Arial" w:cs="Arial"/>
          <w:lang w:val="en-AU"/>
        </w:rPr>
        <w:t>any future seasons of the work, and always credit Melbourne Fringe as an original funder.</w:t>
      </w:r>
    </w:p>
    <w:p w14:paraId="729E9D2C" w14:textId="77777777" w:rsidR="00C6610D" w:rsidRPr="000F2868" w:rsidRDefault="00C6610D" w:rsidP="00C6610D">
      <w:pPr>
        <w:spacing w:before="240" w:after="0" w:line="360" w:lineRule="auto"/>
        <w:rPr>
          <w:rFonts w:ascii="Arial Rounded MT Bold" w:hAnsi="Arial Rounded MT Bold" w:cs="Arial"/>
          <w:lang w:val="en-AU"/>
        </w:rPr>
      </w:pPr>
      <w:r w:rsidRPr="000F2868">
        <w:rPr>
          <w:rFonts w:ascii="Arial Rounded MT Bold" w:eastAsia="Arial Rounded MT Bold" w:hAnsi="Arial Rounded MT Bold" w:cs="Arial"/>
          <w:color w:val="000000" w:themeColor="text1"/>
          <w:sz w:val="32"/>
          <w:szCs w:val="32"/>
          <w:lang w:val="en-AU"/>
        </w:rPr>
        <w:t>APPLICATION &amp; SELECTION PROCESS</w:t>
      </w:r>
    </w:p>
    <w:p w14:paraId="4FE423C9" w14:textId="2E6597DC" w:rsidR="00D710C4" w:rsidRPr="00D710C4" w:rsidRDefault="00C00876" w:rsidP="00D710C4">
      <w:pPr>
        <w:tabs>
          <w:tab w:val="left" w:pos="500"/>
        </w:tabs>
        <w:spacing w:after="60" w:line="360" w:lineRule="auto"/>
        <w:rPr>
          <w:rFonts w:ascii="Arial" w:eastAsia="Arial" w:hAnsi="Arial" w:cs="Arial"/>
          <w:color w:val="000000" w:themeColor="text1"/>
          <w:lang w:val="en-AU"/>
        </w:rPr>
      </w:pPr>
      <w:r w:rsidRPr="00C2570D">
        <w:rPr>
          <w:rFonts w:ascii="Arial" w:eastAsia="Arial" w:hAnsi="Arial" w:cs="Arial"/>
          <w:color w:val="000000" w:themeColor="text1"/>
          <w:lang w:val="en-AU"/>
        </w:rPr>
        <w:t xml:space="preserve">We </w:t>
      </w:r>
      <w:r w:rsidR="00596F2A" w:rsidRPr="00C2570D">
        <w:rPr>
          <w:rFonts w:ascii="Arial" w:eastAsia="Arial" w:hAnsi="Arial" w:cs="Arial"/>
          <w:color w:val="000000" w:themeColor="text1"/>
          <w:lang w:val="en-AU"/>
        </w:rPr>
        <w:t>endeavour</w:t>
      </w:r>
      <w:r w:rsidRPr="00C2570D">
        <w:rPr>
          <w:rFonts w:ascii="Arial" w:eastAsia="Arial" w:hAnsi="Arial" w:cs="Arial"/>
          <w:color w:val="000000" w:themeColor="text1"/>
          <w:lang w:val="en-AU"/>
        </w:rPr>
        <w:t xml:space="preserve"> to make the application process </w:t>
      </w:r>
      <w:r w:rsidR="00822827" w:rsidRPr="00C2570D">
        <w:rPr>
          <w:rFonts w:ascii="Arial" w:eastAsia="Arial" w:hAnsi="Arial" w:cs="Arial"/>
          <w:color w:val="000000" w:themeColor="text1"/>
          <w:lang w:val="en-AU"/>
        </w:rPr>
        <w:t xml:space="preserve">easy and quick. You will be asked </w:t>
      </w:r>
      <w:r w:rsidR="00B97431" w:rsidRPr="00C2570D">
        <w:rPr>
          <w:rFonts w:ascii="Arial" w:eastAsia="Arial" w:hAnsi="Arial" w:cs="Arial"/>
          <w:color w:val="000000" w:themeColor="text1"/>
          <w:lang w:val="en-AU"/>
        </w:rPr>
        <w:t>6</w:t>
      </w:r>
      <w:r w:rsidR="00A4445F" w:rsidRPr="00C2570D">
        <w:rPr>
          <w:rFonts w:ascii="Arial" w:eastAsia="Arial" w:hAnsi="Arial" w:cs="Arial"/>
          <w:color w:val="000000" w:themeColor="text1"/>
          <w:lang w:val="en-AU"/>
        </w:rPr>
        <w:t xml:space="preserve"> required questions and </w:t>
      </w:r>
      <w:r w:rsidR="00C2570D" w:rsidRPr="00C2570D">
        <w:rPr>
          <w:rFonts w:ascii="Arial" w:eastAsia="Arial" w:hAnsi="Arial" w:cs="Arial"/>
          <w:color w:val="000000" w:themeColor="text1"/>
          <w:lang w:val="en-AU"/>
        </w:rPr>
        <w:t>2</w:t>
      </w:r>
      <w:r w:rsidR="00A4445F" w:rsidRPr="00C2570D">
        <w:rPr>
          <w:rFonts w:ascii="Arial" w:eastAsia="Arial" w:hAnsi="Arial" w:cs="Arial"/>
          <w:color w:val="000000" w:themeColor="text1"/>
          <w:lang w:val="en-AU"/>
        </w:rPr>
        <w:t xml:space="preserve"> optional questions about yourself, your past work, and your idea. </w:t>
      </w:r>
    </w:p>
    <w:p w14:paraId="7E3DA2F8" w14:textId="77777777" w:rsidR="00D710C4" w:rsidRPr="00D710C4" w:rsidRDefault="00D710C4" w:rsidP="00D710C4">
      <w:pPr>
        <w:tabs>
          <w:tab w:val="left" w:pos="500"/>
        </w:tabs>
        <w:spacing w:after="60" w:line="360" w:lineRule="auto"/>
        <w:rPr>
          <w:rFonts w:ascii="Arial" w:eastAsia="Arial" w:hAnsi="Arial" w:cs="Arial"/>
          <w:color w:val="000000" w:themeColor="text1"/>
          <w:lang w:val="en-AU"/>
        </w:rPr>
      </w:pPr>
      <w:r w:rsidRPr="00D710C4">
        <w:rPr>
          <w:rFonts w:ascii="Arial" w:eastAsia="Arial" w:hAnsi="Arial" w:cs="Arial"/>
          <w:color w:val="000000" w:themeColor="text1"/>
          <w:lang w:val="en-AU"/>
        </w:rPr>
        <w:t>In selecting the successful project(s) we will consider the following criteria:</w:t>
      </w:r>
    </w:p>
    <w:p w14:paraId="1DA1F2D7" w14:textId="77777777" w:rsidR="00D710C4" w:rsidRPr="00D710C4" w:rsidRDefault="00D710C4" w:rsidP="00D710C4">
      <w:pPr>
        <w:numPr>
          <w:ilvl w:val="0"/>
          <w:numId w:val="3"/>
        </w:numPr>
        <w:tabs>
          <w:tab w:val="left" w:pos="500"/>
        </w:tabs>
        <w:spacing w:after="60" w:line="360" w:lineRule="auto"/>
        <w:rPr>
          <w:rFonts w:ascii="Arial" w:eastAsia="Arial" w:hAnsi="Arial" w:cs="Arial"/>
          <w:color w:val="000000" w:themeColor="text1"/>
          <w:lang w:val="en-AU"/>
        </w:rPr>
      </w:pPr>
      <w:r w:rsidRPr="00D710C4">
        <w:rPr>
          <w:rFonts w:ascii="Arial" w:eastAsia="Arial" w:hAnsi="Arial" w:cs="Arial"/>
          <w:b/>
          <w:bCs/>
          <w:color w:val="000000" w:themeColor="text1"/>
          <w:lang w:val="en-AU"/>
        </w:rPr>
        <w:t>Concept:</w:t>
      </w:r>
      <w:r w:rsidRPr="00D710C4">
        <w:rPr>
          <w:rFonts w:ascii="Arial" w:eastAsia="Arial" w:hAnsi="Arial" w:cs="Arial"/>
          <w:color w:val="000000" w:themeColor="text1"/>
          <w:lang w:val="en-AU"/>
        </w:rPr>
        <w:t xml:space="preserve"> does your project put forward exciting ideas and creative thinking? Is it something new that we might not have funded before? Does it add something unique and exciting to what is currently being presented in the independent sector?</w:t>
      </w:r>
    </w:p>
    <w:p w14:paraId="68EDE790" w14:textId="77777777" w:rsidR="00D710C4" w:rsidRPr="00D710C4" w:rsidRDefault="00D710C4" w:rsidP="00D710C4">
      <w:pPr>
        <w:numPr>
          <w:ilvl w:val="0"/>
          <w:numId w:val="3"/>
        </w:numPr>
        <w:tabs>
          <w:tab w:val="left" w:pos="500"/>
        </w:tabs>
        <w:spacing w:after="60" w:line="360" w:lineRule="auto"/>
        <w:rPr>
          <w:rFonts w:ascii="Arial" w:eastAsia="Arial" w:hAnsi="Arial" w:cs="Arial"/>
          <w:color w:val="000000" w:themeColor="text1"/>
          <w:lang w:val="en-AU"/>
        </w:rPr>
      </w:pPr>
      <w:r w:rsidRPr="00D710C4">
        <w:rPr>
          <w:rFonts w:ascii="Arial" w:eastAsia="Arial" w:hAnsi="Arial" w:cs="Arial"/>
          <w:b/>
          <w:bCs/>
          <w:color w:val="000000" w:themeColor="text1"/>
          <w:lang w:val="en-AU"/>
        </w:rPr>
        <w:lastRenderedPageBreak/>
        <w:t xml:space="preserve">Capacity: </w:t>
      </w:r>
      <w:r w:rsidRPr="00D710C4">
        <w:rPr>
          <w:rFonts w:ascii="Arial" w:eastAsia="Arial" w:hAnsi="Arial" w:cs="Arial"/>
          <w:color w:val="000000" w:themeColor="text1"/>
          <w:lang w:val="en-AU"/>
        </w:rPr>
        <w:t>do you have the skills and the team to present what you want to achieve? Will you be able to deliver a high-quality outcome for your project? Are you aiming for best practice accessibility and inclusivity?</w:t>
      </w:r>
    </w:p>
    <w:p w14:paraId="7D2EC6FE" w14:textId="125A2B96" w:rsidR="00EB23B5" w:rsidRPr="00CE360D" w:rsidRDefault="00EB23B5" w:rsidP="00CE360D">
      <w:pPr>
        <w:tabs>
          <w:tab w:val="left" w:pos="500"/>
        </w:tabs>
        <w:spacing w:after="60" w:line="360" w:lineRule="auto"/>
        <w:rPr>
          <w:rFonts w:ascii="Arial" w:eastAsia="Arial" w:hAnsi="Arial" w:cs="Arial"/>
          <w:color w:val="000000" w:themeColor="text1"/>
          <w:lang w:val="en-AU"/>
        </w:rPr>
      </w:pPr>
      <w:r w:rsidRPr="006021A9">
        <w:rPr>
          <w:rFonts w:ascii="Arial" w:eastAsia="Arial" w:hAnsi="Arial" w:cs="Arial"/>
          <w:color w:val="000000" w:themeColor="text1"/>
          <w:lang w:val="en-AU"/>
        </w:rPr>
        <w:t xml:space="preserve">To start your application and look at the questions, </w:t>
      </w:r>
      <w:hyperlink r:id="rId13" w:history="1">
        <w:r w:rsidRPr="006021A9">
          <w:rPr>
            <w:rStyle w:val="Hyperlink"/>
            <w:rFonts w:ascii="Arial" w:eastAsia="Arial" w:hAnsi="Arial" w:cs="Arial"/>
            <w:lang w:val="en-AU"/>
          </w:rPr>
          <w:t>please click here to go to the EOI Form.</w:t>
        </w:r>
      </w:hyperlink>
    </w:p>
    <w:p w14:paraId="31B6A4AF" w14:textId="77777777" w:rsidR="005B5083" w:rsidRPr="00753297" w:rsidRDefault="00E859ED" w:rsidP="0082715D">
      <w:pPr>
        <w:spacing w:after="6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Questions you will be asked </w:t>
      </w:r>
    </w:p>
    <w:p w14:paraId="3B4BC080" w14:textId="357C3E01" w:rsidR="005B5083" w:rsidRDefault="00C2570D" w:rsidP="0082715D">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Y</w:t>
      </w:r>
      <w:r w:rsidR="00E859ED" w:rsidRPr="00E859ED">
        <w:rPr>
          <w:rFonts w:ascii="Arial" w:eastAsia="Arial" w:hAnsi="Arial" w:cs="Arial"/>
          <w:color w:val="000000" w:themeColor="text1"/>
          <w:lang w:val="en-AU"/>
        </w:rPr>
        <w:t xml:space="preserve">ou will need to provide us with answers to the following questions: </w:t>
      </w:r>
    </w:p>
    <w:p w14:paraId="112610EC"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How would you describe your show?</w:t>
      </w:r>
      <w:r w:rsidRPr="002B6841">
        <w:rPr>
          <w:rFonts w:ascii="Arial" w:eastAsia="Arial" w:hAnsi="Arial" w:cs="Arial"/>
          <w:color w:val="000000" w:themeColor="text1"/>
          <w:lang w:val="en-AU"/>
        </w:rPr>
        <w:t xml:space="preserve"> </w:t>
      </w:r>
      <w:r w:rsidRPr="002B6841">
        <w:rPr>
          <w:rFonts w:ascii="Arial" w:eastAsia="Arial" w:hAnsi="Arial" w:cs="Arial"/>
          <w:i/>
          <w:iCs/>
          <w:color w:val="000000" w:themeColor="text1"/>
          <w:lang w:val="en-AU"/>
        </w:rPr>
        <w:t>Please provide a practical description of what your work is and does (</w:t>
      </w:r>
      <w:proofErr w:type="spellStart"/>
      <w:r w:rsidRPr="002B6841">
        <w:rPr>
          <w:rFonts w:ascii="Arial" w:eastAsia="Arial" w:hAnsi="Arial" w:cs="Arial"/>
          <w:i/>
          <w:iCs/>
          <w:color w:val="000000" w:themeColor="text1"/>
          <w:lang w:val="en-AU"/>
        </w:rPr>
        <w:t>eg.</w:t>
      </w:r>
      <w:proofErr w:type="spellEnd"/>
      <w:r w:rsidRPr="002B6841">
        <w:rPr>
          <w:rFonts w:ascii="Arial" w:eastAsia="Arial" w:hAnsi="Arial" w:cs="Arial"/>
          <w:i/>
          <w:iCs/>
          <w:color w:val="000000" w:themeColor="text1"/>
          <w:lang w:val="en-AU"/>
        </w:rPr>
        <w:t xml:space="preserve"> tell us about the format, style, </w:t>
      </w:r>
      <w:proofErr w:type="gramStart"/>
      <w:r w:rsidRPr="002B6841">
        <w:rPr>
          <w:rFonts w:ascii="Arial" w:eastAsia="Arial" w:hAnsi="Arial" w:cs="Arial"/>
          <w:i/>
          <w:iCs/>
          <w:color w:val="000000" w:themeColor="text1"/>
          <w:lang w:val="en-AU"/>
        </w:rPr>
        <w:t>amount</w:t>
      </w:r>
      <w:proofErr w:type="gramEnd"/>
      <w:r w:rsidRPr="002B6841">
        <w:rPr>
          <w:rFonts w:ascii="Arial" w:eastAsia="Arial" w:hAnsi="Arial" w:cs="Arial"/>
          <w:i/>
          <w:iCs/>
          <w:color w:val="000000" w:themeColor="text1"/>
          <w:lang w:val="en-AU"/>
        </w:rPr>
        <w:t xml:space="preserve"> of collaborators, major topics and themes)</w:t>
      </w:r>
    </w:p>
    <w:p w14:paraId="7C63D944"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Who are the cast, crew, and creative collaborators? </w:t>
      </w:r>
      <w:r w:rsidRPr="002B6841">
        <w:rPr>
          <w:rFonts w:ascii="Arial" w:eastAsia="Arial" w:hAnsi="Arial" w:cs="Arial"/>
          <w:i/>
          <w:iCs/>
          <w:color w:val="000000" w:themeColor="text1"/>
          <w:lang w:val="en-AU"/>
        </w:rPr>
        <w:t xml:space="preserve">The people involved in the work and their roles - please indicate whether these people are confirmed or proposed </w:t>
      </w:r>
    </w:p>
    <w:p w14:paraId="1D92F400"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What is your previous experience? </w:t>
      </w:r>
      <w:r w:rsidRPr="002B6841">
        <w:rPr>
          <w:rFonts w:ascii="Arial" w:eastAsia="Arial" w:hAnsi="Arial" w:cs="Arial"/>
          <w:i/>
          <w:iCs/>
          <w:color w:val="000000" w:themeColor="text1"/>
          <w:lang w:val="en-AU"/>
        </w:rPr>
        <w:t>What have you and your team done in the past?</w:t>
      </w:r>
      <w:r w:rsidRPr="002B6841">
        <w:rPr>
          <w:rFonts w:ascii="Arial" w:eastAsia="Arial" w:hAnsi="Arial" w:cs="Arial"/>
          <w:color w:val="000000" w:themeColor="text1"/>
          <w:lang w:val="en-AU"/>
        </w:rPr>
        <w:t> </w:t>
      </w:r>
      <w:r w:rsidRPr="002B6841">
        <w:rPr>
          <w:rFonts w:ascii="Arial" w:eastAsia="Arial" w:hAnsi="Arial" w:cs="Arial"/>
          <w:i/>
          <w:iCs/>
          <w:color w:val="000000" w:themeColor="text1"/>
          <w:lang w:val="en-AU"/>
        </w:rPr>
        <w:t>We want to know about your past work, your skills, your inspirations, and what is most important to you in creating art. By “you” we mean you personally, as well as any other people that you consider as a “lead artist” on this work. As part of this you can share some highlights of your past work with us, and you may also provide links to up to three reviews</w:t>
      </w:r>
      <w:r w:rsidRPr="002B6841">
        <w:rPr>
          <w:rFonts w:ascii="Arial" w:eastAsia="Arial" w:hAnsi="Arial" w:cs="Arial"/>
          <w:color w:val="000000" w:themeColor="text1"/>
          <w:lang w:val="en-AU"/>
        </w:rPr>
        <w:t>.</w:t>
      </w:r>
    </w:p>
    <w:p w14:paraId="15FB9C2A" w14:textId="77777777" w:rsidR="002B6841" w:rsidRPr="00874CFE"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How would you use these funds to make your idea a reality? </w:t>
      </w:r>
      <w:r w:rsidRPr="002B6841">
        <w:rPr>
          <w:rFonts w:ascii="Arial" w:eastAsia="Arial" w:hAnsi="Arial" w:cs="Arial"/>
          <w:i/>
          <w:iCs/>
          <w:color w:val="000000" w:themeColor="text1"/>
          <w:lang w:val="en-AU"/>
        </w:rPr>
        <w:t xml:space="preserve">What impact would $2,500 make on your project and what would you be allocating the money towards? </w:t>
      </w:r>
    </w:p>
    <w:p w14:paraId="79DF396B" w14:textId="65B38E4A" w:rsidR="00874CFE" w:rsidRPr="002B6841" w:rsidRDefault="00874CFE" w:rsidP="002B6841">
      <w:pPr>
        <w:numPr>
          <w:ilvl w:val="0"/>
          <w:numId w:val="15"/>
        </w:numPr>
        <w:spacing w:after="60" w:line="360" w:lineRule="auto"/>
        <w:rPr>
          <w:rFonts w:ascii="Arial" w:eastAsia="Arial" w:hAnsi="Arial" w:cs="Arial"/>
          <w:color w:val="000000" w:themeColor="text1"/>
          <w:lang w:val="en-AU"/>
        </w:rPr>
      </w:pPr>
      <w:r w:rsidRPr="00874CFE">
        <w:rPr>
          <w:rFonts w:ascii="Arial" w:eastAsia="Arial" w:hAnsi="Arial" w:cs="Arial"/>
          <w:b/>
          <w:bCs/>
          <w:color w:val="000000" w:themeColor="text1"/>
        </w:rPr>
        <w:t>What do you think is exciting about your idea and why does it fit into this venue specifically?</w:t>
      </w:r>
      <w:r w:rsidR="00CD2AC4">
        <w:rPr>
          <w:rFonts w:ascii="Arial" w:eastAsia="Arial" w:hAnsi="Arial" w:cs="Arial"/>
          <w:b/>
          <w:bCs/>
          <w:color w:val="000000" w:themeColor="text1"/>
        </w:rPr>
        <w:t xml:space="preserve"> </w:t>
      </w:r>
      <w:r w:rsidRPr="00874CFE">
        <w:rPr>
          <w:rFonts w:ascii="Arial" w:eastAsia="Arial" w:hAnsi="Arial" w:cs="Arial"/>
          <w:i/>
          <w:iCs/>
          <w:color w:val="000000" w:themeColor="text1"/>
        </w:rPr>
        <w:t>What is it about your project that is unique, boundary pushing, or exciting? And why do you think it would work at the venue you're applying for?</w:t>
      </w:r>
    </w:p>
    <w:p w14:paraId="2D9367EA" w14:textId="77777777" w:rsidR="002B6841" w:rsidRPr="00DE4FF0"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Please provide a draft timeline for the development of your project, if you are successful in receiving the funding. </w:t>
      </w:r>
      <w:r w:rsidRPr="002B6841">
        <w:rPr>
          <w:rFonts w:ascii="Arial" w:eastAsia="Arial" w:hAnsi="Arial" w:cs="Arial"/>
          <w:i/>
          <w:iCs/>
          <w:color w:val="000000" w:themeColor="text1"/>
          <w:lang w:val="en-AU"/>
        </w:rPr>
        <w:t xml:space="preserve">We're looking for an outline of your key dates. you can also link to a shareable document (please make sure you've turned on link sharing) E.g. 2 weeks of creative development with full cast (3-14 April). 4 weeks of </w:t>
      </w:r>
      <w:proofErr w:type="gramStart"/>
      <w:r w:rsidRPr="002B6841">
        <w:rPr>
          <w:rFonts w:ascii="Arial" w:eastAsia="Arial" w:hAnsi="Arial" w:cs="Arial"/>
          <w:i/>
          <w:iCs/>
          <w:color w:val="000000" w:themeColor="text1"/>
          <w:lang w:val="en-AU"/>
        </w:rPr>
        <w:t>full time</w:t>
      </w:r>
      <w:proofErr w:type="gramEnd"/>
      <w:r w:rsidRPr="002B6841">
        <w:rPr>
          <w:rFonts w:ascii="Arial" w:eastAsia="Arial" w:hAnsi="Arial" w:cs="Arial"/>
          <w:i/>
          <w:iCs/>
          <w:color w:val="000000" w:themeColor="text1"/>
          <w:lang w:val="en-AU"/>
        </w:rPr>
        <w:t xml:space="preserve"> rehearsal with full cast (1-26 May). etc. </w:t>
      </w:r>
    </w:p>
    <w:p w14:paraId="0B065626" w14:textId="77777777" w:rsidR="002B6841" w:rsidRPr="002B6841" w:rsidRDefault="002B6841" w:rsidP="002B6841">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 xml:space="preserve">Anything else you want to tell us? (optional) </w:t>
      </w:r>
      <w:r w:rsidRPr="002B6841">
        <w:rPr>
          <w:rFonts w:ascii="Arial" w:eastAsia="Arial" w:hAnsi="Arial" w:cs="Arial"/>
          <w:i/>
          <w:iCs/>
          <w:color w:val="000000" w:themeColor="text1"/>
          <w:lang w:val="en-AU"/>
        </w:rPr>
        <w:t xml:space="preserve">This is a chance to mention anything you think is important that these questions haven't asked you. </w:t>
      </w:r>
    </w:p>
    <w:p w14:paraId="79EC82DD" w14:textId="5AFB4DCC" w:rsidR="002B6841" w:rsidRPr="00D93CAB" w:rsidRDefault="002B6841" w:rsidP="0082715D">
      <w:pPr>
        <w:numPr>
          <w:ilvl w:val="0"/>
          <w:numId w:val="15"/>
        </w:numPr>
        <w:spacing w:after="60" w:line="360" w:lineRule="auto"/>
        <w:rPr>
          <w:rFonts w:ascii="Arial" w:eastAsia="Arial" w:hAnsi="Arial" w:cs="Arial"/>
          <w:color w:val="000000" w:themeColor="text1"/>
          <w:lang w:val="en-AU"/>
        </w:rPr>
      </w:pPr>
      <w:r w:rsidRPr="002B6841">
        <w:rPr>
          <w:rFonts w:ascii="Arial" w:eastAsia="Arial" w:hAnsi="Arial" w:cs="Arial"/>
          <w:b/>
          <w:bCs/>
          <w:color w:val="000000" w:themeColor="text1"/>
          <w:lang w:val="en-AU"/>
        </w:rPr>
        <w:t>Do you have any access requirements for us to be aware of at this stage? (optional)</w:t>
      </w:r>
    </w:p>
    <w:p w14:paraId="33B13B48" w14:textId="77777777" w:rsidR="00521CFA" w:rsidRPr="00BB51ED" w:rsidRDefault="00521CFA" w:rsidP="00521CFA">
      <w:pPr>
        <w:spacing w:before="360" w:line="360" w:lineRule="auto"/>
        <w:rPr>
          <w:rFonts w:ascii="Arial" w:eastAsia="Arial Rounded MT Bold" w:hAnsi="Arial" w:cs="Arial"/>
          <w:b/>
          <w:bCs/>
          <w:color w:val="000000" w:themeColor="text1"/>
          <w:sz w:val="32"/>
          <w:szCs w:val="32"/>
          <w:lang w:val="en-AU"/>
        </w:rPr>
      </w:pPr>
      <w:r w:rsidRPr="00BB51ED">
        <w:rPr>
          <w:rFonts w:ascii="Arial" w:eastAsia="Arial Rounded MT Bold" w:hAnsi="Arial" w:cs="Arial"/>
          <w:b/>
          <w:bCs/>
          <w:color w:val="000000" w:themeColor="text1"/>
          <w:sz w:val="32"/>
          <w:szCs w:val="32"/>
          <w:lang w:val="en-AU"/>
        </w:rPr>
        <w:t>FREQUENTLY ASKED QUESTIONS</w:t>
      </w:r>
    </w:p>
    <w:p w14:paraId="571A8810" w14:textId="77777777" w:rsidR="00560E97" w:rsidRPr="00560E97" w:rsidRDefault="00560E97" w:rsidP="00560E97">
      <w:pPr>
        <w:spacing w:before="200" w:after="60" w:line="360" w:lineRule="auto"/>
        <w:rPr>
          <w:rFonts w:ascii="Arial" w:eastAsia="Arial" w:hAnsi="Arial" w:cs="Arial"/>
          <w:b/>
          <w:bCs/>
          <w:color w:val="000000" w:themeColor="text1"/>
          <w:lang w:val="en-AU"/>
        </w:rPr>
      </w:pPr>
      <w:r w:rsidRPr="00560E97">
        <w:rPr>
          <w:rFonts w:ascii="Arial" w:eastAsia="Arial" w:hAnsi="Arial" w:cs="Arial"/>
          <w:b/>
          <w:bCs/>
          <w:color w:val="000000" w:themeColor="text1"/>
          <w:lang w:val="en-AU"/>
        </w:rPr>
        <w:t xml:space="preserve">What </w:t>
      </w:r>
      <w:proofErr w:type="gramStart"/>
      <w:r w:rsidRPr="00560E97">
        <w:rPr>
          <w:rFonts w:ascii="Arial" w:eastAsia="Arial" w:hAnsi="Arial" w:cs="Arial"/>
          <w:b/>
          <w:bCs/>
          <w:color w:val="000000" w:themeColor="text1"/>
          <w:lang w:val="en-AU"/>
        </w:rPr>
        <w:t>are</w:t>
      </w:r>
      <w:proofErr w:type="gramEnd"/>
      <w:r w:rsidRPr="00560E97">
        <w:rPr>
          <w:rFonts w:ascii="Arial" w:eastAsia="Arial" w:hAnsi="Arial" w:cs="Arial"/>
          <w:b/>
          <w:bCs/>
          <w:color w:val="000000" w:themeColor="text1"/>
          <w:lang w:val="en-AU"/>
        </w:rPr>
        <w:t xml:space="preserve"> the Festival Dates this year?</w:t>
      </w:r>
    </w:p>
    <w:p w14:paraId="2FE29FEF" w14:textId="0E33CD0C" w:rsidR="00560E97" w:rsidRPr="00560E97" w:rsidRDefault="00560E97" w:rsidP="00560E97">
      <w:pPr>
        <w:spacing w:before="200" w:after="60" w:line="360" w:lineRule="auto"/>
        <w:rPr>
          <w:rFonts w:ascii="Arial" w:eastAsia="Arial" w:hAnsi="Arial" w:cs="Arial"/>
          <w:b/>
          <w:bCs/>
          <w:color w:val="000000" w:themeColor="text1"/>
          <w:lang w:val="en-AU"/>
        </w:rPr>
      </w:pPr>
      <w:r w:rsidRPr="00560E97">
        <w:rPr>
          <w:rFonts w:ascii="Arial" w:eastAsia="Arial" w:hAnsi="Arial" w:cs="Arial"/>
          <w:color w:val="000000" w:themeColor="text1"/>
          <w:lang w:val="en-AU"/>
        </w:rPr>
        <w:lastRenderedPageBreak/>
        <w:t>Your project must take place at some point during, and as part of, the 202</w:t>
      </w:r>
      <w:r>
        <w:rPr>
          <w:rFonts w:ascii="Arial" w:eastAsia="Arial" w:hAnsi="Arial" w:cs="Arial"/>
          <w:color w:val="000000" w:themeColor="text1"/>
          <w:lang w:val="en-AU"/>
        </w:rPr>
        <w:t>5</w:t>
      </w:r>
      <w:r w:rsidRPr="00560E97">
        <w:rPr>
          <w:rFonts w:ascii="Arial" w:eastAsia="Arial" w:hAnsi="Arial" w:cs="Arial"/>
          <w:color w:val="000000" w:themeColor="text1"/>
          <w:lang w:val="en-AU"/>
        </w:rPr>
        <w:t xml:space="preserve"> Melbourne Fringe Festival, which will be </w:t>
      </w:r>
      <w:r w:rsidRPr="00560E97">
        <w:rPr>
          <w:rFonts w:ascii="Arial" w:eastAsia="Arial" w:hAnsi="Arial" w:cs="Arial"/>
          <w:b/>
          <w:bCs/>
          <w:color w:val="000000" w:themeColor="text1"/>
          <w:lang w:val="en-AU"/>
        </w:rPr>
        <w:t>30</w:t>
      </w:r>
      <w:r w:rsidRPr="00560E97">
        <w:rPr>
          <w:rFonts w:ascii="Arial" w:eastAsia="Arial" w:hAnsi="Arial" w:cs="Arial"/>
          <w:b/>
          <w:bCs/>
          <w:color w:val="000000" w:themeColor="text1"/>
          <w:vertAlign w:val="superscript"/>
          <w:lang w:val="en-AU"/>
        </w:rPr>
        <w:t>th</w:t>
      </w:r>
      <w:r w:rsidRPr="00560E97">
        <w:rPr>
          <w:rFonts w:ascii="Arial" w:eastAsia="Arial" w:hAnsi="Arial" w:cs="Arial"/>
          <w:b/>
          <w:bCs/>
          <w:color w:val="000000" w:themeColor="text1"/>
          <w:lang w:val="en-AU"/>
        </w:rPr>
        <w:t xml:space="preserve"> September – 19</w:t>
      </w:r>
      <w:r w:rsidRPr="00560E97">
        <w:rPr>
          <w:rFonts w:ascii="Arial" w:eastAsia="Arial" w:hAnsi="Arial" w:cs="Arial"/>
          <w:b/>
          <w:bCs/>
          <w:color w:val="000000" w:themeColor="text1"/>
          <w:vertAlign w:val="superscript"/>
          <w:lang w:val="en-AU"/>
        </w:rPr>
        <w:t>th</w:t>
      </w:r>
      <w:r w:rsidRPr="00560E97">
        <w:rPr>
          <w:rFonts w:ascii="Arial" w:eastAsia="Arial" w:hAnsi="Arial" w:cs="Arial"/>
          <w:b/>
          <w:bCs/>
          <w:color w:val="000000" w:themeColor="text1"/>
          <w:lang w:val="en-AU"/>
        </w:rPr>
        <w:t xml:space="preserve"> October 2025. </w:t>
      </w:r>
    </w:p>
    <w:p w14:paraId="19A8203F" w14:textId="661A458D" w:rsidR="0015688E" w:rsidRPr="00E15521" w:rsidRDefault="0015688E" w:rsidP="0082715D">
      <w:pPr>
        <w:spacing w:before="200" w:after="60" w:line="360" w:lineRule="auto"/>
        <w:rPr>
          <w:rFonts w:ascii="Arial" w:eastAsia="Arial" w:hAnsi="Arial" w:cs="Arial"/>
          <w:color w:val="000000" w:themeColor="text1"/>
          <w:lang w:val="en-AU"/>
        </w:rPr>
      </w:pPr>
      <w:r w:rsidRPr="00E15521">
        <w:rPr>
          <w:rFonts w:ascii="Arial" w:eastAsia="Arial" w:hAnsi="Arial" w:cs="Arial"/>
          <w:b/>
          <w:bCs/>
          <w:color w:val="000000" w:themeColor="text1"/>
          <w:lang w:val="en-AU"/>
        </w:rPr>
        <w:t xml:space="preserve">Who owns the work? </w:t>
      </w:r>
    </w:p>
    <w:p w14:paraId="61E9C423" w14:textId="45298519" w:rsidR="0015688E" w:rsidRPr="00E15521" w:rsidRDefault="0015688E" w:rsidP="0082715D">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 xml:space="preserve">The artist owns the work. Melbourne Fringe </w:t>
      </w:r>
      <w:r w:rsidR="00FD5109">
        <w:rPr>
          <w:rFonts w:ascii="Arial" w:eastAsia="Arial" w:hAnsi="Arial" w:cs="Arial"/>
          <w:color w:val="000000" w:themeColor="text1"/>
          <w:lang w:val="en-AU"/>
        </w:rPr>
        <w:t xml:space="preserve">just has </w:t>
      </w:r>
      <w:r w:rsidRPr="00E15521">
        <w:rPr>
          <w:rFonts w:ascii="Arial" w:eastAsia="Arial" w:hAnsi="Arial" w:cs="Arial"/>
          <w:color w:val="000000" w:themeColor="text1"/>
          <w:lang w:val="en-AU"/>
        </w:rPr>
        <w:t>the right to premiere the work as part of the 202</w:t>
      </w:r>
      <w:r w:rsidR="00890564">
        <w:rPr>
          <w:rFonts w:ascii="Arial" w:eastAsia="Arial" w:hAnsi="Arial" w:cs="Arial"/>
          <w:color w:val="000000" w:themeColor="text1"/>
          <w:lang w:val="en-AU"/>
        </w:rPr>
        <w:t>5</w:t>
      </w:r>
      <w:r w:rsidRPr="00E15521">
        <w:rPr>
          <w:rFonts w:ascii="Arial" w:eastAsia="Arial" w:hAnsi="Arial" w:cs="Arial"/>
          <w:color w:val="000000" w:themeColor="text1"/>
          <w:lang w:val="en-AU"/>
        </w:rPr>
        <w:t xml:space="preserve"> Melbourne Fringe Festival</w:t>
      </w:r>
      <w:r w:rsidR="00FD5109">
        <w:rPr>
          <w:rFonts w:ascii="Arial" w:eastAsia="Arial" w:hAnsi="Arial" w:cs="Arial"/>
          <w:color w:val="000000" w:themeColor="text1"/>
          <w:lang w:val="en-AU"/>
        </w:rPr>
        <w:t xml:space="preserve">, </w:t>
      </w:r>
      <w:r w:rsidRPr="00E15521">
        <w:rPr>
          <w:rFonts w:ascii="Arial" w:eastAsia="Arial" w:hAnsi="Arial" w:cs="Arial"/>
          <w:color w:val="000000" w:themeColor="text1"/>
          <w:lang w:val="en-AU"/>
        </w:rPr>
        <w:t>and to capture images and/or video of the work for documentation, acquittal and marketing purposes; but the work belongs to the artist.</w:t>
      </w:r>
    </w:p>
    <w:p w14:paraId="10FAED83" w14:textId="77777777" w:rsidR="00E219FE" w:rsidRPr="00E219FE" w:rsidRDefault="00E219FE" w:rsidP="00E219FE">
      <w:pPr>
        <w:spacing w:before="200" w:after="60" w:line="360" w:lineRule="auto"/>
        <w:rPr>
          <w:rFonts w:ascii="Arial" w:eastAsia="Arial" w:hAnsi="Arial" w:cs="Arial"/>
          <w:b/>
          <w:bCs/>
          <w:color w:val="000000" w:themeColor="text1"/>
          <w:lang w:val="en-AU"/>
        </w:rPr>
      </w:pPr>
      <w:r w:rsidRPr="00E219FE">
        <w:rPr>
          <w:rFonts w:ascii="Arial" w:eastAsia="Arial" w:hAnsi="Arial" w:cs="Arial"/>
          <w:b/>
          <w:bCs/>
          <w:color w:val="000000" w:themeColor="text1"/>
          <w:lang w:val="en-AU"/>
        </w:rPr>
        <w:t>Can I apply to tour or remount an existing work?</w:t>
      </w:r>
    </w:p>
    <w:p w14:paraId="057679D5" w14:textId="77777777" w:rsidR="00E219FE" w:rsidRPr="00E219FE" w:rsidRDefault="00E219FE" w:rsidP="00E219FE">
      <w:pPr>
        <w:spacing w:before="200" w:after="60" w:line="360" w:lineRule="auto"/>
        <w:rPr>
          <w:rFonts w:ascii="Arial" w:eastAsia="Arial" w:hAnsi="Arial" w:cs="Arial"/>
          <w:color w:val="000000" w:themeColor="text1"/>
          <w:lang w:val="en-AU"/>
        </w:rPr>
      </w:pPr>
      <w:proofErr w:type="gramStart"/>
      <w:r w:rsidRPr="00E219FE">
        <w:rPr>
          <w:rFonts w:ascii="Arial" w:eastAsia="Arial" w:hAnsi="Arial" w:cs="Arial"/>
          <w:color w:val="000000" w:themeColor="text1"/>
          <w:lang w:val="en-AU"/>
        </w:rPr>
        <w:t>Unfortunately</w:t>
      </w:r>
      <w:proofErr w:type="gramEnd"/>
      <w:r w:rsidRPr="00E219FE">
        <w:rPr>
          <w:rFonts w:ascii="Arial" w:eastAsia="Arial" w:hAnsi="Arial" w:cs="Arial"/>
          <w:color w:val="000000" w:themeColor="text1"/>
          <w:lang w:val="en-AU"/>
        </w:rPr>
        <w:t xml:space="preserve"> not, as the funds for this stream are committed to commissioning new works – however, we’re definitely open to ideas if how you might redevelop an existing work in a new or exciting way. If you have done a development before, or perhaps a work-in-progress showing or season – that’s OK! </w:t>
      </w:r>
      <w:proofErr w:type="gramStart"/>
      <w:r w:rsidRPr="00E219FE">
        <w:rPr>
          <w:rFonts w:ascii="Arial" w:eastAsia="Arial" w:hAnsi="Arial" w:cs="Arial"/>
          <w:color w:val="000000" w:themeColor="text1"/>
          <w:lang w:val="en-AU"/>
        </w:rPr>
        <w:t>As long as</w:t>
      </w:r>
      <w:proofErr w:type="gramEnd"/>
      <w:r w:rsidRPr="00E219FE">
        <w:rPr>
          <w:rFonts w:ascii="Arial" w:eastAsia="Arial" w:hAnsi="Arial" w:cs="Arial"/>
          <w:color w:val="000000" w:themeColor="text1"/>
          <w:lang w:val="en-AU"/>
        </w:rPr>
        <w:t>, hand on heart, you can say this is the premiere first season, it’ll probably be fine. If you’re unsure of whether your new ideas would make it a “new work” or not, please just get in touch!</w:t>
      </w:r>
    </w:p>
    <w:p w14:paraId="2D2C9F8C" w14:textId="77777777" w:rsidR="00E219FE" w:rsidRPr="00E219FE" w:rsidRDefault="00E219FE" w:rsidP="00E219FE">
      <w:pPr>
        <w:spacing w:before="200" w:after="60" w:line="360" w:lineRule="auto"/>
        <w:rPr>
          <w:rFonts w:ascii="Arial" w:eastAsia="Arial" w:hAnsi="Arial" w:cs="Arial"/>
          <w:b/>
          <w:bCs/>
          <w:color w:val="000000" w:themeColor="text1"/>
          <w:lang w:val="en-AU"/>
        </w:rPr>
      </w:pPr>
      <w:r w:rsidRPr="00E219FE">
        <w:rPr>
          <w:rFonts w:ascii="Arial" w:eastAsia="Arial" w:hAnsi="Arial" w:cs="Arial"/>
          <w:b/>
          <w:bCs/>
          <w:color w:val="000000" w:themeColor="text1"/>
          <w:lang w:val="en-AU"/>
        </w:rPr>
        <w:t>What do you mean by “best practice accessibility and inclusivity”?</w:t>
      </w:r>
    </w:p>
    <w:p w14:paraId="23F1760F" w14:textId="77777777" w:rsidR="00E219FE" w:rsidRPr="00E219FE" w:rsidRDefault="00E219FE" w:rsidP="00E219FE">
      <w:pPr>
        <w:spacing w:before="200" w:after="60" w:line="360" w:lineRule="auto"/>
        <w:rPr>
          <w:rFonts w:ascii="Arial" w:eastAsia="Arial" w:hAnsi="Arial" w:cs="Arial"/>
          <w:color w:val="000000" w:themeColor="text1"/>
          <w:lang w:val="en-AU"/>
        </w:rPr>
      </w:pPr>
      <w:r w:rsidRPr="00E219FE">
        <w:rPr>
          <w:rFonts w:ascii="Arial" w:eastAsia="Arial" w:hAnsi="Arial" w:cs="Arial"/>
          <w:color w:val="000000" w:themeColor="text1"/>
          <w:lang w:val="en-AU"/>
        </w:rPr>
        <w:t xml:space="preserve">We mean that we will be prioritising projects that consider access and inclusion as central to the concept. If you haven’t already had a chance to read it, please make sure you check out our </w:t>
      </w:r>
      <w:hyperlink r:id="rId14" w:history="1">
        <w:r w:rsidRPr="00E219FE">
          <w:rPr>
            <w:rStyle w:val="Hyperlink"/>
            <w:rFonts w:ascii="Arial" w:eastAsia="Arial" w:hAnsi="Arial" w:cs="Arial"/>
            <w:lang w:val="en-AU"/>
          </w:rPr>
          <w:t>Accessibility Zone</w:t>
        </w:r>
      </w:hyperlink>
      <w:r w:rsidRPr="00E219FE">
        <w:rPr>
          <w:rFonts w:ascii="Arial" w:eastAsia="Arial" w:hAnsi="Arial" w:cs="Arial"/>
          <w:color w:val="000000" w:themeColor="text1"/>
          <w:lang w:val="en-AU"/>
        </w:rPr>
        <w:t xml:space="preserve"> for ideas of how to embed access into your early planning.</w:t>
      </w:r>
    </w:p>
    <w:p w14:paraId="18E27D50" w14:textId="031BD7D2" w:rsidR="00CF0621" w:rsidRPr="00E15521" w:rsidRDefault="00CF0621" w:rsidP="0082715D">
      <w:pPr>
        <w:spacing w:before="200" w:after="60" w:line="360" w:lineRule="auto"/>
        <w:rPr>
          <w:rFonts w:ascii="Arial" w:eastAsia="Arial" w:hAnsi="Arial" w:cs="Arial"/>
          <w:color w:val="000000" w:themeColor="text1"/>
          <w:lang w:val="en-AU"/>
        </w:rPr>
      </w:pPr>
      <w:r>
        <w:rPr>
          <w:rFonts w:ascii="Arial" w:eastAsia="Arial" w:hAnsi="Arial" w:cs="Arial"/>
          <w:b/>
          <w:bCs/>
          <w:color w:val="000000" w:themeColor="text1"/>
          <w:lang w:val="en-AU"/>
        </w:rPr>
        <w:t xml:space="preserve">Why do you ask </w:t>
      </w:r>
      <w:r w:rsidR="00326074">
        <w:rPr>
          <w:rFonts w:ascii="Arial" w:eastAsia="Arial" w:hAnsi="Arial" w:cs="Arial"/>
          <w:b/>
          <w:bCs/>
          <w:color w:val="000000" w:themeColor="text1"/>
          <w:lang w:val="en-AU"/>
        </w:rPr>
        <w:t>demographic questions as part of the application process?</w:t>
      </w:r>
    </w:p>
    <w:p w14:paraId="35FBF643" w14:textId="2EA54EE9" w:rsidR="002D3A19" w:rsidRPr="00710F44" w:rsidRDefault="00326074" w:rsidP="0082715D">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We have a commitment to ensuring that </w:t>
      </w:r>
      <w:r w:rsidR="00B21119">
        <w:rPr>
          <w:rFonts w:ascii="Arial" w:eastAsia="Arial" w:hAnsi="Arial" w:cs="Arial"/>
          <w:color w:val="000000" w:themeColor="text1"/>
          <w:lang w:val="en-AU"/>
        </w:rPr>
        <w:t xml:space="preserve">events Melbourne Fringe funds collectively represent the breadth of Melbourne’s diverse communities, and </w:t>
      </w:r>
      <w:r w:rsidR="003B032D">
        <w:rPr>
          <w:rFonts w:ascii="Arial" w:eastAsia="Arial" w:hAnsi="Arial" w:cs="Arial"/>
          <w:color w:val="000000" w:themeColor="text1"/>
          <w:lang w:val="en-AU"/>
        </w:rPr>
        <w:t xml:space="preserve">we </w:t>
      </w:r>
      <w:r w:rsidR="00B21119">
        <w:rPr>
          <w:rFonts w:ascii="Arial" w:eastAsia="Arial" w:hAnsi="Arial" w:cs="Arial"/>
          <w:color w:val="000000" w:themeColor="text1"/>
          <w:lang w:val="en-AU"/>
        </w:rPr>
        <w:t xml:space="preserve">have specific quotas and targets </w:t>
      </w:r>
      <w:r w:rsidR="00E93FA3">
        <w:rPr>
          <w:rFonts w:ascii="Arial" w:eastAsia="Arial" w:hAnsi="Arial" w:cs="Arial"/>
          <w:color w:val="000000" w:themeColor="text1"/>
          <w:lang w:val="en-AU"/>
        </w:rPr>
        <w:t xml:space="preserve">of funding allocations towards </w:t>
      </w:r>
      <w:r w:rsidR="00B21119">
        <w:rPr>
          <w:rFonts w:ascii="Arial" w:eastAsia="Arial" w:hAnsi="Arial" w:cs="Arial"/>
          <w:color w:val="000000" w:themeColor="text1"/>
          <w:lang w:val="en-AU"/>
        </w:rPr>
        <w:t>our communities of focus</w:t>
      </w:r>
      <w:r w:rsidR="004032AD">
        <w:rPr>
          <w:rFonts w:ascii="Arial" w:eastAsia="Arial" w:hAnsi="Arial" w:cs="Arial"/>
          <w:color w:val="000000" w:themeColor="text1"/>
          <w:lang w:val="en-AU"/>
        </w:rPr>
        <w:t xml:space="preserve">, </w:t>
      </w:r>
      <w:r w:rsidR="003B032D">
        <w:rPr>
          <w:rFonts w:ascii="Arial" w:eastAsia="Arial" w:hAnsi="Arial" w:cs="Arial"/>
          <w:color w:val="000000" w:themeColor="text1"/>
          <w:lang w:val="en-AU"/>
        </w:rPr>
        <w:t xml:space="preserve">which include </w:t>
      </w:r>
      <w:r w:rsidR="004032AD">
        <w:rPr>
          <w:rFonts w:ascii="Arial" w:eastAsia="Arial" w:hAnsi="Arial" w:cs="Arial"/>
          <w:color w:val="000000" w:themeColor="text1"/>
          <w:lang w:val="en-AU"/>
        </w:rPr>
        <w:t>artists who are</w:t>
      </w:r>
      <w:r w:rsidR="003B032D">
        <w:rPr>
          <w:rFonts w:ascii="Arial" w:eastAsia="Arial" w:hAnsi="Arial" w:cs="Arial"/>
          <w:color w:val="000000" w:themeColor="text1"/>
          <w:lang w:val="en-AU"/>
        </w:rPr>
        <w:t>:</w:t>
      </w:r>
      <w:r w:rsidR="00B21119">
        <w:rPr>
          <w:rFonts w:ascii="Arial" w:eastAsia="Arial" w:hAnsi="Arial" w:cs="Arial"/>
          <w:color w:val="000000" w:themeColor="text1"/>
          <w:lang w:val="en-AU"/>
        </w:rPr>
        <w:t xml:space="preserve"> </w:t>
      </w:r>
      <w:r w:rsidR="00E93FA3">
        <w:rPr>
          <w:rFonts w:ascii="Arial" w:eastAsia="Arial" w:hAnsi="Arial" w:cs="Arial"/>
          <w:color w:val="000000" w:themeColor="text1"/>
          <w:lang w:val="en-AU"/>
        </w:rPr>
        <w:t>First Nations</w:t>
      </w:r>
      <w:r w:rsidR="004032AD">
        <w:rPr>
          <w:rFonts w:ascii="Arial" w:eastAsia="Arial" w:hAnsi="Arial" w:cs="Arial"/>
          <w:color w:val="000000" w:themeColor="text1"/>
          <w:lang w:val="en-AU"/>
        </w:rPr>
        <w:t>, People of C</w:t>
      </w:r>
      <w:r w:rsidR="00E93FA3">
        <w:rPr>
          <w:rFonts w:ascii="Arial" w:eastAsia="Arial" w:hAnsi="Arial" w:cs="Arial"/>
          <w:color w:val="000000" w:themeColor="text1"/>
          <w:lang w:val="en-AU"/>
        </w:rPr>
        <w:t xml:space="preserve">olour, </w:t>
      </w:r>
      <w:r w:rsidR="004032AD">
        <w:rPr>
          <w:rFonts w:ascii="Arial" w:eastAsia="Arial" w:hAnsi="Arial" w:cs="Arial"/>
          <w:color w:val="000000" w:themeColor="text1"/>
          <w:lang w:val="en-AU"/>
        </w:rPr>
        <w:t>culturally and linguistically diverse</w:t>
      </w:r>
      <w:r w:rsidR="0061783A">
        <w:rPr>
          <w:rFonts w:ascii="Arial" w:eastAsia="Arial" w:hAnsi="Arial" w:cs="Arial"/>
          <w:color w:val="000000" w:themeColor="text1"/>
          <w:lang w:val="en-AU"/>
        </w:rPr>
        <w:t xml:space="preserve"> people</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Deaf</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 xml:space="preserve">Disabled, </w:t>
      </w:r>
      <w:r w:rsidR="00016C5C">
        <w:rPr>
          <w:rFonts w:ascii="Arial" w:eastAsia="Arial" w:hAnsi="Arial" w:cs="Arial"/>
          <w:color w:val="000000" w:themeColor="text1"/>
          <w:lang w:val="en-AU"/>
        </w:rPr>
        <w:t xml:space="preserve">and </w:t>
      </w:r>
      <w:r w:rsidR="00F82BD5">
        <w:rPr>
          <w:rFonts w:ascii="Arial" w:eastAsia="Arial" w:hAnsi="Arial" w:cs="Arial"/>
          <w:color w:val="000000" w:themeColor="text1"/>
          <w:lang w:val="en-AU"/>
        </w:rPr>
        <w:t>LGBTQIA+</w:t>
      </w:r>
      <w:r w:rsidR="00BE74F1">
        <w:rPr>
          <w:rFonts w:ascii="Arial" w:eastAsia="Arial" w:hAnsi="Arial" w:cs="Arial"/>
          <w:color w:val="000000" w:themeColor="text1"/>
          <w:lang w:val="en-AU"/>
        </w:rPr>
        <w:t xml:space="preserve"> </w:t>
      </w:r>
      <w:r w:rsidR="0061783A">
        <w:rPr>
          <w:rFonts w:ascii="Arial" w:eastAsia="Arial" w:hAnsi="Arial" w:cs="Arial"/>
          <w:color w:val="000000" w:themeColor="text1"/>
          <w:lang w:val="en-AU"/>
        </w:rPr>
        <w:t xml:space="preserve">people </w:t>
      </w:r>
      <w:r w:rsidR="00BE74F1">
        <w:rPr>
          <w:rFonts w:ascii="Arial" w:eastAsia="Arial" w:hAnsi="Arial" w:cs="Arial"/>
          <w:color w:val="000000" w:themeColor="text1"/>
          <w:lang w:val="en-AU"/>
        </w:rPr>
        <w:t>with a separate quota to specifically support transgender artists</w:t>
      </w:r>
      <w:r w:rsidR="004032AD">
        <w:rPr>
          <w:rFonts w:ascii="Arial" w:eastAsia="Arial" w:hAnsi="Arial" w:cs="Arial"/>
          <w:color w:val="000000" w:themeColor="text1"/>
          <w:lang w:val="en-AU"/>
        </w:rPr>
        <w:t>.</w:t>
      </w:r>
      <w:r w:rsidR="00016C5C">
        <w:rPr>
          <w:rFonts w:ascii="Arial" w:eastAsia="Arial" w:hAnsi="Arial" w:cs="Arial"/>
          <w:color w:val="000000" w:themeColor="text1"/>
          <w:lang w:val="en-AU"/>
        </w:rPr>
        <w:t xml:space="preserve"> </w:t>
      </w:r>
      <w:r w:rsidR="005E2363">
        <w:rPr>
          <w:rFonts w:ascii="Arial" w:eastAsia="Arial" w:hAnsi="Arial" w:cs="Arial"/>
          <w:color w:val="000000" w:themeColor="text1"/>
          <w:lang w:val="en-AU"/>
        </w:rPr>
        <w:t>Assigning quotas to o</w:t>
      </w:r>
      <w:r w:rsidR="00016C5C">
        <w:rPr>
          <w:rFonts w:ascii="Arial" w:eastAsia="Arial" w:hAnsi="Arial" w:cs="Arial"/>
          <w:color w:val="000000" w:themeColor="text1"/>
          <w:lang w:val="en-AU"/>
        </w:rPr>
        <w:t xml:space="preserve">ur </w:t>
      </w:r>
      <w:r w:rsidR="00BE74F1">
        <w:rPr>
          <w:rFonts w:ascii="Arial" w:eastAsia="Arial" w:hAnsi="Arial" w:cs="Arial"/>
          <w:color w:val="000000" w:themeColor="text1"/>
          <w:lang w:val="en-AU"/>
        </w:rPr>
        <w:t xml:space="preserve">funding </w:t>
      </w:r>
      <w:r w:rsidR="007A4A96">
        <w:rPr>
          <w:rFonts w:ascii="Arial" w:eastAsia="Arial" w:hAnsi="Arial" w:cs="Arial"/>
          <w:color w:val="000000" w:themeColor="text1"/>
          <w:lang w:val="en-AU"/>
        </w:rPr>
        <w:t>allocations ensure</w:t>
      </w:r>
      <w:r w:rsidR="005E2363">
        <w:rPr>
          <w:rFonts w:ascii="Arial" w:eastAsia="Arial" w:hAnsi="Arial" w:cs="Arial"/>
          <w:color w:val="000000" w:themeColor="text1"/>
          <w:lang w:val="en-AU"/>
        </w:rPr>
        <w:t>s</w:t>
      </w:r>
      <w:r w:rsidR="007A4A96">
        <w:rPr>
          <w:rFonts w:ascii="Arial" w:eastAsia="Arial" w:hAnsi="Arial" w:cs="Arial"/>
          <w:color w:val="000000" w:themeColor="text1"/>
          <w:lang w:val="en-AU"/>
        </w:rPr>
        <w:t xml:space="preserve"> </w:t>
      </w:r>
      <w:r w:rsidR="00DC6CCF">
        <w:rPr>
          <w:rFonts w:ascii="Arial" w:eastAsia="Arial" w:hAnsi="Arial" w:cs="Arial"/>
          <w:color w:val="000000" w:themeColor="text1"/>
          <w:lang w:val="en-AU"/>
        </w:rPr>
        <w:t>that we are properly representing lead artists from these communities</w:t>
      </w:r>
      <w:r w:rsidR="003E744E">
        <w:rPr>
          <w:rFonts w:ascii="Arial" w:eastAsia="Arial" w:hAnsi="Arial" w:cs="Arial"/>
          <w:color w:val="000000" w:themeColor="text1"/>
          <w:lang w:val="en-AU"/>
        </w:rPr>
        <w:t>.</w:t>
      </w:r>
    </w:p>
    <w:p w14:paraId="434C722D" w14:textId="77777777" w:rsidR="00556073" w:rsidRPr="008F1D1F" w:rsidRDefault="00556073" w:rsidP="00556073">
      <w:pPr>
        <w:tabs>
          <w:tab w:val="left" w:pos="1010"/>
        </w:tabs>
        <w:spacing w:before="240" w:after="0" w:line="360" w:lineRule="auto"/>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QUESTIONS OR ENQUIRIES </w:t>
      </w:r>
    </w:p>
    <w:p w14:paraId="2800DAA5" w14:textId="361BD136" w:rsidR="004237EB" w:rsidRDefault="002D3A19" w:rsidP="0082715D">
      <w:pPr>
        <w:tabs>
          <w:tab w:val="left" w:pos="1010"/>
        </w:tabs>
        <w:spacing w:line="360" w:lineRule="auto"/>
        <w:rPr>
          <w:rFonts w:ascii="Arial" w:eastAsia="Arial" w:hAnsi="Arial" w:cs="Arial"/>
          <w:lang w:val="en-AU"/>
        </w:rPr>
      </w:pPr>
      <w:r w:rsidRPr="6B78818D">
        <w:rPr>
          <w:rFonts w:ascii="Arial" w:eastAsia="Arial" w:hAnsi="Arial" w:cs="Arial"/>
          <w:lang w:val="en-AU"/>
        </w:rPr>
        <w:t xml:space="preserve">If you want to discuss other ways to submit your application or have questions about this info pack, please contact us. Send your email </w:t>
      </w:r>
      <w:hyperlink r:id="rId15" w:history="1">
        <w:r w:rsidR="001D3DDE" w:rsidRPr="0078714E">
          <w:rPr>
            <w:rStyle w:val="Hyperlink"/>
            <w:rFonts w:ascii="Arial" w:eastAsia="Arial" w:hAnsi="Arial" w:cs="Arial"/>
            <w:lang w:val="en-AU"/>
          </w:rPr>
          <w:t>artists@melbournefringe.com.au.</w:t>
        </w:r>
      </w:hyperlink>
      <w:r w:rsidR="001D3DDE">
        <w:rPr>
          <w:rFonts w:ascii="Arial" w:eastAsia="Arial" w:hAnsi="Arial" w:cs="Arial"/>
          <w:lang w:val="en-AU"/>
        </w:rPr>
        <w:t xml:space="preserve"> </w:t>
      </w:r>
      <w:r w:rsidRPr="002D3A19">
        <w:rPr>
          <w:rFonts w:ascii="Arial" w:eastAsia="Arial" w:hAnsi="Arial" w:cs="Arial"/>
          <w:lang w:val="en-AU"/>
        </w:rPr>
        <w:t>Alternatively, you may phone our office: Melbourne Fringe on (03) 9660 9600 and ask to speak to</w:t>
      </w:r>
      <w:r w:rsidR="000855A4">
        <w:rPr>
          <w:rFonts w:ascii="Arial" w:eastAsia="Arial" w:hAnsi="Arial" w:cs="Arial"/>
          <w:lang w:val="en-AU"/>
        </w:rPr>
        <w:t xml:space="preserve"> </w:t>
      </w:r>
      <w:r w:rsidR="001568AB">
        <w:rPr>
          <w:rFonts w:ascii="Arial" w:eastAsia="Arial" w:hAnsi="Arial" w:cs="Arial"/>
          <w:lang w:val="en-AU"/>
        </w:rPr>
        <w:t>Jason</w:t>
      </w:r>
      <w:r w:rsidR="001D3DDE">
        <w:rPr>
          <w:rFonts w:ascii="Arial" w:eastAsia="Arial" w:hAnsi="Arial" w:cs="Arial"/>
          <w:lang w:val="en-AU"/>
        </w:rPr>
        <w:t xml:space="preserve">. </w:t>
      </w:r>
    </w:p>
    <w:p w14:paraId="07FC9E58" w14:textId="6BFB6FE7" w:rsidR="00C8533D" w:rsidRDefault="002D3A19" w:rsidP="0082715D">
      <w:pPr>
        <w:tabs>
          <w:tab w:val="left" w:pos="1010"/>
        </w:tabs>
        <w:spacing w:line="360" w:lineRule="auto"/>
        <w:rPr>
          <w:rFonts w:ascii="Arial" w:eastAsia="Arial" w:hAnsi="Arial" w:cs="Arial"/>
          <w:lang w:val="en-AU"/>
        </w:rPr>
      </w:pPr>
      <w:hyperlink r:id="rId16" w:history="1">
        <w:r w:rsidRPr="000855A4">
          <w:rPr>
            <w:rStyle w:val="Hyperlink"/>
            <w:rFonts w:ascii="Arial" w:eastAsia="Arial" w:hAnsi="Arial" w:cs="Arial"/>
            <w:lang w:val="en-AU"/>
          </w:rPr>
          <w:t>You may contact us through the National Relay Service, and the link is available if you click on this sentence.</w:t>
        </w:r>
      </w:hyperlink>
      <w:r w:rsidRPr="002D3A19">
        <w:rPr>
          <w:rFonts w:ascii="Arial" w:eastAsia="Arial" w:hAnsi="Arial" w:cs="Arial"/>
          <w:lang w:val="en-AU"/>
        </w:rPr>
        <w:t xml:space="preserve"> </w:t>
      </w:r>
    </w:p>
    <w:p w14:paraId="7097AA37" w14:textId="44AE163C" w:rsidR="00C8533D" w:rsidRDefault="002D3A19" w:rsidP="0082715D">
      <w:pPr>
        <w:tabs>
          <w:tab w:val="left" w:pos="1010"/>
        </w:tabs>
        <w:spacing w:line="360" w:lineRule="auto"/>
        <w:rPr>
          <w:rFonts w:ascii="Arial" w:eastAsia="Arial" w:hAnsi="Arial" w:cs="Arial"/>
          <w:lang w:val="en-AU"/>
        </w:rPr>
      </w:pPr>
      <w:r w:rsidRPr="002D3A19">
        <w:rPr>
          <w:rFonts w:ascii="Arial" w:eastAsia="Arial" w:hAnsi="Arial" w:cs="Arial"/>
          <w:lang w:val="en-AU"/>
        </w:rPr>
        <w:lastRenderedPageBreak/>
        <w:t xml:space="preserve">If you would like to discuss access provisions at Melbourne Fringe more broadly, or would like to discuss how Melbourne Fringe holds safe cultural spaces for Deaf, Disabled and Neurodivergent artists please email our </w:t>
      </w:r>
      <w:r w:rsidR="001D3DDE">
        <w:rPr>
          <w:rFonts w:ascii="Arial" w:eastAsia="Arial" w:hAnsi="Arial" w:cs="Arial"/>
          <w:lang w:val="en-AU"/>
        </w:rPr>
        <w:t>P</w:t>
      </w:r>
      <w:r w:rsidRPr="002D3A19">
        <w:rPr>
          <w:rFonts w:ascii="Arial" w:eastAsia="Arial" w:hAnsi="Arial" w:cs="Arial"/>
          <w:lang w:val="en-AU"/>
        </w:rPr>
        <w:t>r</w:t>
      </w:r>
      <w:r w:rsidR="001D3DDE">
        <w:rPr>
          <w:rFonts w:ascii="Arial" w:eastAsia="Arial" w:hAnsi="Arial" w:cs="Arial"/>
          <w:lang w:val="en-AU"/>
        </w:rPr>
        <w:t>ogram Manager (Access Fringe)</w:t>
      </w:r>
      <w:r w:rsidRPr="002D3A19">
        <w:rPr>
          <w:rFonts w:ascii="Arial" w:eastAsia="Arial" w:hAnsi="Arial" w:cs="Arial"/>
          <w:lang w:val="en-AU"/>
        </w:rPr>
        <w:t xml:space="preserve">, </w:t>
      </w:r>
      <w:r w:rsidR="001D3DDE">
        <w:rPr>
          <w:rFonts w:ascii="Arial" w:eastAsia="Arial" w:hAnsi="Arial" w:cs="Arial"/>
          <w:lang w:val="en-AU"/>
        </w:rPr>
        <w:t>Mill</w:t>
      </w:r>
      <w:r w:rsidR="00C0296F">
        <w:rPr>
          <w:rFonts w:ascii="Arial" w:eastAsia="Arial" w:hAnsi="Arial" w:cs="Arial"/>
          <w:lang w:val="en-AU"/>
        </w:rPr>
        <w:t>y</w:t>
      </w:r>
      <w:r w:rsidR="001D3DDE">
        <w:rPr>
          <w:rFonts w:ascii="Arial" w:eastAsia="Arial" w:hAnsi="Arial" w:cs="Arial"/>
          <w:lang w:val="en-AU"/>
        </w:rPr>
        <w:t xml:space="preserve"> Cooper</w:t>
      </w:r>
      <w:r w:rsidRPr="002D3A19">
        <w:rPr>
          <w:rFonts w:ascii="Arial" w:eastAsia="Arial" w:hAnsi="Arial" w:cs="Arial"/>
          <w:lang w:val="en-AU"/>
        </w:rPr>
        <w:t xml:space="preserve">: </w:t>
      </w:r>
      <w:hyperlink r:id="rId17" w:history="1">
        <w:r w:rsidR="00C0296F" w:rsidRPr="0078714E">
          <w:rPr>
            <w:rStyle w:val="Hyperlink"/>
            <w:rFonts w:ascii="Arial" w:eastAsia="Arial" w:hAnsi="Arial" w:cs="Arial"/>
            <w:lang w:val="en-AU"/>
          </w:rPr>
          <w:t>milly@melbournefringe.com.au</w:t>
        </w:r>
      </w:hyperlink>
      <w:r w:rsidR="004237EB">
        <w:t xml:space="preserve"> </w:t>
      </w:r>
    </w:p>
    <w:p w14:paraId="35C92890" w14:textId="77777777" w:rsidR="00D84856" w:rsidRPr="008F1D1F" w:rsidRDefault="00D84856" w:rsidP="00D84856">
      <w:pPr>
        <w:tabs>
          <w:tab w:val="left" w:pos="1010"/>
        </w:tabs>
        <w:spacing w:before="240" w:after="0" w:line="360" w:lineRule="auto"/>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SUBMISSION DUE DATE </w:t>
      </w:r>
    </w:p>
    <w:p w14:paraId="5F290E99" w14:textId="1B92DC2D" w:rsidR="0009082C" w:rsidRPr="0009082C" w:rsidRDefault="0009082C" w:rsidP="0082715D">
      <w:pPr>
        <w:tabs>
          <w:tab w:val="left" w:pos="1010"/>
        </w:tabs>
        <w:spacing w:line="360" w:lineRule="auto"/>
        <w:rPr>
          <w:rFonts w:ascii="Arial" w:eastAsia="Arial" w:hAnsi="Arial" w:cs="Arial"/>
          <w:b/>
          <w:bCs/>
          <w:color w:val="000000" w:themeColor="text1"/>
          <w:lang w:val="en-AU"/>
        </w:rPr>
      </w:pPr>
      <w:r w:rsidRPr="0009082C">
        <w:rPr>
          <w:rFonts w:ascii="Arial" w:eastAsia="Arial" w:hAnsi="Arial" w:cs="Arial"/>
          <w:lang w:val="en-AU"/>
        </w:rPr>
        <w:t>Applications</w:t>
      </w:r>
      <w:r w:rsidR="002D3A19" w:rsidRPr="0009082C">
        <w:rPr>
          <w:rFonts w:ascii="Arial" w:eastAsia="Arial" w:hAnsi="Arial" w:cs="Arial"/>
          <w:lang w:val="en-AU"/>
        </w:rPr>
        <w:t xml:space="preserve"> close at 11.59pm on </w:t>
      </w:r>
      <w:r w:rsidR="002D3A19" w:rsidRPr="0009082C">
        <w:rPr>
          <w:rFonts w:ascii="Arial" w:eastAsia="Arial" w:hAnsi="Arial" w:cs="Arial"/>
          <w:b/>
          <w:bCs/>
          <w:lang w:val="en-AU"/>
        </w:rPr>
        <w:t>Sunday</w:t>
      </w:r>
      <w:r w:rsidR="008C0FE9" w:rsidRPr="0009082C">
        <w:rPr>
          <w:rFonts w:ascii="Arial" w:eastAsia="Arial" w:hAnsi="Arial" w:cs="Arial"/>
          <w:b/>
          <w:bCs/>
          <w:lang w:val="en-AU"/>
        </w:rPr>
        <w:t>,</w:t>
      </w:r>
      <w:r w:rsidR="002D3A19" w:rsidRPr="0009082C">
        <w:rPr>
          <w:rFonts w:ascii="Arial" w:eastAsia="Arial" w:hAnsi="Arial" w:cs="Arial"/>
          <w:b/>
          <w:bCs/>
          <w:lang w:val="en-AU"/>
        </w:rPr>
        <w:t xml:space="preserve"> </w:t>
      </w:r>
      <w:r w:rsidRPr="0009082C">
        <w:rPr>
          <w:rFonts w:ascii="Arial" w:eastAsia="Arial" w:hAnsi="Arial" w:cs="Arial"/>
          <w:b/>
          <w:bCs/>
          <w:color w:val="000000" w:themeColor="text1"/>
          <w:lang w:val="en-AU"/>
        </w:rPr>
        <w:t>27</w:t>
      </w:r>
      <w:r w:rsidRPr="0009082C">
        <w:rPr>
          <w:rFonts w:ascii="Arial" w:eastAsia="Arial" w:hAnsi="Arial" w:cs="Arial"/>
          <w:b/>
          <w:bCs/>
          <w:color w:val="000000" w:themeColor="text1"/>
          <w:vertAlign w:val="superscript"/>
          <w:lang w:val="en-AU"/>
        </w:rPr>
        <w:t>th</w:t>
      </w:r>
      <w:r w:rsidRPr="0009082C">
        <w:rPr>
          <w:rFonts w:ascii="Arial" w:eastAsia="Arial" w:hAnsi="Arial" w:cs="Arial"/>
          <w:b/>
          <w:bCs/>
          <w:color w:val="000000" w:themeColor="text1"/>
          <w:lang w:val="en-AU"/>
        </w:rPr>
        <w:t xml:space="preserve"> </w:t>
      </w:r>
      <w:proofErr w:type="gramStart"/>
      <w:r w:rsidRPr="0009082C">
        <w:rPr>
          <w:rFonts w:ascii="Arial" w:eastAsia="Arial" w:hAnsi="Arial" w:cs="Arial"/>
          <w:b/>
          <w:bCs/>
          <w:color w:val="000000" w:themeColor="text1"/>
          <w:lang w:val="en-AU"/>
        </w:rPr>
        <w:t>April,</w:t>
      </w:r>
      <w:proofErr w:type="gramEnd"/>
      <w:r w:rsidRPr="0009082C">
        <w:rPr>
          <w:rFonts w:ascii="Arial" w:eastAsia="Arial" w:hAnsi="Arial" w:cs="Arial"/>
          <w:b/>
          <w:bCs/>
          <w:color w:val="000000" w:themeColor="text1"/>
          <w:lang w:val="en-AU"/>
        </w:rPr>
        <w:t xml:space="preserve"> 2025. </w:t>
      </w:r>
    </w:p>
    <w:p w14:paraId="3EE4C5CA" w14:textId="50937D1A" w:rsidR="002D3A19" w:rsidRPr="00182BAF" w:rsidRDefault="002D3A19" w:rsidP="0082715D">
      <w:pPr>
        <w:tabs>
          <w:tab w:val="left" w:pos="1010"/>
        </w:tabs>
        <w:spacing w:line="360" w:lineRule="auto"/>
        <w:rPr>
          <w:rStyle w:val="Hyperlink"/>
          <w:rFonts w:ascii="Arial" w:eastAsia="Arial" w:hAnsi="Arial" w:cs="Arial"/>
          <w:lang w:val="en-AU"/>
        </w:rPr>
      </w:pPr>
      <w:r w:rsidRPr="00556073">
        <w:rPr>
          <w:rFonts w:ascii="Arial" w:eastAsia="Arial" w:hAnsi="Arial" w:cs="Arial"/>
          <w:lang w:val="en-AU"/>
        </w:rPr>
        <w:t>And just so you don’t need to go looking for it, here is the link to the application form again:</w:t>
      </w:r>
      <w:r w:rsidR="00C8533D" w:rsidRPr="00556073">
        <w:rPr>
          <w:rFonts w:ascii="Arial" w:eastAsia="Arial" w:hAnsi="Arial" w:cs="Arial"/>
          <w:lang w:val="en-AU"/>
        </w:rPr>
        <w:t xml:space="preserve"> </w:t>
      </w:r>
      <w:r w:rsidR="00556073">
        <w:rPr>
          <w:rFonts w:ascii="Arial" w:eastAsia="Arial" w:hAnsi="Arial" w:cs="Arial"/>
          <w:lang w:val="en-AU"/>
        </w:rPr>
        <w:t xml:space="preserve"> </w:t>
      </w:r>
      <w:r w:rsidR="00182BAF">
        <w:fldChar w:fldCharType="begin"/>
      </w:r>
      <w:r w:rsidR="00182BAF">
        <w:instrText>HYPERLINK "https://airtable.com/app4kI2dwKr2Wg8zg/pag5GJrfqTtibt2iR/form"</w:instrText>
      </w:r>
      <w:r w:rsidR="00182BAF">
        <w:fldChar w:fldCharType="separate"/>
      </w:r>
      <w:r w:rsidR="001305F8" w:rsidRPr="001305F8">
        <w:rPr>
          <w:rStyle w:val="Hyperlink"/>
        </w:rPr>
        <w:t>https://airtable.com/app4kI2dwKr2Wg8zg/pagQgSjv8ZakxxGyk/form</w:t>
      </w:r>
    </w:p>
    <w:p w14:paraId="1B8BA763" w14:textId="258BC2AA" w:rsidR="00556073" w:rsidRDefault="00182BAF" w:rsidP="0082715D">
      <w:pPr>
        <w:tabs>
          <w:tab w:val="left" w:pos="1010"/>
        </w:tabs>
        <w:spacing w:line="360" w:lineRule="auto"/>
        <w:rPr>
          <w:rFonts w:ascii="Arial" w:eastAsia="Arial" w:hAnsi="Arial" w:cs="Arial"/>
          <w:b/>
          <w:bCs/>
          <w:lang w:val="en-AU"/>
        </w:rPr>
      </w:pPr>
      <w:r>
        <w:fldChar w:fldCharType="end"/>
      </w:r>
    </w:p>
    <w:p w14:paraId="041E4514" w14:textId="77777777" w:rsidR="00574C27" w:rsidRPr="00574C27" w:rsidRDefault="00574C27" w:rsidP="00574C27">
      <w:pPr>
        <w:tabs>
          <w:tab w:val="left" w:pos="1010"/>
        </w:tabs>
        <w:spacing w:line="360" w:lineRule="auto"/>
        <w:rPr>
          <w:rFonts w:ascii="Arial" w:eastAsia="Arial" w:hAnsi="Arial" w:cs="Arial"/>
          <w:b/>
          <w:bCs/>
          <w:i/>
          <w:iCs/>
          <w:lang w:val="en-AU"/>
        </w:rPr>
      </w:pPr>
      <w:r w:rsidRPr="00574C27">
        <w:rPr>
          <w:rFonts w:ascii="Arial" w:eastAsia="Arial" w:hAnsi="Arial" w:cs="Arial"/>
          <w:b/>
          <w:bCs/>
          <w:i/>
          <w:iCs/>
          <w:lang w:val="en-AU"/>
        </w:rPr>
        <w:t>Venues Commissions are part of the Fringe Fund, which is proudly supported by:</w:t>
      </w:r>
    </w:p>
    <w:p w14:paraId="1E5515C0" w14:textId="77777777" w:rsidR="00574C27" w:rsidRDefault="00574C27" w:rsidP="0082715D">
      <w:pPr>
        <w:tabs>
          <w:tab w:val="left" w:pos="1010"/>
        </w:tabs>
        <w:spacing w:line="360" w:lineRule="auto"/>
        <w:rPr>
          <w:rFonts w:ascii="Arial" w:eastAsia="Arial" w:hAnsi="Arial" w:cs="Arial"/>
          <w:b/>
          <w:bCs/>
          <w:i/>
          <w:iCs/>
          <w:lang w:val="en-AU"/>
        </w:rPr>
      </w:pPr>
      <w:r>
        <w:rPr>
          <w:noProof/>
        </w:rPr>
        <w:drawing>
          <wp:inline distT="0" distB="0" distL="0" distR="0" wp14:anchorId="3313CE9C" wp14:editId="19EA177B">
            <wp:extent cx="2162175" cy="755015"/>
            <wp:effectExtent l="0" t="0" r="9525" b="6985"/>
            <wp:docPr id="121720046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0462" name="Picture 1" descr="A black and white logo&#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2175" cy="755015"/>
                    </a:xfrm>
                    <a:prstGeom prst="rect">
                      <a:avLst/>
                    </a:prstGeom>
                    <a:noFill/>
                    <a:ln>
                      <a:noFill/>
                    </a:ln>
                  </pic:spPr>
                </pic:pic>
              </a:graphicData>
            </a:graphic>
          </wp:inline>
        </w:drawing>
      </w:r>
    </w:p>
    <w:p w14:paraId="6F64DDFA" w14:textId="77777777" w:rsidR="00574C27" w:rsidRDefault="00574C27" w:rsidP="0082715D">
      <w:pPr>
        <w:tabs>
          <w:tab w:val="left" w:pos="1010"/>
        </w:tabs>
        <w:spacing w:line="360" w:lineRule="auto"/>
        <w:rPr>
          <w:rFonts w:ascii="Arial" w:eastAsia="Arial" w:hAnsi="Arial" w:cs="Arial"/>
          <w:b/>
          <w:bCs/>
          <w:i/>
          <w:iCs/>
          <w:lang w:val="en-AU"/>
        </w:rPr>
      </w:pPr>
    </w:p>
    <w:p w14:paraId="4C273E20" w14:textId="77777777" w:rsidR="00574C27" w:rsidRDefault="00574C27" w:rsidP="0082715D">
      <w:pPr>
        <w:tabs>
          <w:tab w:val="left" w:pos="1010"/>
        </w:tabs>
        <w:spacing w:line="360" w:lineRule="auto"/>
        <w:rPr>
          <w:rFonts w:ascii="Arial" w:eastAsia="Arial" w:hAnsi="Arial" w:cs="Arial"/>
          <w:b/>
          <w:bCs/>
          <w:i/>
          <w:iCs/>
          <w:lang w:val="en-AU"/>
        </w:rPr>
      </w:pPr>
    </w:p>
    <w:p w14:paraId="144307F5" w14:textId="15FDFEDE" w:rsidR="00F470ED" w:rsidRPr="00F470ED" w:rsidRDefault="00F470ED" w:rsidP="0082715D">
      <w:pPr>
        <w:tabs>
          <w:tab w:val="left" w:pos="1010"/>
        </w:tabs>
        <w:spacing w:line="360" w:lineRule="auto"/>
        <w:rPr>
          <w:rFonts w:ascii="Arial" w:eastAsia="Arial" w:hAnsi="Arial" w:cs="Arial"/>
          <w:b/>
          <w:bCs/>
          <w:i/>
          <w:iCs/>
          <w:lang w:val="en-AU"/>
        </w:rPr>
      </w:pPr>
      <w:r w:rsidRPr="00F470ED">
        <w:rPr>
          <w:rFonts w:ascii="Arial" w:eastAsia="Arial" w:hAnsi="Arial" w:cs="Arial"/>
          <w:b/>
          <w:bCs/>
          <w:i/>
          <w:iCs/>
          <w:lang w:val="en-AU"/>
        </w:rPr>
        <w:t>Melbourne Fringe respectfully acknowledges the Boonwurrung and Wurundjeri people of the Eastern Kulin nation. We recognise that our interactive venues, performance spaces, theatres and offices are firmly enrooted into the soil of Australia’s First Nations peoples, and with that we pay our respect to the custodians of this city; the Elders, past, present and future.</w:t>
      </w:r>
    </w:p>
    <w:sectPr w:rsidR="00F470ED" w:rsidRPr="00F470ED" w:rsidSect="00CA758D">
      <w:headerReference w:type="default" r:id="rId19"/>
      <w:footerReference w:type="default" r:id="rId20"/>
      <w:headerReference w:type="first" r:id="rId21"/>
      <w:footerReference w:type="first" r:id="rId22"/>
      <w:pgSz w:w="12240" w:h="15840"/>
      <w:pgMar w:top="1135" w:right="1080" w:bottom="709"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8116C" w14:textId="77777777" w:rsidR="006A30DE" w:rsidRDefault="006A30DE" w:rsidP="00493452">
      <w:pPr>
        <w:spacing w:after="0" w:line="240" w:lineRule="auto"/>
      </w:pPr>
      <w:r>
        <w:separator/>
      </w:r>
    </w:p>
  </w:endnote>
  <w:endnote w:type="continuationSeparator" w:id="0">
    <w:p w14:paraId="7BE0807F" w14:textId="77777777" w:rsidR="006A30DE" w:rsidRDefault="006A30DE" w:rsidP="00493452">
      <w:pPr>
        <w:spacing w:after="0" w:line="240" w:lineRule="auto"/>
      </w:pPr>
      <w:r>
        <w:continuationSeparator/>
      </w:r>
    </w:p>
  </w:endnote>
  <w:endnote w:type="continuationNotice" w:id="1">
    <w:p w14:paraId="37E52C76" w14:textId="77777777" w:rsidR="006A30DE" w:rsidRDefault="006A3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582104" w14:paraId="3F6ECCB9" w14:textId="77777777" w:rsidTr="75582104">
      <w:trPr>
        <w:trHeight w:val="300"/>
      </w:trPr>
      <w:tc>
        <w:tcPr>
          <w:tcW w:w="3360" w:type="dxa"/>
        </w:tcPr>
        <w:p w14:paraId="044004A7" w14:textId="3E53710B" w:rsidR="75582104" w:rsidRDefault="75582104" w:rsidP="75582104">
          <w:pPr>
            <w:pStyle w:val="Header"/>
            <w:ind w:left="-115"/>
          </w:pPr>
        </w:p>
      </w:tc>
      <w:tc>
        <w:tcPr>
          <w:tcW w:w="3360" w:type="dxa"/>
        </w:tcPr>
        <w:p w14:paraId="50390D88" w14:textId="535D2352" w:rsidR="75582104" w:rsidRDefault="75582104" w:rsidP="75582104">
          <w:pPr>
            <w:pStyle w:val="Header"/>
            <w:jc w:val="center"/>
          </w:pPr>
        </w:p>
      </w:tc>
      <w:tc>
        <w:tcPr>
          <w:tcW w:w="3360" w:type="dxa"/>
        </w:tcPr>
        <w:p w14:paraId="2DD779A9" w14:textId="1E980F33" w:rsidR="75582104" w:rsidRDefault="75582104" w:rsidP="75582104">
          <w:pPr>
            <w:pStyle w:val="Header"/>
            <w:ind w:right="-115"/>
            <w:jc w:val="right"/>
          </w:pPr>
        </w:p>
      </w:tc>
    </w:tr>
  </w:tbl>
  <w:p w14:paraId="5B504FF2" w14:textId="0ECED3D3" w:rsidR="00875B37" w:rsidRDefault="0087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582104" w14:paraId="1F76EB13" w14:textId="77777777" w:rsidTr="75582104">
      <w:trPr>
        <w:trHeight w:val="300"/>
      </w:trPr>
      <w:tc>
        <w:tcPr>
          <w:tcW w:w="3360" w:type="dxa"/>
        </w:tcPr>
        <w:p w14:paraId="427BAE8C" w14:textId="3DB313C8" w:rsidR="75582104" w:rsidRDefault="75582104" w:rsidP="75582104">
          <w:pPr>
            <w:pStyle w:val="Header"/>
            <w:ind w:left="-115"/>
          </w:pPr>
        </w:p>
      </w:tc>
      <w:tc>
        <w:tcPr>
          <w:tcW w:w="3360" w:type="dxa"/>
        </w:tcPr>
        <w:p w14:paraId="0F1A5778" w14:textId="06900E02" w:rsidR="75582104" w:rsidRDefault="75582104" w:rsidP="75582104">
          <w:pPr>
            <w:pStyle w:val="Header"/>
            <w:jc w:val="center"/>
          </w:pPr>
        </w:p>
      </w:tc>
      <w:tc>
        <w:tcPr>
          <w:tcW w:w="3360" w:type="dxa"/>
        </w:tcPr>
        <w:p w14:paraId="4AA098D6" w14:textId="165E86F8" w:rsidR="75582104" w:rsidRDefault="75582104" w:rsidP="75582104">
          <w:pPr>
            <w:pStyle w:val="Header"/>
            <w:ind w:right="-115"/>
            <w:jc w:val="right"/>
          </w:pPr>
        </w:p>
      </w:tc>
    </w:tr>
  </w:tbl>
  <w:p w14:paraId="5150B184" w14:textId="3E0D06D3" w:rsidR="00875B37" w:rsidRDefault="0087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E133" w14:textId="77777777" w:rsidR="006A30DE" w:rsidRDefault="006A30DE" w:rsidP="00493452">
      <w:pPr>
        <w:spacing w:after="0" w:line="240" w:lineRule="auto"/>
      </w:pPr>
      <w:r>
        <w:separator/>
      </w:r>
    </w:p>
  </w:footnote>
  <w:footnote w:type="continuationSeparator" w:id="0">
    <w:p w14:paraId="6BAA3E32" w14:textId="77777777" w:rsidR="006A30DE" w:rsidRDefault="006A30DE" w:rsidP="00493452">
      <w:pPr>
        <w:spacing w:after="0" w:line="240" w:lineRule="auto"/>
      </w:pPr>
      <w:r>
        <w:continuationSeparator/>
      </w:r>
    </w:p>
  </w:footnote>
  <w:footnote w:type="continuationNotice" w:id="1">
    <w:p w14:paraId="720E3161" w14:textId="77777777" w:rsidR="006A30DE" w:rsidRDefault="006A3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582104" w14:paraId="67A897AB" w14:textId="77777777" w:rsidTr="75582104">
      <w:trPr>
        <w:trHeight w:val="300"/>
      </w:trPr>
      <w:tc>
        <w:tcPr>
          <w:tcW w:w="3360" w:type="dxa"/>
        </w:tcPr>
        <w:p w14:paraId="3A98B895" w14:textId="42FFF040" w:rsidR="75582104" w:rsidRDefault="75582104" w:rsidP="75582104">
          <w:pPr>
            <w:pStyle w:val="Header"/>
            <w:ind w:left="-115"/>
          </w:pPr>
        </w:p>
      </w:tc>
      <w:tc>
        <w:tcPr>
          <w:tcW w:w="3360" w:type="dxa"/>
        </w:tcPr>
        <w:p w14:paraId="47774D54" w14:textId="55F2107E" w:rsidR="75582104" w:rsidRDefault="75582104" w:rsidP="75582104">
          <w:pPr>
            <w:pStyle w:val="Header"/>
            <w:jc w:val="center"/>
          </w:pPr>
        </w:p>
      </w:tc>
      <w:tc>
        <w:tcPr>
          <w:tcW w:w="3360" w:type="dxa"/>
        </w:tcPr>
        <w:p w14:paraId="59EB57A5" w14:textId="2229984C" w:rsidR="75582104" w:rsidRDefault="75582104" w:rsidP="75582104">
          <w:pPr>
            <w:pStyle w:val="Header"/>
            <w:ind w:right="-115"/>
            <w:jc w:val="right"/>
          </w:pPr>
        </w:p>
      </w:tc>
    </w:tr>
  </w:tbl>
  <w:p w14:paraId="74203DFE" w14:textId="0B4178AD" w:rsidR="00875B37" w:rsidRDefault="0087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97BB" w14:textId="7355CEBE" w:rsidR="00493452" w:rsidRDefault="00493452">
    <w:pPr>
      <w:pStyle w:val="Header"/>
    </w:pPr>
    <w:r w:rsidRPr="00E15521">
      <w:rPr>
        <w:rFonts w:ascii="Calibri" w:hAnsi="Calibri"/>
        <w:noProof/>
        <w:lang w:val="en-AU"/>
      </w:rPr>
      <w:drawing>
        <wp:anchor distT="0" distB="0" distL="114300" distR="114300" simplePos="0" relativeHeight="251658240" behindDoc="1" locked="0" layoutInCell="1" allowOverlap="1" wp14:anchorId="3DE94FFA" wp14:editId="214DDDCC">
          <wp:simplePos x="0" y="0"/>
          <wp:positionH relativeFrom="margin">
            <wp:posOffset>885825</wp:posOffset>
          </wp:positionH>
          <wp:positionV relativeFrom="paragraph">
            <wp:posOffset>-19050</wp:posOffset>
          </wp:positionV>
          <wp:extent cx="4629150" cy="795655"/>
          <wp:effectExtent l="0" t="0" r="0" b="4445"/>
          <wp:wrapTight wrapText="bothSides">
            <wp:wrapPolygon edited="0">
              <wp:start x="5956" y="0"/>
              <wp:lineTo x="2578" y="1034"/>
              <wp:lineTo x="978" y="3620"/>
              <wp:lineTo x="889" y="12412"/>
              <wp:lineTo x="1244" y="16549"/>
              <wp:lineTo x="1600" y="16549"/>
              <wp:lineTo x="1600" y="19652"/>
              <wp:lineTo x="7378" y="21204"/>
              <wp:lineTo x="16622" y="21204"/>
              <wp:lineTo x="18222" y="21204"/>
              <wp:lineTo x="18400" y="21204"/>
              <wp:lineTo x="20622" y="8275"/>
              <wp:lineTo x="20800" y="6206"/>
              <wp:lineTo x="20533" y="3103"/>
              <wp:lineTo x="20089" y="0"/>
              <wp:lineTo x="5956" y="0"/>
            </wp:wrapPolygon>
          </wp:wrapTight>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FD4"/>
    <w:multiLevelType w:val="hybridMultilevel"/>
    <w:tmpl w:val="D854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F4D77"/>
    <w:multiLevelType w:val="hybridMultilevel"/>
    <w:tmpl w:val="FFFFFFFF"/>
    <w:lvl w:ilvl="0" w:tplc="20C8FBC0">
      <w:start w:val="1"/>
      <w:numFmt w:val="bullet"/>
      <w:lvlText w:val="•"/>
      <w:lvlJc w:val="left"/>
      <w:pPr>
        <w:ind w:left="720" w:hanging="360"/>
      </w:pPr>
      <w:rPr>
        <w:rFonts w:ascii="Calibri" w:hAnsi="Calibri" w:hint="default"/>
      </w:rPr>
    </w:lvl>
    <w:lvl w:ilvl="1" w:tplc="98FA4514">
      <w:start w:val="1"/>
      <w:numFmt w:val="bullet"/>
      <w:lvlText w:val="o"/>
      <w:lvlJc w:val="left"/>
      <w:pPr>
        <w:ind w:left="1440" w:hanging="360"/>
      </w:pPr>
      <w:rPr>
        <w:rFonts w:ascii="Courier New" w:hAnsi="Courier New" w:hint="default"/>
      </w:rPr>
    </w:lvl>
    <w:lvl w:ilvl="2" w:tplc="98741A58">
      <w:start w:val="1"/>
      <w:numFmt w:val="bullet"/>
      <w:lvlText w:val=""/>
      <w:lvlJc w:val="left"/>
      <w:pPr>
        <w:ind w:left="2160" w:hanging="360"/>
      </w:pPr>
      <w:rPr>
        <w:rFonts w:ascii="Wingdings" w:hAnsi="Wingdings" w:hint="default"/>
      </w:rPr>
    </w:lvl>
    <w:lvl w:ilvl="3" w:tplc="EE2A6E48">
      <w:start w:val="1"/>
      <w:numFmt w:val="bullet"/>
      <w:lvlText w:val=""/>
      <w:lvlJc w:val="left"/>
      <w:pPr>
        <w:ind w:left="2880" w:hanging="360"/>
      </w:pPr>
      <w:rPr>
        <w:rFonts w:ascii="Symbol" w:hAnsi="Symbol" w:hint="default"/>
      </w:rPr>
    </w:lvl>
    <w:lvl w:ilvl="4" w:tplc="3EF83CA2">
      <w:start w:val="1"/>
      <w:numFmt w:val="bullet"/>
      <w:lvlText w:val="o"/>
      <w:lvlJc w:val="left"/>
      <w:pPr>
        <w:ind w:left="3600" w:hanging="360"/>
      </w:pPr>
      <w:rPr>
        <w:rFonts w:ascii="Courier New" w:hAnsi="Courier New" w:hint="default"/>
      </w:rPr>
    </w:lvl>
    <w:lvl w:ilvl="5" w:tplc="7572F89A">
      <w:start w:val="1"/>
      <w:numFmt w:val="bullet"/>
      <w:lvlText w:val=""/>
      <w:lvlJc w:val="left"/>
      <w:pPr>
        <w:ind w:left="4320" w:hanging="360"/>
      </w:pPr>
      <w:rPr>
        <w:rFonts w:ascii="Wingdings" w:hAnsi="Wingdings" w:hint="default"/>
      </w:rPr>
    </w:lvl>
    <w:lvl w:ilvl="6" w:tplc="DB14223C">
      <w:start w:val="1"/>
      <w:numFmt w:val="bullet"/>
      <w:lvlText w:val=""/>
      <w:lvlJc w:val="left"/>
      <w:pPr>
        <w:ind w:left="5040" w:hanging="360"/>
      </w:pPr>
      <w:rPr>
        <w:rFonts w:ascii="Symbol" w:hAnsi="Symbol" w:hint="default"/>
      </w:rPr>
    </w:lvl>
    <w:lvl w:ilvl="7" w:tplc="BE625A12">
      <w:start w:val="1"/>
      <w:numFmt w:val="bullet"/>
      <w:lvlText w:val="o"/>
      <w:lvlJc w:val="left"/>
      <w:pPr>
        <w:ind w:left="5760" w:hanging="360"/>
      </w:pPr>
      <w:rPr>
        <w:rFonts w:ascii="Courier New" w:hAnsi="Courier New" w:hint="default"/>
      </w:rPr>
    </w:lvl>
    <w:lvl w:ilvl="8" w:tplc="DC16B194">
      <w:start w:val="1"/>
      <w:numFmt w:val="bullet"/>
      <w:lvlText w:val=""/>
      <w:lvlJc w:val="left"/>
      <w:pPr>
        <w:ind w:left="6480" w:hanging="360"/>
      </w:pPr>
      <w:rPr>
        <w:rFonts w:ascii="Wingdings" w:hAnsi="Wingdings" w:hint="default"/>
      </w:rPr>
    </w:lvl>
  </w:abstractNum>
  <w:abstractNum w:abstractNumId="2" w15:restartNumberingAfterBreak="0">
    <w:nsid w:val="11603E59"/>
    <w:multiLevelType w:val="multilevel"/>
    <w:tmpl w:val="2472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865E4"/>
    <w:multiLevelType w:val="multilevel"/>
    <w:tmpl w:val="4D3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15334"/>
    <w:multiLevelType w:val="hybridMultilevel"/>
    <w:tmpl w:val="FFFFFFFF"/>
    <w:lvl w:ilvl="0" w:tplc="96B0671A">
      <w:start w:val="1"/>
      <w:numFmt w:val="bullet"/>
      <w:lvlText w:val=""/>
      <w:lvlJc w:val="left"/>
      <w:pPr>
        <w:ind w:left="720" w:hanging="360"/>
      </w:pPr>
      <w:rPr>
        <w:rFonts w:ascii="Symbol" w:hAnsi="Symbol" w:hint="default"/>
      </w:rPr>
    </w:lvl>
    <w:lvl w:ilvl="1" w:tplc="DA7A0BEA">
      <w:start w:val="1"/>
      <w:numFmt w:val="bullet"/>
      <w:lvlText w:val="o"/>
      <w:lvlJc w:val="left"/>
      <w:pPr>
        <w:ind w:left="1440" w:hanging="360"/>
      </w:pPr>
      <w:rPr>
        <w:rFonts w:ascii="Courier New" w:hAnsi="Courier New" w:hint="default"/>
      </w:rPr>
    </w:lvl>
    <w:lvl w:ilvl="2" w:tplc="4ADE7982">
      <w:start w:val="1"/>
      <w:numFmt w:val="bullet"/>
      <w:lvlText w:val=""/>
      <w:lvlJc w:val="left"/>
      <w:pPr>
        <w:ind w:left="2160" w:hanging="360"/>
      </w:pPr>
      <w:rPr>
        <w:rFonts w:ascii="Wingdings" w:hAnsi="Wingdings" w:hint="default"/>
      </w:rPr>
    </w:lvl>
    <w:lvl w:ilvl="3" w:tplc="0CB8752A">
      <w:start w:val="1"/>
      <w:numFmt w:val="bullet"/>
      <w:lvlText w:val=""/>
      <w:lvlJc w:val="left"/>
      <w:pPr>
        <w:ind w:left="2880" w:hanging="360"/>
      </w:pPr>
      <w:rPr>
        <w:rFonts w:ascii="Symbol" w:hAnsi="Symbol" w:hint="default"/>
      </w:rPr>
    </w:lvl>
    <w:lvl w:ilvl="4" w:tplc="5BA088DC">
      <w:start w:val="1"/>
      <w:numFmt w:val="bullet"/>
      <w:lvlText w:val="o"/>
      <w:lvlJc w:val="left"/>
      <w:pPr>
        <w:ind w:left="3600" w:hanging="360"/>
      </w:pPr>
      <w:rPr>
        <w:rFonts w:ascii="Courier New" w:hAnsi="Courier New" w:hint="default"/>
      </w:rPr>
    </w:lvl>
    <w:lvl w:ilvl="5" w:tplc="CE52C650">
      <w:start w:val="1"/>
      <w:numFmt w:val="bullet"/>
      <w:lvlText w:val=""/>
      <w:lvlJc w:val="left"/>
      <w:pPr>
        <w:ind w:left="4320" w:hanging="360"/>
      </w:pPr>
      <w:rPr>
        <w:rFonts w:ascii="Wingdings" w:hAnsi="Wingdings" w:hint="default"/>
      </w:rPr>
    </w:lvl>
    <w:lvl w:ilvl="6" w:tplc="85C8B1C2">
      <w:start w:val="1"/>
      <w:numFmt w:val="bullet"/>
      <w:lvlText w:val=""/>
      <w:lvlJc w:val="left"/>
      <w:pPr>
        <w:ind w:left="5040" w:hanging="360"/>
      </w:pPr>
      <w:rPr>
        <w:rFonts w:ascii="Symbol" w:hAnsi="Symbol" w:hint="default"/>
      </w:rPr>
    </w:lvl>
    <w:lvl w:ilvl="7" w:tplc="DA2ED8C6">
      <w:start w:val="1"/>
      <w:numFmt w:val="bullet"/>
      <w:lvlText w:val="o"/>
      <w:lvlJc w:val="left"/>
      <w:pPr>
        <w:ind w:left="5760" w:hanging="360"/>
      </w:pPr>
      <w:rPr>
        <w:rFonts w:ascii="Courier New" w:hAnsi="Courier New" w:hint="default"/>
      </w:rPr>
    </w:lvl>
    <w:lvl w:ilvl="8" w:tplc="E03CF4C4">
      <w:start w:val="1"/>
      <w:numFmt w:val="bullet"/>
      <w:lvlText w:val=""/>
      <w:lvlJc w:val="left"/>
      <w:pPr>
        <w:ind w:left="6480" w:hanging="360"/>
      </w:pPr>
      <w:rPr>
        <w:rFonts w:ascii="Wingdings" w:hAnsi="Wingdings" w:hint="default"/>
      </w:rPr>
    </w:lvl>
  </w:abstractNum>
  <w:abstractNum w:abstractNumId="5" w15:restartNumberingAfterBreak="0">
    <w:nsid w:val="20DB1EA7"/>
    <w:multiLevelType w:val="multilevel"/>
    <w:tmpl w:val="38E2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C30F3"/>
    <w:multiLevelType w:val="hybridMultilevel"/>
    <w:tmpl w:val="0F50D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FB22F8"/>
    <w:multiLevelType w:val="multilevel"/>
    <w:tmpl w:val="9CE8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860D3"/>
    <w:multiLevelType w:val="hybridMultilevel"/>
    <w:tmpl w:val="72E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741F6A"/>
    <w:multiLevelType w:val="multilevel"/>
    <w:tmpl w:val="C77A4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42557"/>
    <w:multiLevelType w:val="hybridMultilevel"/>
    <w:tmpl w:val="665A1E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F7A0C22"/>
    <w:multiLevelType w:val="hybridMultilevel"/>
    <w:tmpl w:val="E9563B98"/>
    <w:lvl w:ilvl="0" w:tplc="EC82BBAA">
      <w:numFmt w:val="bullet"/>
      <w:lvlText w:val=""/>
      <w:lvlJc w:val="left"/>
      <w:pPr>
        <w:ind w:left="2520" w:hanging="360"/>
      </w:pPr>
      <w:rPr>
        <w:rFonts w:ascii="Symbol" w:eastAsia="Arial" w:hAnsi="Symbol" w:cs="Arial"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63307B01"/>
    <w:multiLevelType w:val="hybridMultilevel"/>
    <w:tmpl w:val="6E16CBB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662156D9"/>
    <w:multiLevelType w:val="hybridMultilevel"/>
    <w:tmpl w:val="FEB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084ECF"/>
    <w:multiLevelType w:val="hybridMultilevel"/>
    <w:tmpl w:val="3890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74095D"/>
    <w:multiLevelType w:val="hybridMultilevel"/>
    <w:tmpl w:val="DB2E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52018"/>
    <w:multiLevelType w:val="multilevel"/>
    <w:tmpl w:val="E3C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48608A"/>
    <w:multiLevelType w:val="hybridMultilevel"/>
    <w:tmpl w:val="9474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4D5017"/>
    <w:multiLevelType w:val="hybridMultilevel"/>
    <w:tmpl w:val="C870E886"/>
    <w:lvl w:ilvl="0" w:tplc="80E09F6E">
      <w:start w:val="3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594821">
    <w:abstractNumId w:val="4"/>
  </w:num>
  <w:num w:numId="2" w16cid:durableId="437682002">
    <w:abstractNumId w:val="1"/>
  </w:num>
  <w:num w:numId="3" w16cid:durableId="1174147750">
    <w:abstractNumId w:val="18"/>
  </w:num>
  <w:num w:numId="4" w16cid:durableId="364478369">
    <w:abstractNumId w:val="0"/>
  </w:num>
  <w:num w:numId="5" w16cid:durableId="1389843247">
    <w:abstractNumId w:val="11"/>
  </w:num>
  <w:num w:numId="6" w16cid:durableId="306083740">
    <w:abstractNumId w:val="8"/>
  </w:num>
  <w:num w:numId="7" w16cid:durableId="1940137360">
    <w:abstractNumId w:val="17"/>
  </w:num>
  <w:num w:numId="8" w16cid:durableId="1144197820">
    <w:abstractNumId w:val="10"/>
  </w:num>
  <w:num w:numId="9" w16cid:durableId="941651384">
    <w:abstractNumId w:val="12"/>
  </w:num>
  <w:num w:numId="10" w16cid:durableId="686293114">
    <w:abstractNumId w:val="15"/>
  </w:num>
  <w:num w:numId="11" w16cid:durableId="368846449">
    <w:abstractNumId w:val="13"/>
  </w:num>
  <w:num w:numId="12" w16cid:durableId="1246262432">
    <w:abstractNumId w:val="14"/>
  </w:num>
  <w:num w:numId="13" w16cid:durableId="1053625355">
    <w:abstractNumId w:val="7"/>
  </w:num>
  <w:num w:numId="14" w16cid:durableId="791628876">
    <w:abstractNumId w:val="6"/>
  </w:num>
  <w:num w:numId="15" w16cid:durableId="1869029465">
    <w:abstractNumId w:val="2"/>
  </w:num>
  <w:num w:numId="16" w16cid:durableId="559099357">
    <w:abstractNumId w:val="5"/>
  </w:num>
  <w:num w:numId="17" w16cid:durableId="1878161820">
    <w:abstractNumId w:val="3"/>
  </w:num>
  <w:num w:numId="18" w16cid:durableId="1948543165">
    <w:abstractNumId w:val="9"/>
  </w:num>
  <w:num w:numId="19" w16cid:durableId="1318463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22"/>
    <w:rsid w:val="00000B9C"/>
    <w:rsid w:val="00001158"/>
    <w:rsid w:val="0000183E"/>
    <w:rsid w:val="000036FB"/>
    <w:rsid w:val="00007D13"/>
    <w:rsid w:val="00016C5C"/>
    <w:rsid w:val="00016D6D"/>
    <w:rsid w:val="00020CAA"/>
    <w:rsid w:val="00020F8B"/>
    <w:rsid w:val="00022F1D"/>
    <w:rsid w:val="00025D48"/>
    <w:rsid w:val="000279A9"/>
    <w:rsid w:val="00027E29"/>
    <w:rsid w:val="00030A0F"/>
    <w:rsid w:val="00030DE4"/>
    <w:rsid w:val="000348CA"/>
    <w:rsid w:val="00041429"/>
    <w:rsid w:val="00042B4F"/>
    <w:rsid w:val="00053295"/>
    <w:rsid w:val="00054D5F"/>
    <w:rsid w:val="0006033B"/>
    <w:rsid w:val="00066509"/>
    <w:rsid w:val="000666FE"/>
    <w:rsid w:val="00075C41"/>
    <w:rsid w:val="000770A6"/>
    <w:rsid w:val="000855A4"/>
    <w:rsid w:val="0009082C"/>
    <w:rsid w:val="000922C3"/>
    <w:rsid w:val="00097307"/>
    <w:rsid w:val="000A60D8"/>
    <w:rsid w:val="000B02F9"/>
    <w:rsid w:val="000B0AE4"/>
    <w:rsid w:val="000B5C57"/>
    <w:rsid w:val="000C05B8"/>
    <w:rsid w:val="000C0AF5"/>
    <w:rsid w:val="000D38FA"/>
    <w:rsid w:val="000D4A49"/>
    <w:rsid w:val="000D63C0"/>
    <w:rsid w:val="000E0B81"/>
    <w:rsid w:val="000E5EA0"/>
    <w:rsid w:val="000F775F"/>
    <w:rsid w:val="00100075"/>
    <w:rsid w:val="001012D8"/>
    <w:rsid w:val="00103C05"/>
    <w:rsid w:val="00103FB9"/>
    <w:rsid w:val="00107837"/>
    <w:rsid w:val="0012549D"/>
    <w:rsid w:val="00125629"/>
    <w:rsid w:val="001256AD"/>
    <w:rsid w:val="00126B40"/>
    <w:rsid w:val="001305F8"/>
    <w:rsid w:val="00133001"/>
    <w:rsid w:val="00133F20"/>
    <w:rsid w:val="00151F79"/>
    <w:rsid w:val="001528AA"/>
    <w:rsid w:val="0015688E"/>
    <w:rsid w:val="001568AB"/>
    <w:rsid w:val="00157C1B"/>
    <w:rsid w:val="00161B01"/>
    <w:rsid w:val="001674F2"/>
    <w:rsid w:val="00171807"/>
    <w:rsid w:val="001733C6"/>
    <w:rsid w:val="00175C2A"/>
    <w:rsid w:val="00176335"/>
    <w:rsid w:val="00182BAF"/>
    <w:rsid w:val="00183D4D"/>
    <w:rsid w:val="001845DB"/>
    <w:rsid w:val="001866C9"/>
    <w:rsid w:val="00186937"/>
    <w:rsid w:val="00186AF6"/>
    <w:rsid w:val="00187733"/>
    <w:rsid w:val="001917AA"/>
    <w:rsid w:val="00197D67"/>
    <w:rsid w:val="001A7C27"/>
    <w:rsid w:val="001B4F0E"/>
    <w:rsid w:val="001C0957"/>
    <w:rsid w:val="001C0C18"/>
    <w:rsid w:val="001C23F8"/>
    <w:rsid w:val="001C4245"/>
    <w:rsid w:val="001C49AA"/>
    <w:rsid w:val="001C60D9"/>
    <w:rsid w:val="001D1A4D"/>
    <w:rsid w:val="001D1D36"/>
    <w:rsid w:val="001D3DDE"/>
    <w:rsid w:val="001D454C"/>
    <w:rsid w:val="001D509E"/>
    <w:rsid w:val="001D5E11"/>
    <w:rsid w:val="001E2062"/>
    <w:rsid w:val="001E4DFA"/>
    <w:rsid w:val="001E56A8"/>
    <w:rsid w:val="001F1DD1"/>
    <w:rsid w:val="001F3A51"/>
    <w:rsid w:val="001F7AFF"/>
    <w:rsid w:val="002002A5"/>
    <w:rsid w:val="002032A5"/>
    <w:rsid w:val="00205AA6"/>
    <w:rsid w:val="002178DB"/>
    <w:rsid w:val="00222CCA"/>
    <w:rsid w:val="00230A43"/>
    <w:rsid w:val="00241BDE"/>
    <w:rsid w:val="00244153"/>
    <w:rsid w:val="002452EF"/>
    <w:rsid w:val="0025713A"/>
    <w:rsid w:val="002578AA"/>
    <w:rsid w:val="002625A0"/>
    <w:rsid w:val="00262EC4"/>
    <w:rsid w:val="00265D1C"/>
    <w:rsid w:val="002671A0"/>
    <w:rsid w:val="00267CE3"/>
    <w:rsid w:val="00270FA4"/>
    <w:rsid w:val="002710F9"/>
    <w:rsid w:val="00271B0F"/>
    <w:rsid w:val="00276E48"/>
    <w:rsid w:val="00276F39"/>
    <w:rsid w:val="0027754B"/>
    <w:rsid w:val="00283898"/>
    <w:rsid w:val="002A1645"/>
    <w:rsid w:val="002A6E76"/>
    <w:rsid w:val="002B4111"/>
    <w:rsid w:val="002B64DA"/>
    <w:rsid w:val="002B6841"/>
    <w:rsid w:val="002C7B21"/>
    <w:rsid w:val="002D1FC8"/>
    <w:rsid w:val="002D3A19"/>
    <w:rsid w:val="002E5F36"/>
    <w:rsid w:val="002E6D35"/>
    <w:rsid w:val="002F54EA"/>
    <w:rsid w:val="003039D5"/>
    <w:rsid w:val="00306B7B"/>
    <w:rsid w:val="00306BE6"/>
    <w:rsid w:val="00307ADC"/>
    <w:rsid w:val="00313287"/>
    <w:rsid w:val="00315F95"/>
    <w:rsid w:val="003205F1"/>
    <w:rsid w:val="003213AD"/>
    <w:rsid w:val="00326074"/>
    <w:rsid w:val="003302F0"/>
    <w:rsid w:val="0033142E"/>
    <w:rsid w:val="003318DD"/>
    <w:rsid w:val="00334D69"/>
    <w:rsid w:val="00341D70"/>
    <w:rsid w:val="00344369"/>
    <w:rsid w:val="00351C8C"/>
    <w:rsid w:val="00356B0D"/>
    <w:rsid w:val="00360A02"/>
    <w:rsid w:val="003632F7"/>
    <w:rsid w:val="003655F4"/>
    <w:rsid w:val="00365D9D"/>
    <w:rsid w:val="00370E07"/>
    <w:rsid w:val="00372257"/>
    <w:rsid w:val="00374691"/>
    <w:rsid w:val="00377BD2"/>
    <w:rsid w:val="00387D66"/>
    <w:rsid w:val="00390778"/>
    <w:rsid w:val="00391B21"/>
    <w:rsid w:val="00392E31"/>
    <w:rsid w:val="00393390"/>
    <w:rsid w:val="003A0422"/>
    <w:rsid w:val="003A42E5"/>
    <w:rsid w:val="003A5753"/>
    <w:rsid w:val="003A60A8"/>
    <w:rsid w:val="003B032D"/>
    <w:rsid w:val="003B167A"/>
    <w:rsid w:val="003B4726"/>
    <w:rsid w:val="003C1D5F"/>
    <w:rsid w:val="003C705B"/>
    <w:rsid w:val="003C7539"/>
    <w:rsid w:val="003D1A88"/>
    <w:rsid w:val="003D277C"/>
    <w:rsid w:val="003D4124"/>
    <w:rsid w:val="003E00EB"/>
    <w:rsid w:val="003E211F"/>
    <w:rsid w:val="003E36AF"/>
    <w:rsid w:val="003E55A6"/>
    <w:rsid w:val="003E744E"/>
    <w:rsid w:val="003F3785"/>
    <w:rsid w:val="00402BC4"/>
    <w:rsid w:val="004032AD"/>
    <w:rsid w:val="00404081"/>
    <w:rsid w:val="0040719D"/>
    <w:rsid w:val="004222EF"/>
    <w:rsid w:val="004237EB"/>
    <w:rsid w:val="004247A4"/>
    <w:rsid w:val="004343F3"/>
    <w:rsid w:val="00436BE7"/>
    <w:rsid w:val="00443B25"/>
    <w:rsid w:val="00443F43"/>
    <w:rsid w:val="00444F1F"/>
    <w:rsid w:val="00473B45"/>
    <w:rsid w:val="0047732B"/>
    <w:rsid w:val="004774F0"/>
    <w:rsid w:val="0048040A"/>
    <w:rsid w:val="00480D57"/>
    <w:rsid w:val="00485D5A"/>
    <w:rsid w:val="00486372"/>
    <w:rsid w:val="00493452"/>
    <w:rsid w:val="00493C3A"/>
    <w:rsid w:val="00493C9D"/>
    <w:rsid w:val="004A01B0"/>
    <w:rsid w:val="004A54A5"/>
    <w:rsid w:val="004A77D4"/>
    <w:rsid w:val="004B05F2"/>
    <w:rsid w:val="004B5EA4"/>
    <w:rsid w:val="004B7AD5"/>
    <w:rsid w:val="004B7B28"/>
    <w:rsid w:val="004D05BE"/>
    <w:rsid w:val="004D388B"/>
    <w:rsid w:val="004D6CD1"/>
    <w:rsid w:val="004D780E"/>
    <w:rsid w:val="004D7884"/>
    <w:rsid w:val="004E1650"/>
    <w:rsid w:val="004E3348"/>
    <w:rsid w:val="004E3BBC"/>
    <w:rsid w:val="004E47CD"/>
    <w:rsid w:val="004F010E"/>
    <w:rsid w:val="004F1D96"/>
    <w:rsid w:val="004F5498"/>
    <w:rsid w:val="004F7B60"/>
    <w:rsid w:val="00504D75"/>
    <w:rsid w:val="00513073"/>
    <w:rsid w:val="00514E59"/>
    <w:rsid w:val="00515A79"/>
    <w:rsid w:val="00516D26"/>
    <w:rsid w:val="00521CFA"/>
    <w:rsid w:val="0052335F"/>
    <w:rsid w:val="00525A5D"/>
    <w:rsid w:val="00526FA4"/>
    <w:rsid w:val="005352E6"/>
    <w:rsid w:val="005405A0"/>
    <w:rsid w:val="00542939"/>
    <w:rsid w:val="00546A4D"/>
    <w:rsid w:val="00556073"/>
    <w:rsid w:val="005573B9"/>
    <w:rsid w:val="0056084D"/>
    <w:rsid w:val="00560E97"/>
    <w:rsid w:val="005678B7"/>
    <w:rsid w:val="00573EFC"/>
    <w:rsid w:val="00574C27"/>
    <w:rsid w:val="005759D7"/>
    <w:rsid w:val="00581A9C"/>
    <w:rsid w:val="00582E2E"/>
    <w:rsid w:val="00587989"/>
    <w:rsid w:val="0059162E"/>
    <w:rsid w:val="00596F2A"/>
    <w:rsid w:val="005A128D"/>
    <w:rsid w:val="005A6BBE"/>
    <w:rsid w:val="005B1637"/>
    <w:rsid w:val="005B34DB"/>
    <w:rsid w:val="005B3E5F"/>
    <w:rsid w:val="005B4A83"/>
    <w:rsid w:val="005B5083"/>
    <w:rsid w:val="005C2F1C"/>
    <w:rsid w:val="005C39EA"/>
    <w:rsid w:val="005C3C1C"/>
    <w:rsid w:val="005C4B21"/>
    <w:rsid w:val="005C71CF"/>
    <w:rsid w:val="005D0762"/>
    <w:rsid w:val="005D1354"/>
    <w:rsid w:val="005D2546"/>
    <w:rsid w:val="005D6713"/>
    <w:rsid w:val="005E0BD7"/>
    <w:rsid w:val="005E218D"/>
    <w:rsid w:val="005E2363"/>
    <w:rsid w:val="005E6940"/>
    <w:rsid w:val="005F1EA3"/>
    <w:rsid w:val="00600D6A"/>
    <w:rsid w:val="006021A9"/>
    <w:rsid w:val="00604D2B"/>
    <w:rsid w:val="0060525C"/>
    <w:rsid w:val="00605884"/>
    <w:rsid w:val="0061122A"/>
    <w:rsid w:val="0061315C"/>
    <w:rsid w:val="0061541A"/>
    <w:rsid w:val="006162DB"/>
    <w:rsid w:val="006165C7"/>
    <w:rsid w:val="006171A5"/>
    <w:rsid w:val="00617339"/>
    <w:rsid w:val="00617609"/>
    <w:rsid w:val="0061783A"/>
    <w:rsid w:val="006337E4"/>
    <w:rsid w:val="00637389"/>
    <w:rsid w:val="00644F6B"/>
    <w:rsid w:val="00654BA9"/>
    <w:rsid w:val="006601C7"/>
    <w:rsid w:val="00665F77"/>
    <w:rsid w:val="0066614B"/>
    <w:rsid w:val="0067197A"/>
    <w:rsid w:val="00674688"/>
    <w:rsid w:val="0068588B"/>
    <w:rsid w:val="00685930"/>
    <w:rsid w:val="00687413"/>
    <w:rsid w:val="00696EFE"/>
    <w:rsid w:val="006A0085"/>
    <w:rsid w:val="006A2F97"/>
    <w:rsid w:val="006A30DE"/>
    <w:rsid w:val="006B23D0"/>
    <w:rsid w:val="006B45DF"/>
    <w:rsid w:val="006C21F9"/>
    <w:rsid w:val="006C2EFE"/>
    <w:rsid w:val="006C5F6C"/>
    <w:rsid w:val="006C750C"/>
    <w:rsid w:val="006C78C9"/>
    <w:rsid w:val="006C7BE3"/>
    <w:rsid w:val="006D0291"/>
    <w:rsid w:val="006D0E0E"/>
    <w:rsid w:val="006D2AF9"/>
    <w:rsid w:val="006D2B03"/>
    <w:rsid w:val="006D77AC"/>
    <w:rsid w:val="006E4FBE"/>
    <w:rsid w:val="006E5BA7"/>
    <w:rsid w:val="006E7127"/>
    <w:rsid w:val="006F2A3F"/>
    <w:rsid w:val="006F4342"/>
    <w:rsid w:val="006F4A91"/>
    <w:rsid w:val="007028DC"/>
    <w:rsid w:val="0070578D"/>
    <w:rsid w:val="00705C2D"/>
    <w:rsid w:val="00706FAF"/>
    <w:rsid w:val="00710F44"/>
    <w:rsid w:val="00723A7C"/>
    <w:rsid w:val="00726D4F"/>
    <w:rsid w:val="0072792D"/>
    <w:rsid w:val="0073045F"/>
    <w:rsid w:val="00752C8B"/>
    <w:rsid w:val="00753297"/>
    <w:rsid w:val="00755955"/>
    <w:rsid w:val="00755AC9"/>
    <w:rsid w:val="0075702D"/>
    <w:rsid w:val="00771076"/>
    <w:rsid w:val="00772321"/>
    <w:rsid w:val="00773417"/>
    <w:rsid w:val="007743B3"/>
    <w:rsid w:val="00775E59"/>
    <w:rsid w:val="00792D03"/>
    <w:rsid w:val="007A2848"/>
    <w:rsid w:val="007A4A96"/>
    <w:rsid w:val="007A522C"/>
    <w:rsid w:val="007B05E0"/>
    <w:rsid w:val="007B1051"/>
    <w:rsid w:val="007B78EB"/>
    <w:rsid w:val="007C1882"/>
    <w:rsid w:val="007C1E11"/>
    <w:rsid w:val="007C58D5"/>
    <w:rsid w:val="007C6751"/>
    <w:rsid w:val="007D3D93"/>
    <w:rsid w:val="007D78E9"/>
    <w:rsid w:val="007D7D9D"/>
    <w:rsid w:val="007E2B12"/>
    <w:rsid w:val="007E32CA"/>
    <w:rsid w:val="007E4E7E"/>
    <w:rsid w:val="007E6CC4"/>
    <w:rsid w:val="007F295D"/>
    <w:rsid w:val="007F317C"/>
    <w:rsid w:val="007F3C7D"/>
    <w:rsid w:val="007F7E91"/>
    <w:rsid w:val="00800FA6"/>
    <w:rsid w:val="008029EB"/>
    <w:rsid w:val="0080422D"/>
    <w:rsid w:val="0080719B"/>
    <w:rsid w:val="00810750"/>
    <w:rsid w:val="008110B6"/>
    <w:rsid w:val="00812051"/>
    <w:rsid w:val="00815367"/>
    <w:rsid w:val="008170C1"/>
    <w:rsid w:val="00820912"/>
    <w:rsid w:val="008209E3"/>
    <w:rsid w:val="00822827"/>
    <w:rsid w:val="00824BE4"/>
    <w:rsid w:val="00825482"/>
    <w:rsid w:val="00825D82"/>
    <w:rsid w:val="0082715D"/>
    <w:rsid w:val="0084057D"/>
    <w:rsid w:val="0084136A"/>
    <w:rsid w:val="00846016"/>
    <w:rsid w:val="008504C9"/>
    <w:rsid w:val="00855CA1"/>
    <w:rsid w:val="008616AC"/>
    <w:rsid w:val="00865C73"/>
    <w:rsid w:val="00874CFE"/>
    <w:rsid w:val="00875B37"/>
    <w:rsid w:val="00875E57"/>
    <w:rsid w:val="00876A2E"/>
    <w:rsid w:val="00880389"/>
    <w:rsid w:val="008809F4"/>
    <w:rsid w:val="00890564"/>
    <w:rsid w:val="008908A4"/>
    <w:rsid w:val="00890CFB"/>
    <w:rsid w:val="00891A8F"/>
    <w:rsid w:val="00893A92"/>
    <w:rsid w:val="00897827"/>
    <w:rsid w:val="008A5D3C"/>
    <w:rsid w:val="008A7F6F"/>
    <w:rsid w:val="008B0E4E"/>
    <w:rsid w:val="008B2BF1"/>
    <w:rsid w:val="008B6459"/>
    <w:rsid w:val="008C0FE9"/>
    <w:rsid w:val="008C446E"/>
    <w:rsid w:val="008C5E9E"/>
    <w:rsid w:val="008D0DBB"/>
    <w:rsid w:val="008E18E2"/>
    <w:rsid w:val="008E719E"/>
    <w:rsid w:val="008F07D8"/>
    <w:rsid w:val="00904E95"/>
    <w:rsid w:val="00907E89"/>
    <w:rsid w:val="00910426"/>
    <w:rsid w:val="009112D9"/>
    <w:rsid w:val="0091427A"/>
    <w:rsid w:val="009263CB"/>
    <w:rsid w:val="0092657E"/>
    <w:rsid w:val="009279F1"/>
    <w:rsid w:val="00927A93"/>
    <w:rsid w:val="009309B2"/>
    <w:rsid w:val="00932F92"/>
    <w:rsid w:val="009439D4"/>
    <w:rsid w:val="00944A53"/>
    <w:rsid w:val="009453CD"/>
    <w:rsid w:val="00954091"/>
    <w:rsid w:val="0095753F"/>
    <w:rsid w:val="00960EB0"/>
    <w:rsid w:val="00962560"/>
    <w:rsid w:val="009628A1"/>
    <w:rsid w:val="00971D68"/>
    <w:rsid w:val="00971F5E"/>
    <w:rsid w:val="009734E3"/>
    <w:rsid w:val="009779EA"/>
    <w:rsid w:val="009808C0"/>
    <w:rsid w:val="009816C7"/>
    <w:rsid w:val="009822D0"/>
    <w:rsid w:val="0098568D"/>
    <w:rsid w:val="0098701F"/>
    <w:rsid w:val="009919A2"/>
    <w:rsid w:val="00995B77"/>
    <w:rsid w:val="009A15A5"/>
    <w:rsid w:val="009A2847"/>
    <w:rsid w:val="009A3CB2"/>
    <w:rsid w:val="009B1285"/>
    <w:rsid w:val="009B2608"/>
    <w:rsid w:val="009B32B6"/>
    <w:rsid w:val="009B5077"/>
    <w:rsid w:val="009B5630"/>
    <w:rsid w:val="009C5C35"/>
    <w:rsid w:val="009C6B00"/>
    <w:rsid w:val="009D17B3"/>
    <w:rsid w:val="009D40C8"/>
    <w:rsid w:val="009D5DB2"/>
    <w:rsid w:val="009D6996"/>
    <w:rsid w:val="009E0B4E"/>
    <w:rsid w:val="009E1A58"/>
    <w:rsid w:val="00A00B1D"/>
    <w:rsid w:val="00A039CE"/>
    <w:rsid w:val="00A05193"/>
    <w:rsid w:val="00A06BE8"/>
    <w:rsid w:val="00A07958"/>
    <w:rsid w:val="00A15FAF"/>
    <w:rsid w:val="00A21500"/>
    <w:rsid w:val="00A223B6"/>
    <w:rsid w:val="00A23E3C"/>
    <w:rsid w:val="00A245DB"/>
    <w:rsid w:val="00A279E9"/>
    <w:rsid w:val="00A302BC"/>
    <w:rsid w:val="00A31D4B"/>
    <w:rsid w:val="00A32322"/>
    <w:rsid w:val="00A32EED"/>
    <w:rsid w:val="00A33F7C"/>
    <w:rsid w:val="00A356F7"/>
    <w:rsid w:val="00A3686D"/>
    <w:rsid w:val="00A3761D"/>
    <w:rsid w:val="00A4010F"/>
    <w:rsid w:val="00A42316"/>
    <w:rsid w:val="00A44101"/>
    <w:rsid w:val="00A4445F"/>
    <w:rsid w:val="00A4645C"/>
    <w:rsid w:val="00A50E5D"/>
    <w:rsid w:val="00A5199D"/>
    <w:rsid w:val="00A52BFD"/>
    <w:rsid w:val="00A543CC"/>
    <w:rsid w:val="00A567B4"/>
    <w:rsid w:val="00A648DB"/>
    <w:rsid w:val="00A65014"/>
    <w:rsid w:val="00A657F3"/>
    <w:rsid w:val="00A65C7A"/>
    <w:rsid w:val="00A66003"/>
    <w:rsid w:val="00A71378"/>
    <w:rsid w:val="00A7178B"/>
    <w:rsid w:val="00A72477"/>
    <w:rsid w:val="00A77079"/>
    <w:rsid w:val="00A836EB"/>
    <w:rsid w:val="00A947B6"/>
    <w:rsid w:val="00AA4405"/>
    <w:rsid w:val="00AA46C1"/>
    <w:rsid w:val="00AA4F20"/>
    <w:rsid w:val="00AA6279"/>
    <w:rsid w:val="00AA72AD"/>
    <w:rsid w:val="00AB2273"/>
    <w:rsid w:val="00AB54D8"/>
    <w:rsid w:val="00AC172F"/>
    <w:rsid w:val="00AC17B7"/>
    <w:rsid w:val="00AC2863"/>
    <w:rsid w:val="00AD19C8"/>
    <w:rsid w:val="00AD1F57"/>
    <w:rsid w:val="00AD27C4"/>
    <w:rsid w:val="00AD5B86"/>
    <w:rsid w:val="00AE5A60"/>
    <w:rsid w:val="00AE5D34"/>
    <w:rsid w:val="00AE5F0B"/>
    <w:rsid w:val="00AF01A5"/>
    <w:rsid w:val="00AF6836"/>
    <w:rsid w:val="00AF6978"/>
    <w:rsid w:val="00B02072"/>
    <w:rsid w:val="00B05FE3"/>
    <w:rsid w:val="00B064CB"/>
    <w:rsid w:val="00B0667B"/>
    <w:rsid w:val="00B125CD"/>
    <w:rsid w:val="00B15814"/>
    <w:rsid w:val="00B166F3"/>
    <w:rsid w:val="00B21119"/>
    <w:rsid w:val="00B30E67"/>
    <w:rsid w:val="00B311B5"/>
    <w:rsid w:val="00B41589"/>
    <w:rsid w:val="00B43D51"/>
    <w:rsid w:val="00B44CC7"/>
    <w:rsid w:val="00B50196"/>
    <w:rsid w:val="00B54705"/>
    <w:rsid w:val="00B614AA"/>
    <w:rsid w:val="00B65029"/>
    <w:rsid w:val="00B66B72"/>
    <w:rsid w:val="00B766AB"/>
    <w:rsid w:val="00B87574"/>
    <w:rsid w:val="00B90994"/>
    <w:rsid w:val="00B90F7F"/>
    <w:rsid w:val="00B918DE"/>
    <w:rsid w:val="00B91AC8"/>
    <w:rsid w:val="00B97431"/>
    <w:rsid w:val="00BA3266"/>
    <w:rsid w:val="00BB51ED"/>
    <w:rsid w:val="00BB7B20"/>
    <w:rsid w:val="00BC6CDE"/>
    <w:rsid w:val="00BE0236"/>
    <w:rsid w:val="00BE739B"/>
    <w:rsid w:val="00BE74F1"/>
    <w:rsid w:val="00BF26C4"/>
    <w:rsid w:val="00BF4D8D"/>
    <w:rsid w:val="00BF5D19"/>
    <w:rsid w:val="00BF7BEC"/>
    <w:rsid w:val="00C00876"/>
    <w:rsid w:val="00C0296F"/>
    <w:rsid w:val="00C0477D"/>
    <w:rsid w:val="00C07D03"/>
    <w:rsid w:val="00C148B0"/>
    <w:rsid w:val="00C14DE9"/>
    <w:rsid w:val="00C17565"/>
    <w:rsid w:val="00C178EB"/>
    <w:rsid w:val="00C2150A"/>
    <w:rsid w:val="00C2339C"/>
    <w:rsid w:val="00C23A02"/>
    <w:rsid w:val="00C2570D"/>
    <w:rsid w:val="00C2739C"/>
    <w:rsid w:val="00C3268B"/>
    <w:rsid w:val="00C34310"/>
    <w:rsid w:val="00C3692C"/>
    <w:rsid w:val="00C36ED4"/>
    <w:rsid w:val="00C40337"/>
    <w:rsid w:val="00C4111B"/>
    <w:rsid w:val="00C45D52"/>
    <w:rsid w:val="00C46226"/>
    <w:rsid w:val="00C545CD"/>
    <w:rsid w:val="00C55317"/>
    <w:rsid w:val="00C61626"/>
    <w:rsid w:val="00C62167"/>
    <w:rsid w:val="00C624D3"/>
    <w:rsid w:val="00C62953"/>
    <w:rsid w:val="00C6610D"/>
    <w:rsid w:val="00C7105F"/>
    <w:rsid w:val="00C756BA"/>
    <w:rsid w:val="00C7651C"/>
    <w:rsid w:val="00C76A9F"/>
    <w:rsid w:val="00C8137C"/>
    <w:rsid w:val="00C8533D"/>
    <w:rsid w:val="00C9184B"/>
    <w:rsid w:val="00C91E4D"/>
    <w:rsid w:val="00C966AD"/>
    <w:rsid w:val="00C97800"/>
    <w:rsid w:val="00CA5653"/>
    <w:rsid w:val="00CA758D"/>
    <w:rsid w:val="00CA7A72"/>
    <w:rsid w:val="00CB0CF8"/>
    <w:rsid w:val="00CB2183"/>
    <w:rsid w:val="00CB2B22"/>
    <w:rsid w:val="00CC06CD"/>
    <w:rsid w:val="00CC0E09"/>
    <w:rsid w:val="00CC115A"/>
    <w:rsid w:val="00CC21A7"/>
    <w:rsid w:val="00CC72B6"/>
    <w:rsid w:val="00CD180C"/>
    <w:rsid w:val="00CD1A30"/>
    <w:rsid w:val="00CD21D2"/>
    <w:rsid w:val="00CD2AC4"/>
    <w:rsid w:val="00CD767D"/>
    <w:rsid w:val="00CE087E"/>
    <w:rsid w:val="00CE360D"/>
    <w:rsid w:val="00CE5104"/>
    <w:rsid w:val="00CE54B5"/>
    <w:rsid w:val="00CE5B46"/>
    <w:rsid w:val="00CF0621"/>
    <w:rsid w:val="00CF46B2"/>
    <w:rsid w:val="00CF5236"/>
    <w:rsid w:val="00D00611"/>
    <w:rsid w:val="00D019E5"/>
    <w:rsid w:val="00D01BA5"/>
    <w:rsid w:val="00D02FB7"/>
    <w:rsid w:val="00D20F3D"/>
    <w:rsid w:val="00D21049"/>
    <w:rsid w:val="00D3024A"/>
    <w:rsid w:val="00D357DE"/>
    <w:rsid w:val="00D4064C"/>
    <w:rsid w:val="00D434E4"/>
    <w:rsid w:val="00D53515"/>
    <w:rsid w:val="00D57C0F"/>
    <w:rsid w:val="00D60063"/>
    <w:rsid w:val="00D65330"/>
    <w:rsid w:val="00D66215"/>
    <w:rsid w:val="00D67F5B"/>
    <w:rsid w:val="00D710C4"/>
    <w:rsid w:val="00D723F0"/>
    <w:rsid w:val="00D77DD5"/>
    <w:rsid w:val="00D84856"/>
    <w:rsid w:val="00D857EF"/>
    <w:rsid w:val="00D877ED"/>
    <w:rsid w:val="00D93381"/>
    <w:rsid w:val="00D93CAB"/>
    <w:rsid w:val="00D97B94"/>
    <w:rsid w:val="00DC02BC"/>
    <w:rsid w:val="00DC19A9"/>
    <w:rsid w:val="00DC4A1E"/>
    <w:rsid w:val="00DC6CCF"/>
    <w:rsid w:val="00DD1024"/>
    <w:rsid w:val="00DD4C18"/>
    <w:rsid w:val="00DD5C81"/>
    <w:rsid w:val="00DD6CFF"/>
    <w:rsid w:val="00DD7CD1"/>
    <w:rsid w:val="00DE05A8"/>
    <w:rsid w:val="00DE2A18"/>
    <w:rsid w:val="00DE4FF0"/>
    <w:rsid w:val="00DE69CA"/>
    <w:rsid w:val="00DE6E53"/>
    <w:rsid w:val="00DF00C9"/>
    <w:rsid w:val="00DF386A"/>
    <w:rsid w:val="00DF5747"/>
    <w:rsid w:val="00E046D7"/>
    <w:rsid w:val="00E07D5D"/>
    <w:rsid w:val="00E1067A"/>
    <w:rsid w:val="00E126A2"/>
    <w:rsid w:val="00E12759"/>
    <w:rsid w:val="00E15521"/>
    <w:rsid w:val="00E15735"/>
    <w:rsid w:val="00E219FE"/>
    <w:rsid w:val="00E31B04"/>
    <w:rsid w:val="00E4560A"/>
    <w:rsid w:val="00E45E9C"/>
    <w:rsid w:val="00E47074"/>
    <w:rsid w:val="00E513DC"/>
    <w:rsid w:val="00E51776"/>
    <w:rsid w:val="00E52349"/>
    <w:rsid w:val="00E5273C"/>
    <w:rsid w:val="00E527C2"/>
    <w:rsid w:val="00E57C57"/>
    <w:rsid w:val="00E57CF5"/>
    <w:rsid w:val="00E63D31"/>
    <w:rsid w:val="00E65697"/>
    <w:rsid w:val="00E71F9F"/>
    <w:rsid w:val="00E72B02"/>
    <w:rsid w:val="00E843EC"/>
    <w:rsid w:val="00E84FDA"/>
    <w:rsid w:val="00E859ED"/>
    <w:rsid w:val="00E87E07"/>
    <w:rsid w:val="00E90726"/>
    <w:rsid w:val="00E90E0D"/>
    <w:rsid w:val="00E93FA3"/>
    <w:rsid w:val="00E97814"/>
    <w:rsid w:val="00E97C8F"/>
    <w:rsid w:val="00E97DC9"/>
    <w:rsid w:val="00EA13D8"/>
    <w:rsid w:val="00EA601E"/>
    <w:rsid w:val="00EA6305"/>
    <w:rsid w:val="00EA7D4B"/>
    <w:rsid w:val="00EB23B5"/>
    <w:rsid w:val="00EB25D1"/>
    <w:rsid w:val="00EB61A3"/>
    <w:rsid w:val="00EC0179"/>
    <w:rsid w:val="00EC6156"/>
    <w:rsid w:val="00EC7211"/>
    <w:rsid w:val="00ED15A2"/>
    <w:rsid w:val="00ED67DF"/>
    <w:rsid w:val="00ED6CC3"/>
    <w:rsid w:val="00ED75EB"/>
    <w:rsid w:val="00EE1F72"/>
    <w:rsid w:val="00EF3449"/>
    <w:rsid w:val="00EF3746"/>
    <w:rsid w:val="00F002E8"/>
    <w:rsid w:val="00F00C5C"/>
    <w:rsid w:val="00F06C96"/>
    <w:rsid w:val="00F13C73"/>
    <w:rsid w:val="00F1423E"/>
    <w:rsid w:val="00F2434C"/>
    <w:rsid w:val="00F35EDC"/>
    <w:rsid w:val="00F366E7"/>
    <w:rsid w:val="00F3718A"/>
    <w:rsid w:val="00F375CE"/>
    <w:rsid w:val="00F37BAD"/>
    <w:rsid w:val="00F453BF"/>
    <w:rsid w:val="00F45E8A"/>
    <w:rsid w:val="00F470ED"/>
    <w:rsid w:val="00F511FE"/>
    <w:rsid w:val="00F52FDA"/>
    <w:rsid w:val="00F5635D"/>
    <w:rsid w:val="00F62B06"/>
    <w:rsid w:val="00F6323A"/>
    <w:rsid w:val="00F67286"/>
    <w:rsid w:val="00F7157F"/>
    <w:rsid w:val="00F71AC6"/>
    <w:rsid w:val="00F7376B"/>
    <w:rsid w:val="00F73978"/>
    <w:rsid w:val="00F82BD5"/>
    <w:rsid w:val="00F87219"/>
    <w:rsid w:val="00F918C0"/>
    <w:rsid w:val="00F92162"/>
    <w:rsid w:val="00F936E0"/>
    <w:rsid w:val="00FA5639"/>
    <w:rsid w:val="00FA69E6"/>
    <w:rsid w:val="00FB05C7"/>
    <w:rsid w:val="00FB535E"/>
    <w:rsid w:val="00FB7CD7"/>
    <w:rsid w:val="00FC1B7E"/>
    <w:rsid w:val="00FD26BE"/>
    <w:rsid w:val="00FD5109"/>
    <w:rsid w:val="00FD65BE"/>
    <w:rsid w:val="00FD7B03"/>
    <w:rsid w:val="00FD7CF7"/>
    <w:rsid w:val="00FE40DE"/>
    <w:rsid w:val="00FE69B3"/>
    <w:rsid w:val="00FF4207"/>
    <w:rsid w:val="00FF70CB"/>
    <w:rsid w:val="047142F2"/>
    <w:rsid w:val="0B6E0530"/>
    <w:rsid w:val="0CBAD0E4"/>
    <w:rsid w:val="0D210C97"/>
    <w:rsid w:val="11BD15E8"/>
    <w:rsid w:val="120FFDD5"/>
    <w:rsid w:val="129D0AC1"/>
    <w:rsid w:val="1797851A"/>
    <w:rsid w:val="1A150C79"/>
    <w:rsid w:val="1D90FAAD"/>
    <w:rsid w:val="1D961430"/>
    <w:rsid w:val="1D9F2DED"/>
    <w:rsid w:val="20D9E4F4"/>
    <w:rsid w:val="2306A974"/>
    <w:rsid w:val="256CE98B"/>
    <w:rsid w:val="27CDD077"/>
    <w:rsid w:val="29DF838C"/>
    <w:rsid w:val="2A6CA269"/>
    <w:rsid w:val="2CE5FD5B"/>
    <w:rsid w:val="2FF0AB8E"/>
    <w:rsid w:val="305F87E9"/>
    <w:rsid w:val="319C8744"/>
    <w:rsid w:val="36C763CE"/>
    <w:rsid w:val="392701D5"/>
    <w:rsid w:val="3C8234E5"/>
    <w:rsid w:val="3EAE4127"/>
    <w:rsid w:val="4126D0EC"/>
    <w:rsid w:val="43D51319"/>
    <w:rsid w:val="44A36AA5"/>
    <w:rsid w:val="47B55F4B"/>
    <w:rsid w:val="481DC989"/>
    <w:rsid w:val="51A40F57"/>
    <w:rsid w:val="52E95AC1"/>
    <w:rsid w:val="55563739"/>
    <w:rsid w:val="5E1186A4"/>
    <w:rsid w:val="6B78818D"/>
    <w:rsid w:val="6E97C8FE"/>
    <w:rsid w:val="73EDFCB0"/>
    <w:rsid w:val="75582104"/>
    <w:rsid w:val="78A82494"/>
    <w:rsid w:val="7BCABF0E"/>
    <w:rsid w:val="7BFAA40B"/>
    <w:rsid w:val="7C190B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5284"/>
  <w15:chartTrackingRefBased/>
  <w15:docId w15:val="{74A9DFDF-6633-4366-A8A7-ADC7D8E8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8E"/>
    <w:rPr>
      <w:lang w:val="en-US"/>
    </w:rPr>
  </w:style>
  <w:style w:type="paragraph" w:styleId="Heading1">
    <w:name w:val="heading 1"/>
    <w:basedOn w:val="Normal"/>
    <w:next w:val="Normal"/>
    <w:link w:val="Heading1Char"/>
    <w:uiPriority w:val="9"/>
    <w:qFormat/>
    <w:rsid w:val="001568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8E"/>
    <w:rPr>
      <w:rFonts w:asciiTheme="majorHAnsi" w:eastAsiaTheme="majorEastAsia" w:hAnsiTheme="majorHAnsi" w:cstheme="majorBidi"/>
      <w:color w:val="2F5496" w:themeColor="accent1" w:themeShade="BF"/>
      <w:sz w:val="32"/>
      <w:szCs w:val="32"/>
      <w:lang w:val="en-US"/>
    </w:rPr>
  </w:style>
  <w:style w:type="character" w:customStyle="1" w:styleId="d2edcug0">
    <w:name w:val="d2edcug0"/>
    <w:basedOn w:val="DefaultParagraphFont"/>
    <w:uiPriority w:val="1"/>
    <w:rsid w:val="0015688E"/>
  </w:style>
  <w:style w:type="character" w:styleId="Hyperlink">
    <w:name w:val="Hyperlink"/>
    <w:basedOn w:val="DefaultParagraphFont"/>
    <w:uiPriority w:val="99"/>
    <w:unhideWhenUsed/>
    <w:rsid w:val="0015688E"/>
    <w:rPr>
      <w:color w:val="0563C1" w:themeColor="hyperlink"/>
      <w:u w:val="single"/>
    </w:rPr>
  </w:style>
  <w:style w:type="paragraph" w:styleId="ListParagraph">
    <w:name w:val="List Paragraph"/>
    <w:basedOn w:val="Normal"/>
    <w:uiPriority w:val="34"/>
    <w:qFormat/>
    <w:rsid w:val="0015688E"/>
    <w:pPr>
      <w:ind w:left="720"/>
      <w:contextualSpacing/>
    </w:pPr>
  </w:style>
  <w:style w:type="paragraph" w:styleId="Header">
    <w:name w:val="header"/>
    <w:basedOn w:val="Normal"/>
    <w:link w:val="HeaderChar"/>
    <w:uiPriority w:val="99"/>
    <w:unhideWhenUsed/>
    <w:rsid w:val="0049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52"/>
    <w:rPr>
      <w:lang w:val="en-US"/>
    </w:rPr>
  </w:style>
  <w:style w:type="paragraph" w:styleId="Footer">
    <w:name w:val="footer"/>
    <w:basedOn w:val="Normal"/>
    <w:link w:val="FooterChar"/>
    <w:uiPriority w:val="99"/>
    <w:unhideWhenUsed/>
    <w:rsid w:val="0049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52"/>
    <w:rPr>
      <w:lang w:val="en-US"/>
    </w:rPr>
  </w:style>
  <w:style w:type="character" w:styleId="UnresolvedMention">
    <w:name w:val="Unresolved Mention"/>
    <w:basedOn w:val="DefaultParagraphFont"/>
    <w:uiPriority w:val="99"/>
    <w:semiHidden/>
    <w:unhideWhenUsed/>
    <w:rsid w:val="009279F1"/>
    <w:rPr>
      <w:color w:val="605E5C"/>
      <w:shd w:val="clear" w:color="auto" w:fill="E1DFDD"/>
    </w:rPr>
  </w:style>
  <w:style w:type="character" w:styleId="FollowedHyperlink">
    <w:name w:val="FollowedHyperlink"/>
    <w:basedOn w:val="DefaultParagraphFont"/>
    <w:uiPriority w:val="99"/>
    <w:semiHidden/>
    <w:unhideWhenUsed/>
    <w:rsid w:val="00027E29"/>
    <w:rPr>
      <w:color w:val="954F72" w:themeColor="followedHyperlink"/>
      <w:u w:val="single"/>
    </w:rPr>
  </w:style>
  <w:style w:type="paragraph" w:styleId="Revision">
    <w:name w:val="Revision"/>
    <w:hidden/>
    <w:uiPriority w:val="99"/>
    <w:semiHidden/>
    <w:rsid w:val="005B34DB"/>
    <w:pPr>
      <w:spacing w:after="0" w:line="240" w:lineRule="auto"/>
    </w:pPr>
    <w:rPr>
      <w:lang w:val="en-US"/>
    </w:rPr>
  </w:style>
  <w:style w:type="table" w:styleId="TableGrid">
    <w:name w:val="Table Grid"/>
    <w:basedOn w:val="TableNormal"/>
    <w:uiPriority w:val="59"/>
    <w:rsid w:val="00875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C19A9"/>
    <w:pPr>
      <w:spacing w:line="240" w:lineRule="auto"/>
    </w:pPr>
    <w:rPr>
      <w:sz w:val="20"/>
      <w:szCs w:val="20"/>
    </w:rPr>
  </w:style>
  <w:style w:type="character" w:customStyle="1" w:styleId="CommentTextChar">
    <w:name w:val="Comment Text Char"/>
    <w:basedOn w:val="DefaultParagraphFont"/>
    <w:link w:val="CommentText"/>
    <w:uiPriority w:val="99"/>
    <w:rsid w:val="00DC19A9"/>
    <w:rPr>
      <w:sz w:val="20"/>
      <w:szCs w:val="20"/>
      <w:lang w:val="en-US"/>
    </w:rPr>
  </w:style>
  <w:style w:type="character" w:styleId="CommentReference">
    <w:name w:val="annotation reference"/>
    <w:basedOn w:val="DefaultParagraphFont"/>
    <w:uiPriority w:val="99"/>
    <w:semiHidden/>
    <w:unhideWhenUsed/>
    <w:rsid w:val="00DC19A9"/>
    <w:rPr>
      <w:sz w:val="16"/>
      <w:szCs w:val="16"/>
    </w:rPr>
  </w:style>
  <w:style w:type="paragraph" w:styleId="CommentSubject">
    <w:name w:val="annotation subject"/>
    <w:basedOn w:val="CommentText"/>
    <w:next w:val="CommentText"/>
    <w:link w:val="CommentSubjectChar"/>
    <w:uiPriority w:val="99"/>
    <w:semiHidden/>
    <w:unhideWhenUsed/>
    <w:rsid w:val="00F67286"/>
    <w:rPr>
      <w:b/>
      <w:bCs/>
    </w:rPr>
  </w:style>
  <w:style w:type="character" w:customStyle="1" w:styleId="CommentSubjectChar">
    <w:name w:val="Comment Subject Char"/>
    <w:basedOn w:val="CommentTextChar"/>
    <w:link w:val="CommentSubject"/>
    <w:uiPriority w:val="99"/>
    <w:semiHidden/>
    <w:rsid w:val="00F6728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9527">
      <w:bodyDiv w:val="1"/>
      <w:marLeft w:val="0"/>
      <w:marRight w:val="0"/>
      <w:marTop w:val="0"/>
      <w:marBottom w:val="0"/>
      <w:divBdr>
        <w:top w:val="none" w:sz="0" w:space="0" w:color="auto"/>
        <w:left w:val="none" w:sz="0" w:space="0" w:color="auto"/>
        <w:bottom w:val="none" w:sz="0" w:space="0" w:color="auto"/>
        <w:right w:val="none" w:sz="0" w:space="0" w:color="auto"/>
      </w:divBdr>
      <w:divsChild>
        <w:div w:id="1080978067">
          <w:marLeft w:val="0"/>
          <w:marRight w:val="0"/>
          <w:marTop w:val="0"/>
          <w:marBottom w:val="0"/>
          <w:divBdr>
            <w:top w:val="none" w:sz="0" w:space="0" w:color="auto"/>
            <w:left w:val="none" w:sz="0" w:space="0" w:color="auto"/>
            <w:bottom w:val="none" w:sz="0" w:space="0" w:color="auto"/>
            <w:right w:val="none" w:sz="0" w:space="0" w:color="auto"/>
          </w:divBdr>
          <w:divsChild>
            <w:div w:id="1660763529">
              <w:marLeft w:val="0"/>
              <w:marRight w:val="0"/>
              <w:marTop w:val="0"/>
              <w:marBottom w:val="0"/>
              <w:divBdr>
                <w:top w:val="none" w:sz="0" w:space="0" w:color="auto"/>
                <w:left w:val="none" w:sz="0" w:space="0" w:color="auto"/>
                <w:bottom w:val="none" w:sz="0" w:space="0" w:color="auto"/>
                <w:right w:val="none" w:sz="0" w:space="0" w:color="auto"/>
              </w:divBdr>
              <w:divsChild>
                <w:div w:id="388960857">
                  <w:marLeft w:val="0"/>
                  <w:marRight w:val="0"/>
                  <w:marTop w:val="0"/>
                  <w:marBottom w:val="0"/>
                  <w:divBdr>
                    <w:top w:val="none" w:sz="0" w:space="0" w:color="auto"/>
                    <w:left w:val="none" w:sz="0" w:space="0" w:color="auto"/>
                    <w:bottom w:val="none" w:sz="0" w:space="0" w:color="auto"/>
                    <w:right w:val="none" w:sz="0" w:space="0" w:color="auto"/>
                  </w:divBdr>
                  <w:divsChild>
                    <w:div w:id="303657686">
                      <w:marLeft w:val="0"/>
                      <w:marRight w:val="0"/>
                      <w:marTop w:val="0"/>
                      <w:marBottom w:val="0"/>
                      <w:divBdr>
                        <w:top w:val="none" w:sz="0" w:space="0" w:color="auto"/>
                        <w:left w:val="none" w:sz="0" w:space="0" w:color="auto"/>
                        <w:bottom w:val="none" w:sz="0" w:space="0" w:color="auto"/>
                        <w:right w:val="none" w:sz="0" w:space="0" w:color="auto"/>
                      </w:divBdr>
                      <w:divsChild>
                        <w:div w:id="11094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21010">
          <w:marLeft w:val="0"/>
          <w:marRight w:val="0"/>
          <w:marTop w:val="0"/>
          <w:marBottom w:val="0"/>
          <w:divBdr>
            <w:top w:val="none" w:sz="0" w:space="0" w:color="auto"/>
            <w:left w:val="none" w:sz="0" w:space="0" w:color="auto"/>
            <w:bottom w:val="none" w:sz="0" w:space="0" w:color="auto"/>
            <w:right w:val="none" w:sz="0" w:space="0" w:color="auto"/>
          </w:divBdr>
          <w:divsChild>
            <w:div w:id="234095176">
              <w:marLeft w:val="0"/>
              <w:marRight w:val="0"/>
              <w:marTop w:val="0"/>
              <w:marBottom w:val="0"/>
              <w:divBdr>
                <w:top w:val="none" w:sz="0" w:space="0" w:color="auto"/>
                <w:left w:val="none" w:sz="0" w:space="0" w:color="auto"/>
                <w:bottom w:val="none" w:sz="0" w:space="0" w:color="auto"/>
                <w:right w:val="none" w:sz="0" w:space="0" w:color="auto"/>
              </w:divBdr>
              <w:divsChild>
                <w:div w:id="1567372132">
                  <w:marLeft w:val="0"/>
                  <w:marRight w:val="0"/>
                  <w:marTop w:val="0"/>
                  <w:marBottom w:val="0"/>
                  <w:divBdr>
                    <w:top w:val="none" w:sz="0" w:space="0" w:color="auto"/>
                    <w:left w:val="none" w:sz="0" w:space="0" w:color="auto"/>
                    <w:bottom w:val="none" w:sz="0" w:space="0" w:color="auto"/>
                    <w:right w:val="none" w:sz="0" w:space="0" w:color="auto"/>
                  </w:divBdr>
                  <w:divsChild>
                    <w:div w:id="1220245132">
                      <w:marLeft w:val="0"/>
                      <w:marRight w:val="0"/>
                      <w:marTop w:val="0"/>
                      <w:marBottom w:val="0"/>
                      <w:divBdr>
                        <w:top w:val="none" w:sz="0" w:space="0" w:color="auto"/>
                        <w:left w:val="none" w:sz="0" w:space="0" w:color="auto"/>
                        <w:bottom w:val="none" w:sz="0" w:space="0" w:color="auto"/>
                        <w:right w:val="none" w:sz="0" w:space="0" w:color="auto"/>
                      </w:divBdr>
                      <w:divsChild>
                        <w:div w:id="1158959111">
                          <w:marLeft w:val="0"/>
                          <w:marRight w:val="0"/>
                          <w:marTop w:val="0"/>
                          <w:marBottom w:val="0"/>
                          <w:divBdr>
                            <w:top w:val="none" w:sz="0" w:space="0" w:color="auto"/>
                            <w:left w:val="none" w:sz="0" w:space="0" w:color="auto"/>
                            <w:bottom w:val="none" w:sz="0" w:space="0" w:color="auto"/>
                            <w:right w:val="none" w:sz="0" w:space="0" w:color="auto"/>
                          </w:divBdr>
                        </w:div>
                      </w:divsChild>
                    </w:div>
                    <w:div w:id="1369835944">
                      <w:marLeft w:val="0"/>
                      <w:marRight w:val="0"/>
                      <w:marTop w:val="0"/>
                      <w:marBottom w:val="0"/>
                      <w:divBdr>
                        <w:top w:val="none" w:sz="0" w:space="0" w:color="auto"/>
                        <w:left w:val="none" w:sz="0" w:space="0" w:color="auto"/>
                        <w:bottom w:val="none" w:sz="0" w:space="0" w:color="auto"/>
                        <w:right w:val="none" w:sz="0" w:space="0" w:color="auto"/>
                      </w:divBdr>
                      <w:divsChild>
                        <w:div w:id="116684373">
                          <w:marLeft w:val="0"/>
                          <w:marRight w:val="0"/>
                          <w:marTop w:val="0"/>
                          <w:marBottom w:val="0"/>
                          <w:divBdr>
                            <w:top w:val="none" w:sz="0" w:space="0" w:color="auto"/>
                            <w:left w:val="none" w:sz="0" w:space="0" w:color="auto"/>
                            <w:bottom w:val="none" w:sz="0" w:space="0" w:color="auto"/>
                            <w:right w:val="none" w:sz="0" w:space="0" w:color="auto"/>
                          </w:divBdr>
                        </w:div>
                      </w:divsChild>
                    </w:div>
                    <w:div w:id="669405969">
                      <w:marLeft w:val="0"/>
                      <w:marRight w:val="0"/>
                      <w:marTop w:val="0"/>
                      <w:marBottom w:val="0"/>
                      <w:divBdr>
                        <w:top w:val="none" w:sz="0" w:space="0" w:color="auto"/>
                        <w:left w:val="none" w:sz="0" w:space="0" w:color="auto"/>
                        <w:bottom w:val="none" w:sz="0" w:space="0" w:color="auto"/>
                        <w:right w:val="none" w:sz="0" w:space="0" w:color="auto"/>
                      </w:divBdr>
                      <w:divsChild>
                        <w:div w:id="2095006035">
                          <w:marLeft w:val="0"/>
                          <w:marRight w:val="0"/>
                          <w:marTop w:val="0"/>
                          <w:marBottom w:val="0"/>
                          <w:divBdr>
                            <w:top w:val="none" w:sz="0" w:space="0" w:color="auto"/>
                            <w:left w:val="none" w:sz="0" w:space="0" w:color="auto"/>
                            <w:bottom w:val="none" w:sz="0" w:space="0" w:color="auto"/>
                            <w:right w:val="none" w:sz="0" w:space="0" w:color="auto"/>
                          </w:divBdr>
                        </w:div>
                      </w:divsChild>
                    </w:div>
                    <w:div w:id="1201435108">
                      <w:marLeft w:val="0"/>
                      <w:marRight w:val="0"/>
                      <w:marTop w:val="0"/>
                      <w:marBottom w:val="0"/>
                      <w:divBdr>
                        <w:top w:val="none" w:sz="0" w:space="0" w:color="auto"/>
                        <w:left w:val="none" w:sz="0" w:space="0" w:color="auto"/>
                        <w:bottom w:val="none" w:sz="0" w:space="0" w:color="auto"/>
                        <w:right w:val="none" w:sz="0" w:space="0" w:color="auto"/>
                      </w:divBdr>
                      <w:divsChild>
                        <w:div w:id="1650205553">
                          <w:marLeft w:val="0"/>
                          <w:marRight w:val="0"/>
                          <w:marTop w:val="0"/>
                          <w:marBottom w:val="0"/>
                          <w:divBdr>
                            <w:top w:val="none" w:sz="0" w:space="0" w:color="auto"/>
                            <w:left w:val="none" w:sz="0" w:space="0" w:color="auto"/>
                            <w:bottom w:val="none" w:sz="0" w:space="0" w:color="auto"/>
                            <w:right w:val="none" w:sz="0" w:space="0" w:color="auto"/>
                          </w:divBdr>
                        </w:div>
                      </w:divsChild>
                    </w:div>
                    <w:div w:id="2007440017">
                      <w:marLeft w:val="0"/>
                      <w:marRight w:val="0"/>
                      <w:marTop w:val="0"/>
                      <w:marBottom w:val="0"/>
                      <w:divBdr>
                        <w:top w:val="none" w:sz="0" w:space="0" w:color="auto"/>
                        <w:left w:val="none" w:sz="0" w:space="0" w:color="auto"/>
                        <w:bottom w:val="none" w:sz="0" w:space="0" w:color="auto"/>
                        <w:right w:val="none" w:sz="0" w:space="0" w:color="auto"/>
                      </w:divBdr>
                      <w:divsChild>
                        <w:div w:id="1334143243">
                          <w:marLeft w:val="0"/>
                          <w:marRight w:val="0"/>
                          <w:marTop w:val="0"/>
                          <w:marBottom w:val="0"/>
                          <w:divBdr>
                            <w:top w:val="none" w:sz="0" w:space="0" w:color="auto"/>
                            <w:left w:val="none" w:sz="0" w:space="0" w:color="auto"/>
                            <w:bottom w:val="none" w:sz="0" w:space="0" w:color="auto"/>
                            <w:right w:val="none" w:sz="0" w:space="0" w:color="auto"/>
                          </w:divBdr>
                        </w:div>
                      </w:divsChild>
                    </w:div>
                    <w:div w:id="1274442690">
                      <w:marLeft w:val="0"/>
                      <w:marRight w:val="0"/>
                      <w:marTop w:val="0"/>
                      <w:marBottom w:val="0"/>
                      <w:divBdr>
                        <w:top w:val="none" w:sz="0" w:space="0" w:color="auto"/>
                        <w:left w:val="none" w:sz="0" w:space="0" w:color="auto"/>
                        <w:bottom w:val="none" w:sz="0" w:space="0" w:color="auto"/>
                        <w:right w:val="none" w:sz="0" w:space="0" w:color="auto"/>
                      </w:divBdr>
                      <w:divsChild>
                        <w:div w:id="813641466">
                          <w:marLeft w:val="0"/>
                          <w:marRight w:val="0"/>
                          <w:marTop w:val="0"/>
                          <w:marBottom w:val="0"/>
                          <w:divBdr>
                            <w:top w:val="none" w:sz="0" w:space="0" w:color="auto"/>
                            <w:left w:val="none" w:sz="0" w:space="0" w:color="auto"/>
                            <w:bottom w:val="none" w:sz="0" w:space="0" w:color="auto"/>
                            <w:right w:val="none" w:sz="0" w:space="0" w:color="auto"/>
                          </w:divBdr>
                        </w:div>
                      </w:divsChild>
                    </w:div>
                    <w:div w:id="188111131">
                      <w:marLeft w:val="0"/>
                      <w:marRight w:val="0"/>
                      <w:marTop w:val="0"/>
                      <w:marBottom w:val="0"/>
                      <w:divBdr>
                        <w:top w:val="none" w:sz="0" w:space="0" w:color="auto"/>
                        <w:left w:val="none" w:sz="0" w:space="0" w:color="auto"/>
                        <w:bottom w:val="none" w:sz="0" w:space="0" w:color="auto"/>
                        <w:right w:val="none" w:sz="0" w:space="0" w:color="auto"/>
                      </w:divBdr>
                      <w:divsChild>
                        <w:div w:id="310135550">
                          <w:marLeft w:val="0"/>
                          <w:marRight w:val="0"/>
                          <w:marTop w:val="0"/>
                          <w:marBottom w:val="0"/>
                          <w:divBdr>
                            <w:top w:val="none" w:sz="0" w:space="0" w:color="auto"/>
                            <w:left w:val="none" w:sz="0" w:space="0" w:color="auto"/>
                            <w:bottom w:val="none" w:sz="0" w:space="0" w:color="auto"/>
                            <w:right w:val="none" w:sz="0" w:space="0" w:color="auto"/>
                          </w:divBdr>
                        </w:div>
                      </w:divsChild>
                    </w:div>
                    <w:div w:id="2039239028">
                      <w:marLeft w:val="0"/>
                      <w:marRight w:val="0"/>
                      <w:marTop w:val="0"/>
                      <w:marBottom w:val="0"/>
                      <w:divBdr>
                        <w:top w:val="none" w:sz="0" w:space="0" w:color="auto"/>
                        <w:left w:val="none" w:sz="0" w:space="0" w:color="auto"/>
                        <w:bottom w:val="none" w:sz="0" w:space="0" w:color="auto"/>
                        <w:right w:val="none" w:sz="0" w:space="0" w:color="auto"/>
                      </w:divBdr>
                      <w:divsChild>
                        <w:div w:id="237516030">
                          <w:marLeft w:val="0"/>
                          <w:marRight w:val="0"/>
                          <w:marTop w:val="0"/>
                          <w:marBottom w:val="0"/>
                          <w:divBdr>
                            <w:top w:val="none" w:sz="0" w:space="0" w:color="auto"/>
                            <w:left w:val="none" w:sz="0" w:space="0" w:color="auto"/>
                            <w:bottom w:val="none" w:sz="0" w:space="0" w:color="auto"/>
                            <w:right w:val="none" w:sz="0" w:space="0" w:color="auto"/>
                          </w:divBdr>
                        </w:div>
                      </w:divsChild>
                    </w:div>
                    <w:div w:id="1582518720">
                      <w:marLeft w:val="0"/>
                      <w:marRight w:val="0"/>
                      <w:marTop w:val="0"/>
                      <w:marBottom w:val="0"/>
                      <w:divBdr>
                        <w:top w:val="none" w:sz="0" w:space="0" w:color="auto"/>
                        <w:left w:val="none" w:sz="0" w:space="0" w:color="auto"/>
                        <w:bottom w:val="none" w:sz="0" w:space="0" w:color="auto"/>
                        <w:right w:val="none" w:sz="0" w:space="0" w:color="auto"/>
                      </w:divBdr>
                      <w:divsChild>
                        <w:div w:id="1934699018">
                          <w:marLeft w:val="0"/>
                          <w:marRight w:val="0"/>
                          <w:marTop w:val="0"/>
                          <w:marBottom w:val="0"/>
                          <w:divBdr>
                            <w:top w:val="none" w:sz="0" w:space="0" w:color="auto"/>
                            <w:left w:val="none" w:sz="0" w:space="0" w:color="auto"/>
                            <w:bottom w:val="none" w:sz="0" w:space="0" w:color="auto"/>
                            <w:right w:val="none" w:sz="0" w:space="0" w:color="auto"/>
                          </w:divBdr>
                        </w:div>
                      </w:divsChild>
                    </w:div>
                    <w:div w:id="494995285">
                      <w:marLeft w:val="0"/>
                      <w:marRight w:val="0"/>
                      <w:marTop w:val="0"/>
                      <w:marBottom w:val="0"/>
                      <w:divBdr>
                        <w:top w:val="none" w:sz="0" w:space="0" w:color="auto"/>
                        <w:left w:val="none" w:sz="0" w:space="0" w:color="auto"/>
                        <w:bottom w:val="none" w:sz="0" w:space="0" w:color="auto"/>
                        <w:right w:val="none" w:sz="0" w:space="0" w:color="auto"/>
                      </w:divBdr>
                      <w:divsChild>
                        <w:div w:id="11318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03417">
      <w:bodyDiv w:val="1"/>
      <w:marLeft w:val="0"/>
      <w:marRight w:val="0"/>
      <w:marTop w:val="0"/>
      <w:marBottom w:val="0"/>
      <w:divBdr>
        <w:top w:val="none" w:sz="0" w:space="0" w:color="auto"/>
        <w:left w:val="none" w:sz="0" w:space="0" w:color="auto"/>
        <w:bottom w:val="none" w:sz="0" w:space="0" w:color="auto"/>
        <w:right w:val="none" w:sz="0" w:space="0" w:color="auto"/>
      </w:divBdr>
    </w:div>
    <w:div w:id="419526117">
      <w:bodyDiv w:val="1"/>
      <w:marLeft w:val="0"/>
      <w:marRight w:val="0"/>
      <w:marTop w:val="0"/>
      <w:marBottom w:val="0"/>
      <w:divBdr>
        <w:top w:val="none" w:sz="0" w:space="0" w:color="auto"/>
        <w:left w:val="none" w:sz="0" w:space="0" w:color="auto"/>
        <w:bottom w:val="none" w:sz="0" w:space="0" w:color="auto"/>
        <w:right w:val="none" w:sz="0" w:space="0" w:color="auto"/>
      </w:divBdr>
    </w:div>
    <w:div w:id="550993722">
      <w:bodyDiv w:val="1"/>
      <w:marLeft w:val="0"/>
      <w:marRight w:val="0"/>
      <w:marTop w:val="0"/>
      <w:marBottom w:val="0"/>
      <w:divBdr>
        <w:top w:val="none" w:sz="0" w:space="0" w:color="auto"/>
        <w:left w:val="none" w:sz="0" w:space="0" w:color="auto"/>
        <w:bottom w:val="none" w:sz="0" w:space="0" w:color="auto"/>
        <w:right w:val="none" w:sz="0" w:space="0" w:color="auto"/>
      </w:divBdr>
    </w:div>
    <w:div w:id="651253771">
      <w:bodyDiv w:val="1"/>
      <w:marLeft w:val="0"/>
      <w:marRight w:val="0"/>
      <w:marTop w:val="0"/>
      <w:marBottom w:val="0"/>
      <w:divBdr>
        <w:top w:val="none" w:sz="0" w:space="0" w:color="auto"/>
        <w:left w:val="none" w:sz="0" w:space="0" w:color="auto"/>
        <w:bottom w:val="none" w:sz="0" w:space="0" w:color="auto"/>
        <w:right w:val="none" w:sz="0" w:space="0" w:color="auto"/>
      </w:divBdr>
    </w:div>
    <w:div w:id="655300396">
      <w:bodyDiv w:val="1"/>
      <w:marLeft w:val="0"/>
      <w:marRight w:val="0"/>
      <w:marTop w:val="0"/>
      <w:marBottom w:val="0"/>
      <w:divBdr>
        <w:top w:val="none" w:sz="0" w:space="0" w:color="auto"/>
        <w:left w:val="none" w:sz="0" w:space="0" w:color="auto"/>
        <w:bottom w:val="none" w:sz="0" w:space="0" w:color="auto"/>
        <w:right w:val="none" w:sz="0" w:space="0" w:color="auto"/>
      </w:divBdr>
    </w:div>
    <w:div w:id="745422362">
      <w:bodyDiv w:val="1"/>
      <w:marLeft w:val="0"/>
      <w:marRight w:val="0"/>
      <w:marTop w:val="0"/>
      <w:marBottom w:val="0"/>
      <w:divBdr>
        <w:top w:val="none" w:sz="0" w:space="0" w:color="auto"/>
        <w:left w:val="none" w:sz="0" w:space="0" w:color="auto"/>
        <w:bottom w:val="none" w:sz="0" w:space="0" w:color="auto"/>
        <w:right w:val="none" w:sz="0" w:space="0" w:color="auto"/>
      </w:divBdr>
    </w:div>
    <w:div w:id="761990087">
      <w:bodyDiv w:val="1"/>
      <w:marLeft w:val="0"/>
      <w:marRight w:val="0"/>
      <w:marTop w:val="0"/>
      <w:marBottom w:val="0"/>
      <w:divBdr>
        <w:top w:val="none" w:sz="0" w:space="0" w:color="auto"/>
        <w:left w:val="none" w:sz="0" w:space="0" w:color="auto"/>
        <w:bottom w:val="none" w:sz="0" w:space="0" w:color="auto"/>
        <w:right w:val="none" w:sz="0" w:space="0" w:color="auto"/>
      </w:divBdr>
    </w:div>
    <w:div w:id="845830292">
      <w:bodyDiv w:val="1"/>
      <w:marLeft w:val="0"/>
      <w:marRight w:val="0"/>
      <w:marTop w:val="0"/>
      <w:marBottom w:val="0"/>
      <w:divBdr>
        <w:top w:val="none" w:sz="0" w:space="0" w:color="auto"/>
        <w:left w:val="none" w:sz="0" w:space="0" w:color="auto"/>
        <w:bottom w:val="none" w:sz="0" w:space="0" w:color="auto"/>
        <w:right w:val="none" w:sz="0" w:space="0" w:color="auto"/>
      </w:divBdr>
    </w:div>
    <w:div w:id="1369380681">
      <w:bodyDiv w:val="1"/>
      <w:marLeft w:val="0"/>
      <w:marRight w:val="0"/>
      <w:marTop w:val="0"/>
      <w:marBottom w:val="0"/>
      <w:divBdr>
        <w:top w:val="none" w:sz="0" w:space="0" w:color="auto"/>
        <w:left w:val="none" w:sz="0" w:space="0" w:color="auto"/>
        <w:bottom w:val="none" w:sz="0" w:space="0" w:color="auto"/>
        <w:right w:val="none" w:sz="0" w:space="0" w:color="auto"/>
      </w:divBdr>
    </w:div>
    <w:div w:id="1399479104">
      <w:bodyDiv w:val="1"/>
      <w:marLeft w:val="0"/>
      <w:marRight w:val="0"/>
      <w:marTop w:val="0"/>
      <w:marBottom w:val="0"/>
      <w:divBdr>
        <w:top w:val="none" w:sz="0" w:space="0" w:color="auto"/>
        <w:left w:val="none" w:sz="0" w:space="0" w:color="auto"/>
        <w:bottom w:val="none" w:sz="0" w:space="0" w:color="auto"/>
        <w:right w:val="none" w:sz="0" w:space="0" w:color="auto"/>
      </w:divBdr>
    </w:div>
    <w:div w:id="1406222348">
      <w:bodyDiv w:val="1"/>
      <w:marLeft w:val="0"/>
      <w:marRight w:val="0"/>
      <w:marTop w:val="0"/>
      <w:marBottom w:val="0"/>
      <w:divBdr>
        <w:top w:val="none" w:sz="0" w:space="0" w:color="auto"/>
        <w:left w:val="none" w:sz="0" w:space="0" w:color="auto"/>
        <w:bottom w:val="none" w:sz="0" w:space="0" w:color="auto"/>
        <w:right w:val="none" w:sz="0" w:space="0" w:color="auto"/>
      </w:divBdr>
    </w:div>
    <w:div w:id="1437099225">
      <w:bodyDiv w:val="1"/>
      <w:marLeft w:val="0"/>
      <w:marRight w:val="0"/>
      <w:marTop w:val="0"/>
      <w:marBottom w:val="0"/>
      <w:divBdr>
        <w:top w:val="none" w:sz="0" w:space="0" w:color="auto"/>
        <w:left w:val="none" w:sz="0" w:space="0" w:color="auto"/>
        <w:bottom w:val="none" w:sz="0" w:space="0" w:color="auto"/>
        <w:right w:val="none" w:sz="0" w:space="0" w:color="auto"/>
      </w:divBdr>
    </w:div>
    <w:div w:id="1544901210">
      <w:bodyDiv w:val="1"/>
      <w:marLeft w:val="0"/>
      <w:marRight w:val="0"/>
      <w:marTop w:val="0"/>
      <w:marBottom w:val="0"/>
      <w:divBdr>
        <w:top w:val="none" w:sz="0" w:space="0" w:color="auto"/>
        <w:left w:val="none" w:sz="0" w:space="0" w:color="auto"/>
        <w:bottom w:val="none" w:sz="0" w:space="0" w:color="auto"/>
        <w:right w:val="none" w:sz="0" w:space="0" w:color="auto"/>
      </w:divBdr>
    </w:div>
    <w:div w:id="1603607246">
      <w:bodyDiv w:val="1"/>
      <w:marLeft w:val="0"/>
      <w:marRight w:val="0"/>
      <w:marTop w:val="0"/>
      <w:marBottom w:val="0"/>
      <w:divBdr>
        <w:top w:val="none" w:sz="0" w:space="0" w:color="auto"/>
        <w:left w:val="none" w:sz="0" w:space="0" w:color="auto"/>
        <w:bottom w:val="none" w:sz="0" w:space="0" w:color="auto"/>
        <w:right w:val="none" w:sz="0" w:space="0" w:color="auto"/>
      </w:divBdr>
    </w:div>
    <w:div w:id="2033191224">
      <w:bodyDiv w:val="1"/>
      <w:marLeft w:val="0"/>
      <w:marRight w:val="0"/>
      <w:marTop w:val="0"/>
      <w:marBottom w:val="0"/>
      <w:divBdr>
        <w:top w:val="none" w:sz="0" w:space="0" w:color="auto"/>
        <w:left w:val="none" w:sz="0" w:space="0" w:color="auto"/>
        <w:bottom w:val="none" w:sz="0" w:space="0" w:color="auto"/>
        <w:right w:val="none" w:sz="0" w:space="0" w:color="auto"/>
      </w:divBdr>
    </w:div>
    <w:div w:id="2038313203">
      <w:bodyDiv w:val="1"/>
      <w:marLeft w:val="0"/>
      <w:marRight w:val="0"/>
      <w:marTop w:val="0"/>
      <w:marBottom w:val="0"/>
      <w:divBdr>
        <w:top w:val="none" w:sz="0" w:space="0" w:color="auto"/>
        <w:left w:val="none" w:sz="0" w:space="0" w:color="auto"/>
        <w:bottom w:val="none" w:sz="0" w:space="0" w:color="auto"/>
        <w:right w:val="none" w:sz="0" w:space="0" w:color="auto"/>
      </w:divBdr>
      <w:divsChild>
        <w:div w:id="1706054823">
          <w:marLeft w:val="0"/>
          <w:marRight w:val="0"/>
          <w:marTop w:val="0"/>
          <w:marBottom w:val="0"/>
          <w:divBdr>
            <w:top w:val="none" w:sz="0" w:space="0" w:color="auto"/>
            <w:left w:val="none" w:sz="0" w:space="0" w:color="auto"/>
            <w:bottom w:val="none" w:sz="0" w:space="0" w:color="auto"/>
            <w:right w:val="none" w:sz="0" w:space="0" w:color="auto"/>
          </w:divBdr>
          <w:divsChild>
            <w:div w:id="612371843">
              <w:marLeft w:val="0"/>
              <w:marRight w:val="0"/>
              <w:marTop w:val="0"/>
              <w:marBottom w:val="0"/>
              <w:divBdr>
                <w:top w:val="none" w:sz="0" w:space="0" w:color="auto"/>
                <w:left w:val="none" w:sz="0" w:space="0" w:color="auto"/>
                <w:bottom w:val="none" w:sz="0" w:space="0" w:color="auto"/>
                <w:right w:val="none" w:sz="0" w:space="0" w:color="auto"/>
              </w:divBdr>
              <w:divsChild>
                <w:div w:id="220018890">
                  <w:marLeft w:val="0"/>
                  <w:marRight w:val="0"/>
                  <w:marTop w:val="0"/>
                  <w:marBottom w:val="0"/>
                  <w:divBdr>
                    <w:top w:val="none" w:sz="0" w:space="0" w:color="auto"/>
                    <w:left w:val="none" w:sz="0" w:space="0" w:color="auto"/>
                    <w:bottom w:val="none" w:sz="0" w:space="0" w:color="auto"/>
                    <w:right w:val="none" w:sz="0" w:space="0" w:color="auto"/>
                  </w:divBdr>
                  <w:divsChild>
                    <w:div w:id="247354271">
                      <w:marLeft w:val="0"/>
                      <w:marRight w:val="0"/>
                      <w:marTop w:val="0"/>
                      <w:marBottom w:val="0"/>
                      <w:divBdr>
                        <w:top w:val="none" w:sz="0" w:space="0" w:color="auto"/>
                        <w:left w:val="none" w:sz="0" w:space="0" w:color="auto"/>
                        <w:bottom w:val="none" w:sz="0" w:space="0" w:color="auto"/>
                        <w:right w:val="none" w:sz="0" w:space="0" w:color="auto"/>
                      </w:divBdr>
                      <w:divsChild>
                        <w:div w:id="2600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3942">
          <w:marLeft w:val="0"/>
          <w:marRight w:val="0"/>
          <w:marTop w:val="0"/>
          <w:marBottom w:val="0"/>
          <w:divBdr>
            <w:top w:val="none" w:sz="0" w:space="0" w:color="auto"/>
            <w:left w:val="none" w:sz="0" w:space="0" w:color="auto"/>
            <w:bottom w:val="none" w:sz="0" w:space="0" w:color="auto"/>
            <w:right w:val="none" w:sz="0" w:space="0" w:color="auto"/>
          </w:divBdr>
          <w:divsChild>
            <w:div w:id="645284416">
              <w:marLeft w:val="0"/>
              <w:marRight w:val="0"/>
              <w:marTop w:val="0"/>
              <w:marBottom w:val="0"/>
              <w:divBdr>
                <w:top w:val="none" w:sz="0" w:space="0" w:color="auto"/>
                <w:left w:val="none" w:sz="0" w:space="0" w:color="auto"/>
                <w:bottom w:val="none" w:sz="0" w:space="0" w:color="auto"/>
                <w:right w:val="none" w:sz="0" w:space="0" w:color="auto"/>
              </w:divBdr>
              <w:divsChild>
                <w:div w:id="1730609753">
                  <w:marLeft w:val="0"/>
                  <w:marRight w:val="0"/>
                  <w:marTop w:val="0"/>
                  <w:marBottom w:val="0"/>
                  <w:divBdr>
                    <w:top w:val="none" w:sz="0" w:space="0" w:color="auto"/>
                    <w:left w:val="none" w:sz="0" w:space="0" w:color="auto"/>
                    <w:bottom w:val="none" w:sz="0" w:space="0" w:color="auto"/>
                    <w:right w:val="none" w:sz="0" w:space="0" w:color="auto"/>
                  </w:divBdr>
                  <w:divsChild>
                    <w:div w:id="172426154">
                      <w:marLeft w:val="0"/>
                      <w:marRight w:val="0"/>
                      <w:marTop w:val="0"/>
                      <w:marBottom w:val="0"/>
                      <w:divBdr>
                        <w:top w:val="none" w:sz="0" w:space="0" w:color="auto"/>
                        <w:left w:val="none" w:sz="0" w:space="0" w:color="auto"/>
                        <w:bottom w:val="none" w:sz="0" w:space="0" w:color="auto"/>
                        <w:right w:val="none" w:sz="0" w:space="0" w:color="auto"/>
                      </w:divBdr>
                      <w:divsChild>
                        <w:div w:id="760219468">
                          <w:marLeft w:val="0"/>
                          <w:marRight w:val="0"/>
                          <w:marTop w:val="0"/>
                          <w:marBottom w:val="0"/>
                          <w:divBdr>
                            <w:top w:val="none" w:sz="0" w:space="0" w:color="auto"/>
                            <w:left w:val="none" w:sz="0" w:space="0" w:color="auto"/>
                            <w:bottom w:val="none" w:sz="0" w:space="0" w:color="auto"/>
                            <w:right w:val="none" w:sz="0" w:space="0" w:color="auto"/>
                          </w:divBdr>
                        </w:div>
                      </w:divsChild>
                    </w:div>
                    <w:div w:id="783381675">
                      <w:marLeft w:val="0"/>
                      <w:marRight w:val="0"/>
                      <w:marTop w:val="0"/>
                      <w:marBottom w:val="0"/>
                      <w:divBdr>
                        <w:top w:val="none" w:sz="0" w:space="0" w:color="auto"/>
                        <w:left w:val="none" w:sz="0" w:space="0" w:color="auto"/>
                        <w:bottom w:val="none" w:sz="0" w:space="0" w:color="auto"/>
                        <w:right w:val="none" w:sz="0" w:space="0" w:color="auto"/>
                      </w:divBdr>
                      <w:divsChild>
                        <w:div w:id="229193880">
                          <w:marLeft w:val="0"/>
                          <w:marRight w:val="0"/>
                          <w:marTop w:val="0"/>
                          <w:marBottom w:val="0"/>
                          <w:divBdr>
                            <w:top w:val="none" w:sz="0" w:space="0" w:color="auto"/>
                            <w:left w:val="none" w:sz="0" w:space="0" w:color="auto"/>
                            <w:bottom w:val="none" w:sz="0" w:space="0" w:color="auto"/>
                            <w:right w:val="none" w:sz="0" w:space="0" w:color="auto"/>
                          </w:divBdr>
                        </w:div>
                      </w:divsChild>
                    </w:div>
                    <w:div w:id="1737241714">
                      <w:marLeft w:val="0"/>
                      <w:marRight w:val="0"/>
                      <w:marTop w:val="0"/>
                      <w:marBottom w:val="0"/>
                      <w:divBdr>
                        <w:top w:val="none" w:sz="0" w:space="0" w:color="auto"/>
                        <w:left w:val="none" w:sz="0" w:space="0" w:color="auto"/>
                        <w:bottom w:val="none" w:sz="0" w:space="0" w:color="auto"/>
                        <w:right w:val="none" w:sz="0" w:space="0" w:color="auto"/>
                      </w:divBdr>
                      <w:divsChild>
                        <w:div w:id="1930656049">
                          <w:marLeft w:val="0"/>
                          <w:marRight w:val="0"/>
                          <w:marTop w:val="0"/>
                          <w:marBottom w:val="0"/>
                          <w:divBdr>
                            <w:top w:val="none" w:sz="0" w:space="0" w:color="auto"/>
                            <w:left w:val="none" w:sz="0" w:space="0" w:color="auto"/>
                            <w:bottom w:val="none" w:sz="0" w:space="0" w:color="auto"/>
                            <w:right w:val="none" w:sz="0" w:space="0" w:color="auto"/>
                          </w:divBdr>
                        </w:div>
                      </w:divsChild>
                    </w:div>
                    <w:div w:id="1643850486">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
                      </w:divsChild>
                    </w:div>
                    <w:div w:id="1901479844">
                      <w:marLeft w:val="0"/>
                      <w:marRight w:val="0"/>
                      <w:marTop w:val="0"/>
                      <w:marBottom w:val="0"/>
                      <w:divBdr>
                        <w:top w:val="none" w:sz="0" w:space="0" w:color="auto"/>
                        <w:left w:val="none" w:sz="0" w:space="0" w:color="auto"/>
                        <w:bottom w:val="none" w:sz="0" w:space="0" w:color="auto"/>
                        <w:right w:val="none" w:sz="0" w:space="0" w:color="auto"/>
                      </w:divBdr>
                      <w:divsChild>
                        <w:div w:id="679088686">
                          <w:marLeft w:val="0"/>
                          <w:marRight w:val="0"/>
                          <w:marTop w:val="0"/>
                          <w:marBottom w:val="0"/>
                          <w:divBdr>
                            <w:top w:val="none" w:sz="0" w:space="0" w:color="auto"/>
                            <w:left w:val="none" w:sz="0" w:space="0" w:color="auto"/>
                            <w:bottom w:val="none" w:sz="0" w:space="0" w:color="auto"/>
                            <w:right w:val="none" w:sz="0" w:space="0" w:color="auto"/>
                          </w:divBdr>
                        </w:div>
                      </w:divsChild>
                    </w:div>
                    <w:div w:id="1679889914">
                      <w:marLeft w:val="0"/>
                      <w:marRight w:val="0"/>
                      <w:marTop w:val="0"/>
                      <w:marBottom w:val="0"/>
                      <w:divBdr>
                        <w:top w:val="none" w:sz="0" w:space="0" w:color="auto"/>
                        <w:left w:val="none" w:sz="0" w:space="0" w:color="auto"/>
                        <w:bottom w:val="none" w:sz="0" w:space="0" w:color="auto"/>
                        <w:right w:val="none" w:sz="0" w:space="0" w:color="auto"/>
                      </w:divBdr>
                      <w:divsChild>
                        <w:div w:id="83886616">
                          <w:marLeft w:val="0"/>
                          <w:marRight w:val="0"/>
                          <w:marTop w:val="0"/>
                          <w:marBottom w:val="0"/>
                          <w:divBdr>
                            <w:top w:val="none" w:sz="0" w:space="0" w:color="auto"/>
                            <w:left w:val="none" w:sz="0" w:space="0" w:color="auto"/>
                            <w:bottom w:val="none" w:sz="0" w:space="0" w:color="auto"/>
                            <w:right w:val="none" w:sz="0" w:space="0" w:color="auto"/>
                          </w:divBdr>
                        </w:div>
                      </w:divsChild>
                    </w:div>
                    <w:div w:id="738677188">
                      <w:marLeft w:val="0"/>
                      <w:marRight w:val="0"/>
                      <w:marTop w:val="0"/>
                      <w:marBottom w:val="0"/>
                      <w:divBdr>
                        <w:top w:val="none" w:sz="0" w:space="0" w:color="auto"/>
                        <w:left w:val="none" w:sz="0" w:space="0" w:color="auto"/>
                        <w:bottom w:val="none" w:sz="0" w:space="0" w:color="auto"/>
                        <w:right w:val="none" w:sz="0" w:space="0" w:color="auto"/>
                      </w:divBdr>
                      <w:divsChild>
                        <w:div w:id="362898533">
                          <w:marLeft w:val="0"/>
                          <w:marRight w:val="0"/>
                          <w:marTop w:val="0"/>
                          <w:marBottom w:val="0"/>
                          <w:divBdr>
                            <w:top w:val="none" w:sz="0" w:space="0" w:color="auto"/>
                            <w:left w:val="none" w:sz="0" w:space="0" w:color="auto"/>
                            <w:bottom w:val="none" w:sz="0" w:space="0" w:color="auto"/>
                            <w:right w:val="none" w:sz="0" w:space="0" w:color="auto"/>
                          </w:divBdr>
                        </w:div>
                      </w:divsChild>
                    </w:div>
                    <w:div w:id="2130735471">
                      <w:marLeft w:val="0"/>
                      <w:marRight w:val="0"/>
                      <w:marTop w:val="0"/>
                      <w:marBottom w:val="0"/>
                      <w:divBdr>
                        <w:top w:val="none" w:sz="0" w:space="0" w:color="auto"/>
                        <w:left w:val="none" w:sz="0" w:space="0" w:color="auto"/>
                        <w:bottom w:val="none" w:sz="0" w:space="0" w:color="auto"/>
                        <w:right w:val="none" w:sz="0" w:space="0" w:color="auto"/>
                      </w:divBdr>
                      <w:divsChild>
                        <w:div w:id="1531531203">
                          <w:marLeft w:val="0"/>
                          <w:marRight w:val="0"/>
                          <w:marTop w:val="0"/>
                          <w:marBottom w:val="0"/>
                          <w:divBdr>
                            <w:top w:val="none" w:sz="0" w:space="0" w:color="auto"/>
                            <w:left w:val="none" w:sz="0" w:space="0" w:color="auto"/>
                            <w:bottom w:val="none" w:sz="0" w:space="0" w:color="auto"/>
                            <w:right w:val="none" w:sz="0" w:space="0" w:color="auto"/>
                          </w:divBdr>
                        </w:div>
                      </w:divsChild>
                    </w:div>
                    <w:div w:id="548493112">
                      <w:marLeft w:val="0"/>
                      <w:marRight w:val="0"/>
                      <w:marTop w:val="0"/>
                      <w:marBottom w:val="0"/>
                      <w:divBdr>
                        <w:top w:val="none" w:sz="0" w:space="0" w:color="auto"/>
                        <w:left w:val="none" w:sz="0" w:space="0" w:color="auto"/>
                        <w:bottom w:val="none" w:sz="0" w:space="0" w:color="auto"/>
                        <w:right w:val="none" w:sz="0" w:space="0" w:color="auto"/>
                      </w:divBdr>
                      <w:divsChild>
                        <w:div w:id="1689603962">
                          <w:marLeft w:val="0"/>
                          <w:marRight w:val="0"/>
                          <w:marTop w:val="0"/>
                          <w:marBottom w:val="0"/>
                          <w:divBdr>
                            <w:top w:val="none" w:sz="0" w:space="0" w:color="auto"/>
                            <w:left w:val="none" w:sz="0" w:space="0" w:color="auto"/>
                            <w:bottom w:val="none" w:sz="0" w:space="0" w:color="auto"/>
                            <w:right w:val="none" w:sz="0" w:space="0" w:color="auto"/>
                          </w:divBdr>
                        </w:div>
                      </w:divsChild>
                    </w:div>
                    <w:div w:id="1657101878">
                      <w:marLeft w:val="0"/>
                      <w:marRight w:val="0"/>
                      <w:marTop w:val="0"/>
                      <w:marBottom w:val="0"/>
                      <w:divBdr>
                        <w:top w:val="none" w:sz="0" w:space="0" w:color="auto"/>
                        <w:left w:val="none" w:sz="0" w:space="0" w:color="auto"/>
                        <w:bottom w:val="none" w:sz="0" w:space="0" w:color="auto"/>
                        <w:right w:val="none" w:sz="0" w:space="0" w:color="auto"/>
                      </w:divBdr>
                      <w:divsChild>
                        <w:div w:id="5550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rtable.com/app4kI2dwKr2Wg8zg/pagQgSjv8ZakxxGyk/form"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milly@melbournefringe.com.au" TargetMode="External"/><Relationship Id="rId17" Type="http://schemas.openxmlformats.org/officeDocument/2006/relationships/hyperlink" Target="mailto:milly@melbournefringe.com.au" TargetMode="External"/><Relationship Id="rId2" Type="http://schemas.openxmlformats.org/officeDocument/2006/relationships/customXml" Target="../customXml/item2.xml"/><Relationship Id="rId16" Type="http://schemas.openxmlformats.org/officeDocument/2006/relationships/hyperlink" Target="https://nrschat.nrscall.gov.au/nrs/internetrel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ists@melbournefringe.com.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rtists@melbournefringe.com.au." TargetMode="External"/><Relationship Id="rId23" Type="http://schemas.openxmlformats.org/officeDocument/2006/relationships/fontTable" Target="fontTable.xml"/><Relationship Id="rId10" Type="http://schemas.openxmlformats.org/officeDocument/2006/relationships/hyperlink" Target="https://airtable.com/app4kI2dwKr2Wg8zg/pagQgSjv8ZakxxGyk/for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accessibilityzon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_ip_UnifiedCompliancePolicyProperties xmlns="http://schemas.microsoft.com/sharepoint/v3" xsi:nil="true"/>
    <lcf76f155ced4ddcb4097134ff3c332f xmlns="208a4d3c-24ea-42ab-ad6d-2daf6334ae49">
      <Terms xmlns="http://schemas.microsoft.com/office/infopath/2007/PartnerControls"/>
    </lcf76f155ced4ddcb4097134ff3c332f>
    <testURL xmlns="208a4d3c-24ea-42ab-ad6d-2daf6334ae49">
      <Url xsi:nil="true"/>
      <Description xsi:nil="true"/>
    </test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8CC92-F400-4A51-B494-BA616AA5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68E5D-8DAF-4EE8-98D4-A5436D3629FF}">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customXml/itemProps3.xml><?xml version="1.0" encoding="utf-8"?>
<ds:datastoreItem xmlns:ds="http://schemas.openxmlformats.org/officeDocument/2006/customXml" ds:itemID="{C72815D3-EBCE-4E64-98A7-1B3CE529C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6</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Delahunty</dc:creator>
  <cp:keywords/>
  <dc:description/>
  <cp:lastModifiedBy>Jason Marsiglia</cp:lastModifiedBy>
  <cp:revision>44</cp:revision>
  <dcterms:created xsi:type="dcterms:W3CDTF">2025-04-02T05:24:00Z</dcterms:created>
  <dcterms:modified xsi:type="dcterms:W3CDTF">2025-04-08T06:55:00Z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