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0BCDE" w14:textId="6D03CEDE" w:rsidR="002C1A30" w:rsidRPr="00877A47" w:rsidRDefault="0086343E" w:rsidP="0049364A">
      <w:pPr>
        <w:pStyle w:val="Heading1"/>
        <w:spacing w:line="360" w:lineRule="auto"/>
        <w:rPr>
          <w:sz w:val="28"/>
          <w:szCs w:val="28"/>
        </w:rPr>
      </w:pPr>
      <w:r w:rsidRPr="00877A47">
        <w:rPr>
          <w:rFonts w:ascii="Calibri" w:hAnsi="Calibri"/>
          <w:noProof/>
          <w:sz w:val="44"/>
          <w:szCs w:val="44"/>
        </w:rPr>
        <w:drawing>
          <wp:anchor distT="0" distB="0" distL="114300" distR="114300" simplePos="0" relativeHeight="251658240" behindDoc="1" locked="0" layoutInCell="1" allowOverlap="1" wp14:anchorId="7D8A2244" wp14:editId="4DE8D3E3">
            <wp:simplePos x="0" y="0"/>
            <wp:positionH relativeFrom="margin">
              <wp:align>center</wp:align>
            </wp:positionH>
            <wp:positionV relativeFrom="paragraph">
              <wp:posOffset>0</wp:posOffset>
            </wp:positionV>
            <wp:extent cx="4629150" cy="795655"/>
            <wp:effectExtent l="0" t="0" r="0" b="4445"/>
            <wp:wrapSquare wrapText="bothSides"/>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r w:rsidR="00676913" w:rsidRPr="00877A47">
        <w:rPr>
          <w:sz w:val="44"/>
          <w:szCs w:val="44"/>
        </w:rPr>
        <w:t>RADICAL ACCESS COMMISSION</w:t>
      </w:r>
    </w:p>
    <w:p w14:paraId="0C763661" w14:textId="1AACC1D7" w:rsidR="003E05B9" w:rsidRPr="00877A47" w:rsidRDefault="00176D0F" w:rsidP="0049364A">
      <w:pPr>
        <w:spacing w:before="120" w:after="240" w:line="360" w:lineRule="auto"/>
        <w:jc w:val="both"/>
        <w:rPr>
          <w:rFonts w:ascii="Helvetica" w:hAnsi="Helvetica"/>
          <w:sz w:val="22"/>
          <w:szCs w:val="22"/>
        </w:rPr>
      </w:pPr>
      <w:r w:rsidRPr="00877A47">
        <w:rPr>
          <w:rFonts w:ascii="Helvetica" w:hAnsi="Helvetica"/>
          <w:sz w:val="22"/>
          <w:szCs w:val="22"/>
        </w:rPr>
        <w:t>Melbourne Fringe</w:t>
      </w:r>
      <w:r w:rsidR="00676913" w:rsidRPr="00877A47">
        <w:rPr>
          <w:rFonts w:ascii="Helvetica" w:hAnsi="Helvetica"/>
          <w:sz w:val="22"/>
          <w:szCs w:val="22"/>
        </w:rPr>
        <w:t xml:space="preserve"> </w:t>
      </w:r>
      <w:r w:rsidR="0086343E" w:rsidRPr="00877A47">
        <w:rPr>
          <w:rFonts w:ascii="Helvetica" w:hAnsi="Helvetica"/>
          <w:sz w:val="22"/>
          <w:szCs w:val="22"/>
        </w:rPr>
        <w:t xml:space="preserve">is </w:t>
      </w:r>
      <w:r w:rsidRPr="00877A47">
        <w:rPr>
          <w:rFonts w:ascii="Helvetica" w:hAnsi="Helvetica"/>
          <w:sz w:val="22"/>
          <w:szCs w:val="22"/>
        </w:rPr>
        <w:t xml:space="preserve">thrilled to be offering a </w:t>
      </w:r>
      <w:r w:rsidRPr="00877A47">
        <w:rPr>
          <w:rFonts w:ascii="Helvetica" w:hAnsi="Helvetica"/>
          <w:b/>
          <w:bCs/>
          <w:sz w:val="22"/>
          <w:szCs w:val="22"/>
        </w:rPr>
        <w:t>$40,000 commission</w:t>
      </w:r>
      <w:r w:rsidRPr="00877A47">
        <w:rPr>
          <w:rFonts w:ascii="Helvetica" w:hAnsi="Helvetica"/>
          <w:sz w:val="22"/>
          <w:szCs w:val="22"/>
        </w:rPr>
        <w:t xml:space="preserve"> to a</w:t>
      </w:r>
      <w:r w:rsidR="00676913" w:rsidRPr="00877A47">
        <w:rPr>
          <w:rFonts w:ascii="Helvetica" w:hAnsi="Helvetica"/>
          <w:sz w:val="22"/>
          <w:szCs w:val="22"/>
        </w:rPr>
        <w:t xml:space="preserve">n experienced </w:t>
      </w:r>
      <w:r w:rsidRPr="00877A47">
        <w:rPr>
          <w:rFonts w:ascii="Helvetica" w:hAnsi="Helvetica"/>
          <w:sz w:val="22"/>
          <w:szCs w:val="22"/>
        </w:rPr>
        <w:t>Deaf</w:t>
      </w:r>
      <w:r w:rsidR="0086343E" w:rsidRPr="00877A47">
        <w:rPr>
          <w:rFonts w:ascii="Helvetica" w:hAnsi="Helvetica"/>
          <w:sz w:val="22"/>
          <w:szCs w:val="22"/>
        </w:rPr>
        <w:t xml:space="preserve">, </w:t>
      </w:r>
      <w:r w:rsidRPr="00877A47">
        <w:rPr>
          <w:rFonts w:ascii="Helvetica" w:hAnsi="Helvetica"/>
          <w:sz w:val="22"/>
          <w:szCs w:val="22"/>
        </w:rPr>
        <w:t xml:space="preserve">Disabled </w:t>
      </w:r>
      <w:r w:rsidR="0086343E" w:rsidRPr="00877A47">
        <w:rPr>
          <w:rFonts w:ascii="Helvetica" w:hAnsi="Helvetica"/>
          <w:sz w:val="22"/>
          <w:szCs w:val="22"/>
        </w:rPr>
        <w:t xml:space="preserve">or Neurodivergent </w:t>
      </w:r>
      <w:r w:rsidRPr="00877A47">
        <w:rPr>
          <w:rFonts w:ascii="Helvetica" w:hAnsi="Helvetica"/>
          <w:sz w:val="22"/>
          <w:szCs w:val="22"/>
        </w:rPr>
        <w:t>artist to create a new work for the 202</w:t>
      </w:r>
      <w:r w:rsidR="0086343E" w:rsidRPr="00877A47">
        <w:rPr>
          <w:rFonts w:ascii="Helvetica" w:hAnsi="Helvetica"/>
          <w:sz w:val="22"/>
          <w:szCs w:val="22"/>
        </w:rPr>
        <w:t>5</w:t>
      </w:r>
      <w:r w:rsidRPr="00877A47">
        <w:rPr>
          <w:rFonts w:ascii="Helvetica" w:hAnsi="Helvetica"/>
          <w:sz w:val="22"/>
          <w:szCs w:val="22"/>
        </w:rPr>
        <w:t xml:space="preserve"> Melbourne Fringe Festival.</w:t>
      </w:r>
    </w:p>
    <w:p w14:paraId="3E03037D" w14:textId="77777777" w:rsidR="003E05B9" w:rsidRPr="00877A47" w:rsidRDefault="003E05B9" w:rsidP="0049364A">
      <w:pPr>
        <w:pStyle w:val="Heading2"/>
        <w:spacing w:line="360" w:lineRule="auto"/>
        <w:rPr>
          <w:sz w:val="22"/>
          <w:szCs w:val="22"/>
        </w:rPr>
      </w:pPr>
      <w:r w:rsidRPr="00877A47">
        <w:rPr>
          <w:sz w:val="22"/>
          <w:szCs w:val="22"/>
        </w:rPr>
        <w:t>About the opportunity: </w:t>
      </w:r>
    </w:p>
    <w:p w14:paraId="14A9ABBA" w14:textId="3A4AE7D4" w:rsidR="003E05B9" w:rsidRPr="00877A47" w:rsidRDefault="003E05B9" w:rsidP="0049364A">
      <w:pPr>
        <w:spacing w:after="120" w:line="360" w:lineRule="auto"/>
        <w:jc w:val="both"/>
        <w:rPr>
          <w:rFonts w:ascii="Helvetica" w:hAnsi="Helvetica"/>
          <w:sz w:val="22"/>
          <w:szCs w:val="22"/>
        </w:rPr>
      </w:pPr>
      <w:r w:rsidRPr="00877A47">
        <w:rPr>
          <w:rFonts w:ascii="Helvetica" w:hAnsi="Helvetica"/>
          <w:sz w:val="22"/>
          <w:szCs w:val="22"/>
        </w:rPr>
        <w:t>This commission is for the development and presentation of a new work</w:t>
      </w:r>
      <w:r w:rsidR="00877A47">
        <w:rPr>
          <w:rFonts w:ascii="Helvetica" w:hAnsi="Helvetica"/>
          <w:b/>
          <w:bCs/>
          <w:sz w:val="22"/>
          <w:szCs w:val="22"/>
        </w:rPr>
        <w:t xml:space="preserve"> </w:t>
      </w:r>
      <w:r w:rsidRPr="00877A47">
        <w:rPr>
          <w:rFonts w:ascii="Helvetica" w:hAnsi="Helvetica"/>
          <w:sz w:val="22"/>
          <w:szCs w:val="22"/>
        </w:rPr>
        <w:t>to be presented as part of the Radical Access program during the 202</w:t>
      </w:r>
      <w:r w:rsidR="00656DF3" w:rsidRPr="00877A47">
        <w:rPr>
          <w:rFonts w:ascii="Helvetica" w:hAnsi="Helvetica"/>
          <w:sz w:val="22"/>
          <w:szCs w:val="22"/>
        </w:rPr>
        <w:t>5</w:t>
      </w:r>
      <w:r w:rsidRPr="00877A47">
        <w:rPr>
          <w:rFonts w:ascii="Helvetica" w:hAnsi="Helvetica"/>
          <w:sz w:val="22"/>
          <w:szCs w:val="22"/>
        </w:rPr>
        <w:t xml:space="preserve"> Melbourne Fringe Festival.</w:t>
      </w:r>
    </w:p>
    <w:p w14:paraId="7FA320E5" w14:textId="56862738" w:rsidR="00CA410A" w:rsidRPr="00877A47" w:rsidRDefault="003E05B9" w:rsidP="0049364A">
      <w:pPr>
        <w:spacing w:after="120" w:line="360" w:lineRule="auto"/>
        <w:jc w:val="both"/>
        <w:rPr>
          <w:rFonts w:ascii="Helvetica" w:hAnsi="Helvetica"/>
          <w:sz w:val="22"/>
          <w:szCs w:val="22"/>
        </w:rPr>
      </w:pPr>
      <w:r w:rsidRPr="00877A47">
        <w:rPr>
          <w:rFonts w:ascii="Helvetica" w:hAnsi="Helvetica"/>
          <w:sz w:val="22"/>
          <w:szCs w:val="22"/>
        </w:rPr>
        <w:t>This is a unique opportunity for a</w:t>
      </w:r>
      <w:r w:rsidR="00676913" w:rsidRPr="00877A47">
        <w:rPr>
          <w:rFonts w:ascii="Helvetica" w:hAnsi="Helvetica"/>
          <w:sz w:val="22"/>
          <w:szCs w:val="22"/>
        </w:rPr>
        <w:t>n</w:t>
      </w:r>
      <w:r w:rsidRPr="00877A47">
        <w:rPr>
          <w:rFonts w:ascii="Helvetica" w:hAnsi="Helvetica"/>
          <w:sz w:val="22"/>
          <w:szCs w:val="22"/>
        </w:rPr>
        <w:t> </w:t>
      </w:r>
      <w:r w:rsidR="00205CD8" w:rsidRPr="00877A47">
        <w:rPr>
          <w:rFonts w:ascii="Helvetica" w:hAnsi="Helvetica"/>
          <w:sz w:val="22"/>
          <w:szCs w:val="22"/>
        </w:rPr>
        <w:t xml:space="preserve">experienced </w:t>
      </w:r>
      <w:r w:rsidRPr="00877A47">
        <w:rPr>
          <w:rFonts w:ascii="Helvetica" w:hAnsi="Helvetica"/>
          <w:sz w:val="22"/>
          <w:szCs w:val="22"/>
        </w:rPr>
        <w:t>artist to develop and present a fully realised work</w:t>
      </w:r>
      <w:r w:rsidRPr="00877A47">
        <w:rPr>
          <w:rFonts w:ascii="Helvetica" w:hAnsi="Helvetica"/>
          <w:b/>
          <w:bCs/>
          <w:sz w:val="22"/>
          <w:szCs w:val="22"/>
        </w:rPr>
        <w:t> </w:t>
      </w:r>
      <w:r w:rsidRPr="00877A47">
        <w:rPr>
          <w:rFonts w:ascii="Helvetica" w:hAnsi="Helvetica"/>
          <w:sz w:val="22"/>
          <w:szCs w:val="22"/>
        </w:rPr>
        <w:t xml:space="preserve">during </w:t>
      </w:r>
      <w:r w:rsidR="00AD0765" w:rsidRPr="00877A47">
        <w:rPr>
          <w:rFonts w:ascii="Helvetica" w:hAnsi="Helvetica"/>
          <w:sz w:val="22"/>
          <w:szCs w:val="22"/>
        </w:rPr>
        <w:t xml:space="preserve">this </w:t>
      </w:r>
      <w:r w:rsidR="00810A10" w:rsidRPr="00877A47">
        <w:rPr>
          <w:rFonts w:ascii="Helvetica" w:hAnsi="Helvetica"/>
          <w:sz w:val="22"/>
          <w:szCs w:val="22"/>
        </w:rPr>
        <w:t>year’s f</w:t>
      </w:r>
      <w:r w:rsidRPr="00877A47">
        <w:rPr>
          <w:rFonts w:ascii="Helvetica" w:hAnsi="Helvetica"/>
          <w:sz w:val="22"/>
          <w:szCs w:val="22"/>
        </w:rPr>
        <w:t>estival (</w:t>
      </w:r>
      <w:r w:rsidR="00AD0765" w:rsidRPr="00877A47">
        <w:rPr>
          <w:rFonts w:ascii="Helvetica" w:hAnsi="Helvetica"/>
          <w:sz w:val="22"/>
          <w:szCs w:val="22"/>
        </w:rPr>
        <w:t>30 September until</w:t>
      </w:r>
      <w:r w:rsidRPr="00877A47">
        <w:rPr>
          <w:rFonts w:ascii="Helvetica" w:hAnsi="Helvetica"/>
          <w:sz w:val="22"/>
          <w:szCs w:val="22"/>
        </w:rPr>
        <w:t> </w:t>
      </w:r>
      <w:r w:rsidR="00AD0765" w:rsidRPr="00877A47">
        <w:rPr>
          <w:rFonts w:ascii="Helvetica" w:hAnsi="Helvetica"/>
          <w:sz w:val="22"/>
          <w:szCs w:val="22"/>
        </w:rPr>
        <w:t xml:space="preserve">19 </w:t>
      </w:r>
      <w:r w:rsidRPr="00877A47">
        <w:rPr>
          <w:rFonts w:ascii="Helvetica" w:hAnsi="Helvetica"/>
          <w:sz w:val="22"/>
          <w:szCs w:val="22"/>
        </w:rPr>
        <w:t>October 202</w:t>
      </w:r>
      <w:r w:rsidR="00AD0765" w:rsidRPr="00877A47">
        <w:rPr>
          <w:rFonts w:ascii="Helvetica" w:hAnsi="Helvetica"/>
          <w:sz w:val="22"/>
          <w:szCs w:val="22"/>
        </w:rPr>
        <w:t>5</w:t>
      </w:r>
      <w:r w:rsidRPr="00877A47">
        <w:rPr>
          <w:rFonts w:ascii="Helvetica" w:hAnsi="Helvetica"/>
          <w:sz w:val="22"/>
          <w:szCs w:val="22"/>
        </w:rPr>
        <w:t>).</w:t>
      </w:r>
      <w:r w:rsidR="003546BC" w:rsidRPr="00877A47">
        <w:rPr>
          <w:rFonts w:ascii="Helvetica" w:hAnsi="Helvetica"/>
          <w:sz w:val="22"/>
          <w:szCs w:val="22"/>
        </w:rPr>
        <w:t xml:space="preserve"> The work will be produced by the successful artist (or a producer they hire</w:t>
      </w:r>
      <w:r w:rsidR="00877A47" w:rsidRPr="00877A47">
        <w:rPr>
          <w:rFonts w:ascii="Helvetica" w:hAnsi="Helvetica"/>
          <w:sz w:val="22"/>
          <w:szCs w:val="22"/>
        </w:rPr>
        <w:t>!</w:t>
      </w:r>
      <w:r w:rsidR="003546BC" w:rsidRPr="00877A47">
        <w:rPr>
          <w:rFonts w:ascii="Helvetica" w:hAnsi="Helvetica"/>
          <w:sz w:val="22"/>
          <w:szCs w:val="22"/>
        </w:rPr>
        <w:t>)</w:t>
      </w:r>
      <w:r w:rsidR="00877A47" w:rsidRPr="00877A47">
        <w:rPr>
          <w:rFonts w:ascii="Helvetica" w:hAnsi="Helvetica"/>
          <w:sz w:val="22"/>
          <w:szCs w:val="22"/>
        </w:rPr>
        <w:t xml:space="preserve"> and will form</w:t>
      </w:r>
      <w:r w:rsidR="003546BC" w:rsidRPr="00877A47">
        <w:rPr>
          <w:rFonts w:ascii="Helvetica" w:hAnsi="Helvetica"/>
          <w:sz w:val="22"/>
          <w:szCs w:val="22"/>
        </w:rPr>
        <w:t xml:space="preserve"> </w:t>
      </w:r>
      <w:r w:rsidR="00877A47" w:rsidRPr="00877A47">
        <w:rPr>
          <w:rFonts w:ascii="Helvetica" w:hAnsi="Helvetica"/>
          <w:sz w:val="22"/>
          <w:szCs w:val="22"/>
        </w:rPr>
        <w:t xml:space="preserve">an important </w:t>
      </w:r>
      <w:r w:rsidR="003546BC" w:rsidRPr="00877A47">
        <w:rPr>
          <w:rFonts w:ascii="Helvetica" w:hAnsi="Helvetica"/>
          <w:sz w:val="22"/>
          <w:szCs w:val="22"/>
        </w:rPr>
        <w:t>part of the Melbourne Fringe Curated Program</w:t>
      </w:r>
      <w:r w:rsidR="00877A47" w:rsidRPr="00877A47">
        <w:rPr>
          <w:rFonts w:ascii="Helvetica" w:hAnsi="Helvetica"/>
          <w:sz w:val="22"/>
          <w:szCs w:val="22"/>
        </w:rPr>
        <w:t xml:space="preserve"> for this year.</w:t>
      </w:r>
    </w:p>
    <w:p w14:paraId="4DBCD30F" w14:textId="112B7427" w:rsidR="008A0EC3" w:rsidRPr="00877A47" w:rsidRDefault="00C638E3" w:rsidP="0049364A">
      <w:pPr>
        <w:spacing w:after="120" w:line="360" w:lineRule="auto"/>
        <w:jc w:val="both"/>
        <w:rPr>
          <w:rFonts w:ascii="Helvetica" w:hAnsi="Helvetica"/>
          <w:sz w:val="22"/>
          <w:szCs w:val="22"/>
        </w:rPr>
      </w:pPr>
      <w:r w:rsidRPr="00877A47">
        <w:rPr>
          <w:rFonts w:ascii="Helvetica" w:hAnsi="Helvetica"/>
          <w:sz w:val="22"/>
          <w:szCs w:val="22"/>
        </w:rPr>
        <w:t xml:space="preserve">The proposed work can be in any form or genre but </w:t>
      </w:r>
      <w:r w:rsidRPr="00877A47">
        <w:rPr>
          <w:rFonts w:ascii="Helvetica" w:hAnsi="Helvetica"/>
          <w:b/>
          <w:bCs/>
          <w:sz w:val="22"/>
          <w:szCs w:val="22"/>
        </w:rPr>
        <w:t xml:space="preserve">must be ambitious </w:t>
      </w:r>
      <w:r w:rsidR="00C56643">
        <w:rPr>
          <w:rFonts w:ascii="Helvetica" w:hAnsi="Helvetica"/>
          <w:b/>
          <w:bCs/>
          <w:sz w:val="22"/>
          <w:szCs w:val="22"/>
        </w:rPr>
        <w:t xml:space="preserve">and innovative </w:t>
      </w:r>
      <w:r w:rsidRPr="00877A47">
        <w:rPr>
          <w:rFonts w:ascii="Helvetica" w:hAnsi="Helvetica"/>
          <w:b/>
          <w:bCs/>
          <w:sz w:val="22"/>
          <w:szCs w:val="22"/>
        </w:rPr>
        <w:t>in the way it engages with accessibility</w:t>
      </w:r>
      <w:r w:rsidR="00232822" w:rsidRPr="00877A47">
        <w:rPr>
          <w:rFonts w:ascii="Helvetica" w:hAnsi="Helvetica"/>
          <w:b/>
          <w:bCs/>
          <w:sz w:val="22"/>
          <w:szCs w:val="22"/>
        </w:rPr>
        <w:t>, inclusivity and cultural equity</w:t>
      </w:r>
      <w:r w:rsidR="00232822" w:rsidRPr="00877A47">
        <w:rPr>
          <w:rFonts w:ascii="Helvetica" w:hAnsi="Helvetica"/>
          <w:sz w:val="22"/>
          <w:szCs w:val="22"/>
        </w:rPr>
        <w:t xml:space="preserve">. The </w:t>
      </w:r>
      <w:r w:rsidR="00953F72" w:rsidRPr="00877A47">
        <w:rPr>
          <w:rFonts w:ascii="Helvetica" w:hAnsi="Helvetica"/>
          <w:sz w:val="22"/>
          <w:szCs w:val="22"/>
        </w:rPr>
        <w:t xml:space="preserve">successful work will </w:t>
      </w:r>
      <w:r w:rsidR="00C93249" w:rsidRPr="00877A47">
        <w:rPr>
          <w:rFonts w:ascii="Helvetica" w:hAnsi="Helvetica"/>
          <w:sz w:val="22"/>
          <w:szCs w:val="22"/>
        </w:rPr>
        <w:t xml:space="preserve">provide excellent access services to engage </w:t>
      </w:r>
      <w:r w:rsidR="00AF66E0" w:rsidRPr="00877A47">
        <w:rPr>
          <w:rFonts w:ascii="Helvetica" w:hAnsi="Helvetica"/>
          <w:sz w:val="22"/>
          <w:szCs w:val="22"/>
        </w:rPr>
        <w:t xml:space="preserve">with </w:t>
      </w:r>
      <w:r w:rsidR="00C93249" w:rsidRPr="00877A47">
        <w:rPr>
          <w:rFonts w:ascii="Helvetica" w:hAnsi="Helvetica"/>
          <w:sz w:val="22"/>
          <w:szCs w:val="22"/>
        </w:rPr>
        <w:t xml:space="preserve">and support </w:t>
      </w:r>
      <w:r w:rsidR="00AF66E0" w:rsidRPr="00877A47">
        <w:rPr>
          <w:rFonts w:ascii="Helvetica" w:hAnsi="Helvetica"/>
          <w:sz w:val="22"/>
          <w:szCs w:val="22"/>
        </w:rPr>
        <w:t xml:space="preserve">the experiences of </w:t>
      </w:r>
      <w:r w:rsidR="00C93249" w:rsidRPr="00877A47">
        <w:rPr>
          <w:rFonts w:ascii="Helvetica" w:hAnsi="Helvetica"/>
          <w:sz w:val="22"/>
          <w:szCs w:val="22"/>
        </w:rPr>
        <w:t xml:space="preserve">a broad representation of </w:t>
      </w:r>
      <w:r w:rsidR="00AF66E0" w:rsidRPr="00877A47">
        <w:rPr>
          <w:rFonts w:ascii="Helvetica" w:hAnsi="Helvetica"/>
          <w:sz w:val="22"/>
          <w:szCs w:val="22"/>
        </w:rPr>
        <w:t>Disabled people</w:t>
      </w:r>
      <w:r w:rsidR="00E85F3C" w:rsidRPr="00877A47">
        <w:rPr>
          <w:rFonts w:ascii="Helvetica" w:hAnsi="Helvetica"/>
          <w:sz w:val="22"/>
          <w:szCs w:val="22"/>
        </w:rPr>
        <w:t>. But i</w:t>
      </w:r>
      <w:r w:rsidR="001962D2" w:rsidRPr="00877A47">
        <w:rPr>
          <w:rFonts w:ascii="Helvetica" w:hAnsi="Helvetica"/>
          <w:sz w:val="22"/>
          <w:szCs w:val="22"/>
        </w:rPr>
        <w:t xml:space="preserve">t will </w:t>
      </w:r>
      <w:r w:rsidR="00E85F3C" w:rsidRPr="00877A47">
        <w:rPr>
          <w:rFonts w:ascii="Helvetica" w:hAnsi="Helvetica"/>
          <w:sz w:val="22"/>
          <w:szCs w:val="22"/>
        </w:rPr>
        <w:t xml:space="preserve">also </w:t>
      </w:r>
      <w:r w:rsidR="001962D2" w:rsidRPr="00877A47">
        <w:rPr>
          <w:rFonts w:ascii="Helvetica" w:hAnsi="Helvetica"/>
          <w:sz w:val="22"/>
          <w:szCs w:val="22"/>
        </w:rPr>
        <w:t xml:space="preserve">be radical in the way it thinks about </w:t>
      </w:r>
      <w:r w:rsidR="00702EB6" w:rsidRPr="00877A47">
        <w:rPr>
          <w:rFonts w:ascii="Helvetica" w:hAnsi="Helvetica"/>
          <w:sz w:val="22"/>
          <w:szCs w:val="22"/>
        </w:rPr>
        <w:t xml:space="preserve">inclusivity: accessibility will be </w:t>
      </w:r>
      <w:r w:rsidR="0093418E" w:rsidRPr="00877A47">
        <w:rPr>
          <w:rFonts w:ascii="Helvetica" w:hAnsi="Helvetica"/>
          <w:sz w:val="22"/>
          <w:szCs w:val="22"/>
        </w:rPr>
        <w:t>integrated into the foundation of the work, and the</w:t>
      </w:r>
      <w:r w:rsidR="00F65CF1" w:rsidRPr="00877A47">
        <w:rPr>
          <w:rFonts w:ascii="Helvetica" w:hAnsi="Helvetica"/>
          <w:sz w:val="22"/>
          <w:szCs w:val="22"/>
        </w:rPr>
        <w:t xml:space="preserve"> </w:t>
      </w:r>
      <w:r w:rsidR="00E85F3C" w:rsidRPr="00877A47">
        <w:rPr>
          <w:rFonts w:ascii="Helvetica" w:hAnsi="Helvetica"/>
          <w:sz w:val="22"/>
          <w:szCs w:val="22"/>
        </w:rPr>
        <w:t xml:space="preserve">access services provided will move beyond what </w:t>
      </w:r>
      <w:r w:rsidR="00F65CF1" w:rsidRPr="00877A47">
        <w:rPr>
          <w:rFonts w:ascii="Helvetica" w:hAnsi="Helvetica"/>
          <w:sz w:val="22"/>
          <w:szCs w:val="22"/>
        </w:rPr>
        <w:t xml:space="preserve">is being done elsewhere to provide </w:t>
      </w:r>
      <w:r w:rsidR="001962D2" w:rsidRPr="00877A47">
        <w:rPr>
          <w:rFonts w:ascii="Helvetica" w:hAnsi="Helvetica"/>
          <w:sz w:val="22"/>
          <w:szCs w:val="22"/>
        </w:rPr>
        <w:t>something unique</w:t>
      </w:r>
      <w:r w:rsidR="00BD19A9" w:rsidRPr="00877A47">
        <w:rPr>
          <w:rFonts w:ascii="Helvetica" w:hAnsi="Helvetica"/>
          <w:sz w:val="22"/>
          <w:szCs w:val="22"/>
        </w:rPr>
        <w:t>, bold and future-focused</w:t>
      </w:r>
      <w:r w:rsidR="00625A20" w:rsidRPr="00877A47">
        <w:rPr>
          <w:rFonts w:ascii="Helvetica" w:hAnsi="Helvetica"/>
          <w:sz w:val="22"/>
          <w:szCs w:val="22"/>
        </w:rPr>
        <w:t>.</w:t>
      </w:r>
    </w:p>
    <w:p w14:paraId="3D76761B" w14:textId="77777777" w:rsidR="005151EB" w:rsidRDefault="008A0EC3" w:rsidP="0049364A">
      <w:pPr>
        <w:spacing w:after="120" w:line="360" w:lineRule="auto"/>
        <w:jc w:val="both"/>
        <w:rPr>
          <w:rFonts w:ascii="Helvetica" w:hAnsi="Helvetica"/>
          <w:sz w:val="22"/>
          <w:szCs w:val="22"/>
        </w:rPr>
      </w:pPr>
      <w:r w:rsidRPr="00877A47">
        <w:rPr>
          <w:rFonts w:ascii="Helvetica" w:hAnsi="Helvetica"/>
          <w:sz w:val="22"/>
          <w:szCs w:val="22"/>
        </w:rPr>
        <w:t xml:space="preserve">The commission is specifically for an artist who has created </w:t>
      </w:r>
      <w:r w:rsidR="007103DE">
        <w:rPr>
          <w:rFonts w:ascii="Helvetica" w:hAnsi="Helvetica"/>
          <w:sz w:val="22"/>
          <w:szCs w:val="22"/>
        </w:rPr>
        <w:t xml:space="preserve">and self-produced a significant body of </w:t>
      </w:r>
      <w:r w:rsidRPr="00877A47">
        <w:rPr>
          <w:rFonts w:ascii="Helvetica" w:hAnsi="Helvetica"/>
          <w:sz w:val="22"/>
          <w:szCs w:val="22"/>
        </w:rPr>
        <w:t xml:space="preserve">work </w:t>
      </w:r>
      <w:r w:rsidR="007103DE">
        <w:rPr>
          <w:rFonts w:ascii="Helvetica" w:hAnsi="Helvetica"/>
          <w:sz w:val="22"/>
          <w:szCs w:val="22"/>
        </w:rPr>
        <w:t xml:space="preserve">already, </w:t>
      </w:r>
      <w:r w:rsidRPr="00877A47">
        <w:rPr>
          <w:rFonts w:ascii="Helvetica" w:hAnsi="Helvetica"/>
          <w:sz w:val="22"/>
          <w:szCs w:val="22"/>
        </w:rPr>
        <w:t xml:space="preserve">and </w:t>
      </w:r>
      <w:r w:rsidR="007103DE">
        <w:rPr>
          <w:rFonts w:ascii="Helvetica" w:hAnsi="Helvetica"/>
          <w:sz w:val="22"/>
          <w:szCs w:val="22"/>
        </w:rPr>
        <w:t xml:space="preserve">now </w:t>
      </w:r>
      <w:r w:rsidRPr="00877A47">
        <w:rPr>
          <w:rFonts w:ascii="Helvetica" w:hAnsi="Helvetica"/>
          <w:sz w:val="22"/>
          <w:szCs w:val="22"/>
        </w:rPr>
        <w:t xml:space="preserve">feels ready to take on </w:t>
      </w:r>
      <w:r w:rsidR="005151EB">
        <w:rPr>
          <w:rFonts w:ascii="Helvetica" w:hAnsi="Helvetica"/>
          <w:sz w:val="22"/>
          <w:szCs w:val="22"/>
        </w:rPr>
        <w:t xml:space="preserve">a </w:t>
      </w:r>
      <w:r w:rsidRPr="00877A47">
        <w:rPr>
          <w:rFonts w:ascii="Helvetica" w:hAnsi="Helvetica"/>
          <w:sz w:val="22"/>
          <w:szCs w:val="22"/>
        </w:rPr>
        <w:t>mid-sized commission</w:t>
      </w:r>
      <w:r w:rsidR="00625A20" w:rsidRPr="00877A47">
        <w:rPr>
          <w:rFonts w:ascii="Helvetica" w:hAnsi="Helvetica"/>
          <w:sz w:val="22"/>
          <w:szCs w:val="22"/>
        </w:rPr>
        <w:t xml:space="preserve">. </w:t>
      </w:r>
      <w:r w:rsidR="007103DE">
        <w:rPr>
          <w:rFonts w:ascii="Helvetica" w:hAnsi="Helvetica"/>
          <w:sz w:val="22"/>
          <w:szCs w:val="22"/>
        </w:rPr>
        <w:t xml:space="preserve">The recipient will </w:t>
      </w:r>
      <w:r w:rsidR="005151EB">
        <w:rPr>
          <w:rFonts w:ascii="Helvetica" w:hAnsi="Helvetica"/>
          <w:sz w:val="22"/>
          <w:szCs w:val="22"/>
        </w:rPr>
        <w:t xml:space="preserve">be able to refer to </w:t>
      </w:r>
      <w:r w:rsidR="007103DE">
        <w:rPr>
          <w:rFonts w:ascii="Helvetica" w:hAnsi="Helvetica"/>
          <w:sz w:val="22"/>
          <w:szCs w:val="22"/>
        </w:rPr>
        <w:t xml:space="preserve">several successful seasons of high-quality work </w:t>
      </w:r>
      <w:r w:rsidR="005151EB">
        <w:rPr>
          <w:rFonts w:ascii="Helvetica" w:hAnsi="Helvetica"/>
          <w:sz w:val="22"/>
          <w:szCs w:val="22"/>
        </w:rPr>
        <w:t xml:space="preserve">as </w:t>
      </w:r>
      <w:r w:rsidR="007103DE">
        <w:rPr>
          <w:rFonts w:ascii="Helvetica" w:hAnsi="Helvetica"/>
          <w:sz w:val="22"/>
          <w:szCs w:val="22"/>
        </w:rPr>
        <w:t xml:space="preserve">part of their </w:t>
      </w:r>
      <w:r w:rsidR="005151EB">
        <w:rPr>
          <w:rFonts w:ascii="Helvetica" w:hAnsi="Helvetica"/>
          <w:sz w:val="22"/>
          <w:szCs w:val="22"/>
        </w:rPr>
        <w:t>application</w:t>
      </w:r>
      <w:r w:rsidR="007103DE">
        <w:rPr>
          <w:rFonts w:ascii="Helvetica" w:hAnsi="Helvetica"/>
          <w:sz w:val="22"/>
          <w:szCs w:val="22"/>
        </w:rPr>
        <w:t xml:space="preserve">. </w:t>
      </w:r>
    </w:p>
    <w:p w14:paraId="4C2DC5D4" w14:textId="55C9E581" w:rsidR="003E05B9" w:rsidRPr="00877A47" w:rsidRDefault="005151EB" w:rsidP="0049364A">
      <w:pPr>
        <w:spacing w:after="120" w:line="360" w:lineRule="auto"/>
        <w:jc w:val="both"/>
        <w:rPr>
          <w:rFonts w:ascii="Helvetica" w:hAnsi="Helvetica"/>
          <w:sz w:val="22"/>
          <w:szCs w:val="22"/>
        </w:rPr>
      </w:pPr>
      <w:r>
        <w:rPr>
          <w:rFonts w:ascii="Helvetica" w:hAnsi="Helvetica"/>
          <w:sz w:val="22"/>
          <w:szCs w:val="22"/>
        </w:rPr>
        <w:t xml:space="preserve">This commission </w:t>
      </w:r>
      <w:r w:rsidR="00625A20" w:rsidRPr="00877A47">
        <w:rPr>
          <w:rFonts w:ascii="Helvetica" w:hAnsi="Helvetica"/>
          <w:sz w:val="22"/>
          <w:szCs w:val="22"/>
        </w:rPr>
        <w:t xml:space="preserve">is not for an emerging artist, or for </w:t>
      </w:r>
      <w:r w:rsidR="008A0EC3" w:rsidRPr="00877A47">
        <w:rPr>
          <w:rFonts w:ascii="Helvetica" w:hAnsi="Helvetica"/>
          <w:sz w:val="22"/>
          <w:szCs w:val="22"/>
        </w:rPr>
        <w:t xml:space="preserve">a work in progress or a </w:t>
      </w:r>
      <w:r w:rsidR="009B3DD1" w:rsidRPr="00877A47">
        <w:rPr>
          <w:rFonts w:ascii="Helvetica" w:hAnsi="Helvetica"/>
          <w:sz w:val="22"/>
          <w:szCs w:val="22"/>
        </w:rPr>
        <w:t>“</w:t>
      </w:r>
      <w:r w:rsidR="008A0EC3" w:rsidRPr="00877A47">
        <w:rPr>
          <w:rFonts w:ascii="Helvetica" w:hAnsi="Helvetica"/>
          <w:sz w:val="22"/>
          <w:szCs w:val="22"/>
        </w:rPr>
        <w:t>showing</w:t>
      </w:r>
      <w:r w:rsidR="009B3DD1" w:rsidRPr="00877A47">
        <w:rPr>
          <w:rFonts w:ascii="Helvetica" w:hAnsi="Helvetica"/>
          <w:sz w:val="22"/>
          <w:szCs w:val="22"/>
        </w:rPr>
        <w:t xml:space="preserve">”. </w:t>
      </w:r>
      <w:r w:rsidR="00CA410A" w:rsidRPr="00877A47">
        <w:rPr>
          <w:rFonts w:ascii="Helvetica" w:hAnsi="Helvetica"/>
          <w:sz w:val="22"/>
          <w:szCs w:val="22"/>
        </w:rPr>
        <w:t xml:space="preserve">Melbourne Fringe </w:t>
      </w:r>
      <w:r w:rsidR="003E05B9" w:rsidRPr="00877A47">
        <w:rPr>
          <w:rFonts w:ascii="Helvetica" w:hAnsi="Helvetica"/>
          <w:sz w:val="22"/>
          <w:szCs w:val="22"/>
        </w:rPr>
        <w:t xml:space="preserve">will have other opportunities </w:t>
      </w:r>
      <w:r w:rsidR="009B3DD1" w:rsidRPr="00877A47">
        <w:rPr>
          <w:rFonts w:ascii="Helvetica" w:hAnsi="Helvetica"/>
          <w:sz w:val="22"/>
          <w:szCs w:val="22"/>
        </w:rPr>
        <w:t xml:space="preserve">throughout </w:t>
      </w:r>
      <w:r w:rsidR="003E05B9" w:rsidRPr="00877A47">
        <w:rPr>
          <w:rFonts w:ascii="Helvetica" w:hAnsi="Helvetica"/>
          <w:sz w:val="22"/>
          <w:szCs w:val="22"/>
        </w:rPr>
        <w:t>202</w:t>
      </w:r>
      <w:r w:rsidR="009B3DD1" w:rsidRPr="00877A47">
        <w:rPr>
          <w:rFonts w:ascii="Helvetica" w:hAnsi="Helvetica"/>
          <w:sz w:val="22"/>
          <w:szCs w:val="22"/>
        </w:rPr>
        <w:t>5</w:t>
      </w:r>
      <w:r w:rsidR="003E05B9" w:rsidRPr="00877A47">
        <w:rPr>
          <w:rFonts w:ascii="Helvetica" w:hAnsi="Helvetica"/>
          <w:sz w:val="22"/>
          <w:szCs w:val="22"/>
        </w:rPr>
        <w:t xml:space="preserve"> for </w:t>
      </w:r>
      <w:r w:rsidR="009B3DD1" w:rsidRPr="00877A47">
        <w:rPr>
          <w:rFonts w:ascii="Helvetica" w:hAnsi="Helvetica"/>
          <w:sz w:val="22"/>
          <w:szCs w:val="22"/>
        </w:rPr>
        <w:t xml:space="preserve">emerging artists and for </w:t>
      </w:r>
      <w:r w:rsidR="003E05B9" w:rsidRPr="00877A47">
        <w:rPr>
          <w:rFonts w:ascii="Helvetica" w:hAnsi="Helvetica"/>
          <w:sz w:val="22"/>
          <w:szCs w:val="22"/>
        </w:rPr>
        <w:t>creative developments</w:t>
      </w:r>
      <w:r w:rsidR="009B3DD1" w:rsidRPr="00877A47">
        <w:rPr>
          <w:rFonts w:ascii="Helvetica" w:hAnsi="Helvetica"/>
          <w:sz w:val="22"/>
          <w:szCs w:val="22"/>
        </w:rPr>
        <w:t>.</w:t>
      </w:r>
    </w:p>
    <w:p w14:paraId="0539202F" w14:textId="77777777" w:rsidR="00963485" w:rsidRPr="00877A47" w:rsidRDefault="003E05B9" w:rsidP="0049364A">
      <w:pPr>
        <w:pStyle w:val="Heading2"/>
        <w:spacing w:line="360" w:lineRule="auto"/>
        <w:rPr>
          <w:sz w:val="22"/>
          <w:szCs w:val="22"/>
        </w:rPr>
      </w:pPr>
      <w:r w:rsidRPr="00877A47">
        <w:rPr>
          <w:sz w:val="22"/>
          <w:szCs w:val="22"/>
        </w:rPr>
        <w:t>The successful artist will receive</w:t>
      </w:r>
      <w:r w:rsidR="00963485" w:rsidRPr="00877A47">
        <w:rPr>
          <w:sz w:val="22"/>
          <w:szCs w:val="22"/>
        </w:rPr>
        <w:t>:</w:t>
      </w:r>
    </w:p>
    <w:p w14:paraId="7DDD88B1" w14:textId="4C856AA5" w:rsidR="00963485" w:rsidRPr="00877A47" w:rsidRDefault="003E05B9" w:rsidP="0049364A">
      <w:pPr>
        <w:pStyle w:val="ListParagraph"/>
        <w:numPr>
          <w:ilvl w:val="0"/>
          <w:numId w:val="10"/>
        </w:numPr>
        <w:spacing w:after="120" w:line="360" w:lineRule="auto"/>
        <w:jc w:val="both"/>
        <w:rPr>
          <w:rFonts w:ascii="Helvetica" w:hAnsi="Helvetica"/>
          <w:sz w:val="22"/>
          <w:szCs w:val="22"/>
        </w:rPr>
      </w:pPr>
      <w:r w:rsidRPr="00877A47">
        <w:rPr>
          <w:rFonts w:ascii="Helvetica" w:hAnsi="Helvetica"/>
          <w:sz w:val="22"/>
          <w:szCs w:val="22"/>
        </w:rPr>
        <w:t>$40,000</w:t>
      </w:r>
      <w:r w:rsidR="00676913" w:rsidRPr="00877A47">
        <w:rPr>
          <w:rFonts w:ascii="Helvetica" w:hAnsi="Helvetica"/>
          <w:sz w:val="22"/>
          <w:szCs w:val="22"/>
        </w:rPr>
        <w:t xml:space="preserve"> </w:t>
      </w:r>
      <w:r w:rsidRPr="00877A47">
        <w:rPr>
          <w:rFonts w:ascii="Helvetica" w:hAnsi="Helvetica"/>
          <w:sz w:val="22"/>
          <w:szCs w:val="22"/>
        </w:rPr>
        <w:t>in commissioning funds</w:t>
      </w:r>
      <w:r w:rsidR="00965E42" w:rsidRPr="00877A47">
        <w:rPr>
          <w:rFonts w:ascii="Helvetica" w:hAnsi="Helvetica"/>
          <w:sz w:val="22"/>
          <w:szCs w:val="22"/>
        </w:rPr>
        <w:t>;</w:t>
      </w:r>
    </w:p>
    <w:p w14:paraId="6B5E16FA" w14:textId="6F8A8B26" w:rsidR="00676913" w:rsidRPr="00877A47" w:rsidRDefault="00676913" w:rsidP="0049364A">
      <w:pPr>
        <w:pStyle w:val="ListParagraph"/>
        <w:numPr>
          <w:ilvl w:val="0"/>
          <w:numId w:val="10"/>
        </w:numPr>
        <w:spacing w:after="120" w:line="360" w:lineRule="auto"/>
        <w:jc w:val="both"/>
        <w:rPr>
          <w:rFonts w:ascii="Helvetica" w:hAnsi="Helvetica"/>
          <w:sz w:val="22"/>
          <w:szCs w:val="22"/>
        </w:rPr>
      </w:pPr>
      <w:r w:rsidRPr="00877A47">
        <w:rPr>
          <w:rFonts w:ascii="Helvetica" w:hAnsi="Helvetica"/>
          <w:sz w:val="22"/>
          <w:szCs w:val="22"/>
        </w:rPr>
        <w:t>S</w:t>
      </w:r>
      <w:r w:rsidR="003E05B9" w:rsidRPr="00877A47">
        <w:rPr>
          <w:rFonts w:ascii="Helvetica" w:hAnsi="Helvetica"/>
          <w:sz w:val="22"/>
          <w:szCs w:val="22"/>
        </w:rPr>
        <w:t>upport from Melbourne Fringe staff to consult and guide your team </w:t>
      </w:r>
      <w:r w:rsidR="00FE57E8" w:rsidRPr="00877A47">
        <w:rPr>
          <w:rFonts w:ascii="Helvetica" w:hAnsi="Helvetica"/>
          <w:sz w:val="22"/>
          <w:szCs w:val="22"/>
        </w:rPr>
        <w:t>–</w:t>
      </w:r>
      <w:r w:rsidR="003E05B9" w:rsidRPr="00877A47">
        <w:rPr>
          <w:rFonts w:ascii="Helvetica" w:hAnsi="Helvetica"/>
          <w:sz w:val="22"/>
          <w:szCs w:val="22"/>
        </w:rPr>
        <w:t xml:space="preserve"> this includes staff </w:t>
      </w:r>
      <w:r w:rsidR="00B50DFE">
        <w:rPr>
          <w:rFonts w:ascii="Helvetica" w:hAnsi="Helvetica"/>
          <w:sz w:val="22"/>
          <w:szCs w:val="22"/>
        </w:rPr>
        <w:t xml:space="preserve">who can provide expert advice relating to </w:t>
      </w:r>
      <w:r w:rsidR="003E05B9" w:rsidRPr="00877A47">
        <w:rPr>
          <w:rFonts w:ascii="Helvetica" w:hAnsi="Helvetica"/>
          <w:sz w:val="22"/>
          <w:szCs w:val="22"/>
        </w:rPr>
        <w:t>production management, marketing, administration</w:t>
      </w:r>
      <w:r w:rsidR="00E80542">
        <w:rPr>
          <w:rFonts w:ascii="Helvetica" w:hAnsi="Helvetica"/>
          <w:sz w:val="22"/>
          <w:szCs w:val="22"/>
        </w:rPr>
        <w:t>,</w:t>
      </w:r>
      <w:r w:rsidR="003E05B9" w:rsidRPr="00877A47">
        <w:rPr>
          <w:rFonts w:ascii="Helvetica" w:hAnsi="Helvetica"/>
          <w:sz w:val="22"/>
          <w:szCs w:val="22"/>
        </w:rPr>
        <w:t xml:space="preserve"> and </w:t>
      </w:r>
      <w:r w:rsidR="003B4F89">
        <w:rPr>
          <w:rFonts w:ascii="Helvetica" w:hAnsi="Helvetica"/>
          <w:sz w:val="22"/>
          <w:szCs w:val="22"/>
        </w:rPr>
        <w:t xml:space="preserve">creative </w:t>
      </w:r>
      <w:r w:rsidR="003E05B9" w:rsidRPr="00877A47">
        <w:rPr>
          <w:rFonts w:ascii="Helvetica" w:hAnsi="Helvetica"/>
          <w:sz w:val="22"/>
          <w:szCs w:val="22"/>
        </w:rPr>
        <w:t>producing</w:t>
      </w:r>
      <w:r w:rsidR="00BA09F5">
        <w:rPr>
          <w:rFonts w:ascii="Helvetica" w:hAnsi="Helvetica"/>
          <w:sz w:val="22"/>
          <w:szCs w:val="22"/>
        </w:rPr>
        <w:t xml:space="preserve"> as well as a bespoke mentorship opportunity</w:t>
      </w:r>
      <w:r w:rsidR="00965E42" w:rsidRPr="00877A47">
        <w:rPr>
          <w:rFonts w:ascii="Helvetica" w:hAnsi="Helvetica"/>
          <w:sz w:val="22"/>
          <w:szCs w:val="22"/>
        </w:rPr>
        <w:t>;</w:t>
      </w:r>
    </w:p>
    <w:p w14:paraId="130B25E4" w14:textId="4DD36DD7" w:rsidR="003E05B9" w:rsidRPr="00877A47" w:rsidRDefault="00676913" w:rsidP="0049364A">
      <w:pPr>
        <w:pStyle w:val="ListParagraph"/>
        <w:numPr>
          <w:ilvl w:val="0"/>
          <w:numId w:val="10"/>
        </w:numPr>
        <w:spacing w:after="120" w:line="360" w:lineRule="auto"/>
        <w:jc w:val="both"/>
        <w:rPr>
          <w:rFonts w:ascii="Helvetica" w:hAnsi="Helvetica"/>
          <w:sz w:val="22"/>
          <w:szCs w:val="22"/>
        </w:rPr>
      </w:pPr>
      <w:r w:rsidRPr="00877A47">
        <w:rPr>
          <w:rFonts w:ascii="Helvetica" w:hAnsi="Helvetica"/>
          <w:sz w:val="22"/>
          <w:szCs w:val="22"/>
        </w:rPr>
        <w:t>Up to $3,000 to assist you with your own access costs relating to the project; and</w:t>
      </w:r>
    </w:p>
    <w:p w14:paraId="2C0554CA" w14:textId="305F4D18" w:rsidR="00676913" w:rsidRPr="00877A47" w:rsidRDefault="003D56C2" w:rsidP="0049364A">
      <w:pPr>
        <w:pStyle w:val="ListParagraph"/>
        <w:numPr>
          <w:ilvl w:val="0"/>
          <w:numId w:val="10"/>
        </w:numPr>
        <w:spacing w:after="120" w:line="360" w:lineRule="auto"/>
        <w:jc w:val="both"/>
        <w:rPr>
          <w:rFonts w:ascii="Helvetica" w:hAnsi="Helvetica"/>
          <w:sz w:val="22"/>
          <w:szCs w:val="22"/>
        </w:rPr>
      </w:pPr>
      <w:r w:rsidRPr="00877A47">
        <w:rPr>
          <w:rFonts w:ascii="Helvetica" w:hAnsi="Helvetica"/>
          <w:sz w:val="22"/>
          <w:szCs w:val="22"/>
        </w:rPr>
        <w:t>Dedicated marketing and publicity support from our staff that will sit alongside your own marketing and publicity activities to help get the word out about your show.</w:t>
      </w:r>
    </w:p>
    <w:p w14:paraId="35082DE2" w14:textId="77777777" w:rsidR="00252EC7" w:rsidRPr="00877A47" w:rsidRDefault="00252EC7" w:rsidP="0049364A">
      <w:pPr>
        <w:pStyle w:val="Heading2"/>
        <w:spacing w:after="240" w:line="360" w:lineRule="auto"/>
        <w:rPr>
          <w:sz w:val="22"/>
          <w:szCs w:val="22"/>
        </w:rPr>
      </w:pPr>
      <w:r w:rsidRPr="00877A47">
        <w:rPr>
          <w:sz w:val="22"/>
          <w:szCs w:val="22"/>
        </w:rPr>
        <w:lastRenderedPageBreak/>
        <w:t>About Radical Access:</w:t>
      </w:r>
    </w:p>
    <w:p w14:paraId="7A46739C" w14:textId="2F08D8B9" w:rsidR="00147624" w:rsidRPr="00147624" w:rsidRDefault="00147624" w:rsidP="0049364A">
      <w:pPr>
        <w:pStyle w:val="Heading1"/>
        <w:spacing w:before="240" w:after="240" w:line="360" w:lineRule="auto"/>
        <w:jc w:val="both"/>
        <w:rPr>
          <w:b w:val="0"/>
          <w:bCs w:val="0"/>
          <w:sz w:val="22"/>
          <w:szCs w:val="22"/>
        </w:rPr>
      </w:pPr>
      <w:r w:rsidRPr="00147624">
        <w:rPr>
          <w:b w:val="0"/>
          <w:bCs w:val="0"/>
          <w:sz w:val="22"/>
          <w:szCs w:val="22"/>
        </w:rPr>
        <w:t>Radical Access launched in full in 2022, beginning a ten-year social change project in partnership with Arts Access Victoria</w:t>
      </w:r>
      <w:r w:rsidR="00D86E7C">
        <w:rPr>
          <w:b w:val="0"/>
          <w:bCs w:val="0"/>
          <w:sz w:val="22"/>
          <w:szCs w:val="22"/>
        </w:rPr>
        <w:t xml:space="preserve">. This program </w:t>
      </w:r>
      <w:r w:rsidRPr="00147624">
        <w:rPr>
          <w:b w:val="0"/>
          <w:bCs w:val="0"/>
          <w:sz w:val="22"/>
          <w:szCs w:val="22"/>
        </w:rPr>
        <w:t xml:space="preserve">imagines a radical version of best practice accessibility for the independent arts sector and moves the conversation beyond the provision of access services </w:t>
      </w:r>
      <w:r w:rsidR="00107BD8">
        <w:rPr>
          <w:b w:val="0"/>
          <w:bCs w:val="0"/>
          <w:sz w:val="22"/>
          <w:szCs w:val="22"/>
        </w:rPr>
        <w:t xml:space="preserve">and </w:t>
      </w:r>
      <w:r w:rsidRPr="00147624">
        <w:rPr>
          <w:b w:val="0"/>
          <w:bCs w:val="0"/>
          <w:sz w:val="22"/>
          <w:szCs w:val="22"/>
        </w:rPr>
        <w:t>into cultural equity.</w:t>
      </w:r>
    </w:p>
    <w:p w14:paraId="2B22390F" w14:textId="4116D34D" w:rsidR="00147624" w:rsidRPr="00147624" w:rsidRDefault="00147624" w:rsidP="0049364A">
      <w:pPr>
        <w:pStyle w:val="Heading1"/>
        <w:spacing w:before="240" w:after="240" w:line="360" w:lineRule="auto"/>
        <w:jc w:val="both"/>
        <w:rPr>
          <w:b w:val="0"/>
          <w:bCs w:val="0"/>
          <w:sz w:val="22"/>
          <w:szCs w:val="22"/>
        </w:rPr>
      </w:pPr>
      <w:r w:rsidRPr="00147624">
        <w:rPr>
          <w:b w:val="0"/>
          <w:bCs w:val="0"/>
          <w:sz w:val="22"/>
          <w:szCs w:val="22"/>
        </w:rPr>
        <w:t xml:space="preserve">Radical Access is a provocation for change and a call for accelerated action. </w:t>
      </w:r>
      <w:r>
        <w:rPr>
          <w:b w:val="0"/>
          <w:bCs w:val="0"/>
          <w:sz w:val="22"/>
          <w:szCs w:val="22"/>
        </w:rPr>
        <w:t xml:space="preserve">We </w:t>
      </w:r>
      <w:r w:rsidRPr="00147624">
        <w:rPr>
          <w:b w:val="0"/>
          <w:bCs w:val="0"/>
          <w:sz w:val="22"/>
          <w:szCs w:val="22"/>
        </w:rPr>
        <w:t>commission bold new work by d/Deaf</w:t>
      </w:r>
      <w:r>
        <w:rPr>
          <w:b w:val="0"/>
          <w:bCs w:val="0"/>
          <w:sz w:val="22"/>
          <w:szCs w:val="22"/>
        </w:rPr>
        <w:t xml:space="preserve">, </w:t>
      </w:r>
      <w:r w:rsidRPr="00147624">
        <w:rPr>
          <w:b w:val="0"/>
          <w:bCs w:val="0"/>
          <w:sz w:val="22"/>
          <w:szCs w:val="22"/>
        </w:rPr>
        <w:t xml:space="preserve">Disabled </w:t>
      </w:r>
      <w:r>
        <w:rPr>
          <w:b w:val="0"/>
          <w:bCs w:val="0"/>
          <w:sz w:val="22"/>
          <w:szCs w:val="22"/>
        </w:rPr>
        <w:t xml:space="preserve">and Neurodivergent </w:t>
      </w:r>
      <w:r w:rsidRPr="00147624">
        <w:rPr>
          <w:b w:val="0"/>
          <w:bCs w:val="0"/>
          <w:sz w:val="22"/>
          <w:szCs w:val="22"/>
        </w:rPr>
        <w:t xml:space="preserve">artists, </w:t>
      </w:r>
      <w:r w:rsidR="00207813">
        <w:rPr>
          <w:b w:val="0"/>
          <w:bCs w:val="0"/>
          <w:sz w:val="22"/>
          <w:szCs w:val="22"/>
        </w:rPr>
        <w:t xml:space="preserve">provide </w:t>
      </w:r>
      <w:r w:rsidR="00107BD8">
        <w:rPr>
          <w:b w:val="0"/>
          <w:bCs w:val="0"/>
          <w:sz w:val="22"/>
          <w:szCs w:val="22"/>
        </w:rPr>
        <w:t xml:space="preserve">creative development </w:t>
      </w:r>
      <w:r w:rsidRPr="00147624">
        <w:rPr>
          <w:b w:val="0"/>
          <w:bCs w:val="0"/>
          <w:sz w:val="22"/>
          <w:szCs w:val="22"/>
        </w:rPr>
        <w:t xml:space="preserve">opportunities, </w:t>
      </w:r>
      <w:r w:rsidR="00107BD8">
        <w:rPr>
          <w:b w:val="0"/>
          <w:bCs w:val="0"/>
          <w:sz w:val="22"/>
          <w:szCs w:val="22"/>
        </w:rPr>
        <w:t xml:space="preserve">run </w:t>
      </w:r>
      <w:r w:rsidRPr="00147624">
        <w:rPr>
          <w:b w:val="0"/>
          <w:bCs w:val="0"/>
          <w:sz w:val="22"/>
          <w:szCs w:val="22"/>
        </w:rPr>
        <w:t xml:space="preserve">workshops, masterclasses, </w:t>
      </w:r>
      <w:r w:rsidR="00107BD8">
        <w:rPr>
          <w:b w:val="0"/>
          <w:bCs w:val="0"/>
          <w:sz w:val="22"/>
          <w:szCs w:val="22"/>
        </w:rPr>
        <w:t xml:space="preserve">and </w:t>
      </w:r>
      <w:r w:rsidRPr="00147624">
        <w:rPr>
          <w:b w:val="0"/>
          <w:bCs w:val="0"/>
          <w:sz w:val="22"/>
          <w:szCs w:val="22"/>
        </w:rPr>
        <w:t>mentorships</w:t>
      </w:r>
      <w:r w:rsidR="00107BD8">
        <w:rPr>
          <w:b w:val="0"/>
          <w:bCs w:val="0"/>
          <w:sz w:val="22"/>
          <w:szCs w:val="22"/>
        </w:rPr>
        <w:t>,</w:t>
      </w:r>
      <w:r w:rsidRPr="00147624">
        <w:rPr>
          <w:b w:val="0"/>
          <w:bCs w:val="0"/>
          <w:sz w:val="22"/>
          <w:szCs w:val="22"/>
        </w:rPr>
        <w:t xml:space="preserve"> and </w:t>
      </w:r>
      <w:r w:rsidR="00107BD8">
        <w:rPr>
          <w:b w:val="0"/>
          <w:bCs w:val="0"/>
          <w:sz w:val="22"/>
          <w:szCs w:val="22"/>
        </w:rPr>
        <w:t xml:space="preserve">provide </w:t>
      </w:r>
      <w:r w:rsidRPr="00147624">
        <w:rPr>
          <w:b w:val="0"/>
          <w:bCs w:val="0"/>
          <w:sz w:val="22"/>
          <w:szCs w:val="22"/>
        </w:rPr>
        <w:t>employment opportunities for d/Deaf and Disabled art</w:t>
      </w:r>
      <w:r w:rsidR="00107BD8">
        <w:rPr>
          <w:b w:val="0"/>
          <w:bCs w:val="0"/>
          <w:sz w:val="22"/>
          <w:szCs w:val="22"/>
        </w:rPr>
        <w:t xml:space="preserve">s </w:t>
      </w:r>
      <w:r w:rsidRPr="00147624">
        <w:rPr>
          <w:b w:val="0"/>
          <w:bCs w:val="0"/>
          <w:sz w:val="22"/>
          <w:szCs w:val="22"/>
        </w:rPr>
        <w:t xml:space="preserve">workers. All of this </w:t>
      </w:r>
      <w:r w:rsidR="00107BD8">
        <w:rPr>
          <w:b w:val="0"/>
          <w:bCs w:val="0"/>
          <w:sz w:val="22"/>
          <w:szCs w:val="22"/>
        </w:rPr>
        <w:t xml:space="preserve">is </w:t>
      </w:r>
      <w:r w:rsidRPr="00147624">
        <w:rPr>
          <w:b w:val="0"/>
          <w:bCs w:val="0"/>
          <w:sz w:val="22"/>
          <w:szCs w:val="22"/>
        </w:rPr>
        <w:t>with the aim to significantly increase access and inclusion for d/Deaf</w:t>
      </w:r>
      <w:r w:rsidR="00107BD8">
        <w:rPr>
          <w:b w:val="0"/>
          <w:bCs w:val="0"/>
          <w:sz w:val="22"/>
          <w:szCs w:val="22"/>
        </w:rPr>
        <w:t xml:space="preserve">, </w:t>
      </w:r>
      <w:r w:rsidRPr="00147624">
        <w:rPr>
          <w:b w:val="0"/>
          <w:bCs w:val="0"/>
          <w:sz w:val="22"/>
          <w:szCs w:val="22"/>
        </w:rPr>
        <w:t xml:space="preserve">Disabled </w:t>
      </w:r>
      <w:r w:rsidR="00107BD8">
        <w:rPr>
          <w:b w:val="0"/>
          <w:bCs w:val="0"/>
          <w:sz w:val="22"/>
          <w:szCs w:val="22"/>
        </w:rPr>
        <w:t xml:space="preserve">and Neurodivergent </w:t>
      </w:r>
      <w:r w:rsidRPr="00147624">
        <w:rPr>
          <w:b w:val="0"/>
          <w:bCs w:val="0"/>
          <w:sz w:val="22"/>
          <w:szCs w:val="22"/>
        </w:rPr>
        <w:t>artists across the independent arts sector.</w:t>
      </w:r>
    </w:p>
    <w:p w14:paraId="02C4A63C" w14:textId="36F0C31C" w:rsidR="0037243F" w:rsidRPr="00877A47" w:rsidRDefault="00676913" w:rsidP="0049364A">
      <w:pPr>
        <w:pStyle w:val="Heading1"/>
        <w:spacing w:line="360" w:lineRule="auto"/>
        <w:jc w:val="both"/>
        <w:rPr>
          <w:sz w:val="28"/>
          <w:szCs w:val="28"/>
        </w:rPr>
      </w:pPr>
      <w:r w:rsidRPr="00877A47">
        <w:rPr>
          <w:sz w:val="28"/>
          <w:szCs w:val="28"/>
        </w:rPr>
        <w:t>DETAILS</w:t>
      </w:r>
      <w:r w:rsidR="00D9784A">
        <w:rPr>
          <w:sz w:val="28"/>
          <w:szCs w:val="28"/>
        </w:rPr>
        <w:t xml:space="preserve"> OF THE COMMISSION OPPORTUNITY</w:t>
      </w:r>
    </w:p>
    <w:p w14:paraId="6C4EE46E" w14:textId="332BCF2C" w:rsidR="00642D60" w:rsidRPr="00877A47" w:rsidRDefault="0037243F" w:rsidP="0049364A">
      <w:pPr>
        <w:pStyle w:val="Heading2"/>
        <w:spacing w:line="360" w:lineRule="auto"/>
        <w:rPr>
          <w:sz w:val="22"/>
          <w:szCs w:val="22"/>
        </w:rPr>
      </w:pPr>
      <w:r w:rsidRPr="00877A47">
        <w:rPr>
          <w:sz w:val="22"/>
          <w:szCs w:val="22"/>
        </w:rPr>
        <w:t xml:space="preserve">This is a </w:t>
      </w:r>
      <w:r w:rsidR="00971F96">
        <w:rPr>
          <w:sz w:val="22"/>
          <w:szCs w:val="22"/>
        </w:rPr>
        <w:t xml:space="preserve">self-produced </w:t>
      </w:r>
      <w:r w:rsidRPr="00877A47">
        <w:rPr>
          <w:sz w:val="22"/>
          <w:szCs w:val="22"/>
        </w:rPr>
        <w:t>commission. </w:t>
      </w:r>
    </w:p>
    <w:p w14:paraId="62FD1AAE" w14:textId="77777777" w:rsidR="001A2DE0" w:rsidRDefault="0037243F" w:rsidP="0049364A">
      <w:pPr>
        <w:spacing w:before="120" w:after="120" w:line="360" w:lineRule="auto"/>
        <w:jc w:val="both"/>
        <w:rPr>
          <w:rFonts w:ascii="Helvetica" w:hAnsi="Helvetica"/>
          <w:sz w:val="22"/>
          <w:szCs w:val="22"/>
        </w:rPr>
      </w:pPr>
      <w:r w:rsidRPr="00877A47">
        <w:rPr>
          <w:rFonts w:ascii="Helvetica" w:hAnsi="Helvetica"/>
          <w:sz w:val="22"/>
          <w:szCs w:val="22"/>
        </w:rPr>
        <w:t xml:space="preserve">That means </w:t>
      </w:r>
      <w:r w:rsidR="00971F96">
        <w:rPr>
          <w:rFonts w:ascii="Helvetica" w:hAnsi="Helvetica"/>
          <w:sz w:val="22"/>
          <w:szCs w:val="22"/>
        </w:rPr>
        <w:t>we will pay the successful applicant the full $40,000 commission fee, and they will be responsible to produce and deliver the event as part of the 2025 Melbourne Fringe Festival. That includes finding an</w:t>
      </w:r>
      <w:r w:rsidR="001A2DE0">
        <w:rPr>
          <w:rFonts w:ascii="Helvetica" w:hAnsi="Helvetica"/>
          <w:sz w:val="22"/>
          <w:szCs w:val="22"/>
        </w:rPr>
        <w:t>d</w:t>
      </w:r>
      <w:r w:rsidR="00971F96">
        <w:rPr>
          <w:rFonts w:ascii="Helvetica" w:hAnsi="Helvetica"/>
          <w:sz w:val="22"/>
          <w:szCs w:val="22"/>
        </w:rPr>
        <w:t xml:space="preserve"> confirming an appropriate venue. </w:t>
      </w:r>
      <w:r w:rsidR="001A2DE0">
        <w:rPr>
          <w:rFonts w:ascii="Helvetica" w:hAnsi="Helvetica"/>
          <w:sz w:val="22"/>
          <w:szCs w:val="22"/>
        </w:rPr>
        <w:t>But we are also here to help with advice and guidance, every step of the way!</w:t>
      </w:r>
    </w:p>
    <w:p w14:paraId="5D69E6AA" w14:textId="68781CFE" w:rsidR="0037243F" w:rsidRPr="00877A47" w:rsidRDefault="00971F96" w:rsidP="0049364A">
      <w:pPr>
        <w:spacing w:before="120" w:after="120" w:line="360" w:lineRule="auto"/>
        <w:jc w:val="both"/>
        <w:rPr>
          <w:rFonts w:ascii="Helvetica" w:hAnsi="Helvetica"/>
          <w:sz w:val="22"/>
          <w:szCs w:val="22"/>
        </w:rPr>
      </w:pPr>
      <w:r>
        <w:rPr>
          <w:rFonts w:ascii="Helvetica" w:hAnsi="Helvetica"/>
          <w:sz w:val="22"/>
          <w:szCs w:val="22"/>
        </w:rPr>
        <w:t xml:space="preserve">Full details of how this commission works can be found in the appendix of this information pack. </w:t>
      </w:r>
    </w:p>
    <w:p w14:paraId="72827A1A" w14:textId="2AF2FF06" w:rsidR="00642D60" w:rsidRPr="00877A47" w:rsidRDefault="0037243F" w:rsidP="0049364A">
      <w:pPr>
        <w:pStyle w:val="Heading2"/>
        <w:spacing w:line="360" w:lineRule="auto"/>
        <w:rPr>
          <w:sz w:val="22"/>
          <w:szCs w:val="22"/>
        </w:rPr>
      </w:pPr>
      <w:r w:rsidRPr="00877A47">
        <w:rPr>
          <w:sz w:val="22"/>
          <w:szCs w:val="22"/>
        </w:rPr>
        <w:t xml:space="preserve">The commission is for an artist </w:t>
      </w:r>
      <w:r w:rsidR="00A51F44">
        <w:rPr>
          <w:sz w:val="22"/>
          <w:szCs w:val="22"/>
        </w:rPr>
        <w:t>making</w:t>
      </w:r>
      <w:r w:rsidR="001A2DE0">
        <w:rPr>
          <w:sz w:val="22"/>
          <w:szCs w:val="22"/>
        </w:rPr>
        <w:t xml:space="preserve"> any artform or genre.</w:t>
      </w:r>
    </w:p>
    <w:p w14:paraId="3252F916" w14:textId="5F14A253" w:rsidR="00E21180" w:rsidRPr="00877A47" w:rsidRDefault="001A2DE0" w:rsidP="0049364A">
      <w:pPr>
        <w:spacing w:before="120" w:after="120" w:line="360" w:lineRule="auto"/>
        <w:jc w:val="both"/>
        <w:rPr>
          <w:rFonts w:ascii="Helvetica" w:hAnsi="Helvetica"/>
          <w:sz w:val="22"/>
          <w:szCs w:val="22"/>
        </w:rPr>
      </w:pPr>
      <w:r>
        <w:rPr>
          <w:rFonts w:ascii="Helvetica" w:hAnsi="Helvetica"/>
          <w:sz w:val="22"/>
          <w:szCs w:val="22"/>
        </w:rPr>
        <w:t xml:space="preserve">There is only one commission available, but it could go to an artist presenting </w:t>
      </w:r>
      <w:r w:rsidR="002B7938">
        <w:rPr>
          <w:rFonts w:ascii="Helvetica" w:hAnsi="Helvetica"/>
          <w:sz w:val="22"/>
          <w:szCs w:val="22"/>
        </w:rPr>
        <w:t>any kind of work – theatre, dance, visual art, cabaret, circus – whatever your form, we’d welcome you to apply.</w:t>
      </w:r>
    </w:p>
    <w:p w14:paraId="6082CA5B" w14:textId="77777777" w:rsidR="00642D60" w:rsidRPr="00877A47" w:rsidRDefault="00D77B98" w:rsidP="0049364A">
      <w:pPr>
        <w:pStyle w:val="Heading2"/>
        <w:spacing w:line="360" w:lineRule="auto"/>
        <w:rPr>
          <w:sz w:val="22"/>
          <w:szCs w:val="22"/>
        </w:rPr>
      </w:pPr>
      <w:r w:rsidRPr="00877A47">
        <w:rPr>
          <w:sz w:val="22"/>
          <w:szCs w:val="22"/>
        </w:rPr>
        <w:t>This opportunity is for a</w:t>
      </w:r>
      <w:r w:rsidR="00205CD8" w:rsidRPr="00877A47">
        <w:rPr>
          <w:sz w:val="22"/>
          <w:szCs w:val="22"/>
        </w:rPr>
        <w:t xml:space="preserve">n experienced </w:t>
      </w:r>
      <w:r w:rsidRPr="00877A47">
        <w:rPr>
          <w:sz w:val="22"/>
          <w:szCs w:val="22"/>
        </w:rPr>
        <w:t>artist. </w:t>
      </w:r>
    </w:p>
    <w:p w14:paraId="0B07ACD0" w14:textId="5793438D" w:rsidR="00D77B98" w:rsidRPr="00877A47" w:rsidRDefault="00D77B98" w:rsidP="0049364A">
      <w:pPr>
        <w:spacing w:before="120" w:after="120" w:line="360" w:lineRule="auto"/>
        <w:jc w:val="both"/>
        <w:rPr>
          <w:rFonts w:ascii="Helvetica" w:hAnsi="Helvetica"/>
          <w:sz w:val="22"/>
          <w:szCs w:val="22"/>
        </w:rPr>
      </w:pPr>
      <w:r w:rsidRPr="00877A47">
        <w:rPr>
          <w:rFonts w:ascii="Helvetica" w:hAnsi="Helvetica"/>
          <w:sz w:val="22"/>
          <w:szCs w:val="22"/>
        </w:rPr>
        <w:t xml:space="preserve">We welcome you to define whether you are </w:t>
      </w:r>
      <w:r w:rsidR="003F621F">
        <w:rPr>
          <w:rFonts w:ascii="Helvetica" w:hAnsi="Helvetica"/>
          <w:sz w:val="22"/>
          <w:szCs w:val="22"/>
        </w:rPr>
        <w:t>“</w:t>
      </w:r>
      <w:r w:rsidRPr="00877A47">
        <w:rPr>
          <w:rFonts w:ascii="Helvetica" w:hAnsi="Helvetica"/>
          <w:sz w:val="22"/>
          <w:szCs w:val="22"/>
        </w:rPr>
        <w:t>emerging</w:t>
      </w:r>
      <w:r w:rsidR="003F621F">
        <w:rPr>
          <w:rFonts w:ascii="Helvetica" w:hAnsi="Helvetica"/>
          <w:sz w:val="22"/>
          <w:szCs w:val="22"/>
        </w:rPr>
        <w:t>”</w:t>
      </w:r>
      <w:r w:rsidRPr="00877A47">
        <w:rPr>
          <w:rFonts w:ascii="Helvetica" w:hAnsi="Helvetica"/>
          <w:sz w:val="22"/>
          <w:szCs w:val="22"/>
        </w:rPr>
        <w:t xml:space="preserve"> or </w:t>
      </w:r>
      <w:r w:rsidR="003F621F">
        <w:rPr>
          <w:rFonts w:ascii="Helvetica" w:hAnsi="Helvetica"/>
          <w:sz w:val="22"/>
          <w:szCs w:val="22"/>
        </w:rPr>
        <w:t>“</w:t>
      </w:r>
      <w:r w:rsidR="00C20153" w:rsidRPr="00877A47">
        <w:rPr>
          <w:rFonts w:ascii="Helvetica" w:hAnsi="Helvetica"/>
          <w:sz w:val="22"/>
          <w:szCs w:val="22"/>
        </w:rPr>
        <w:t>experienced</w:t>
      </w:r>
      <w:r w:rsidR="003F621F">
        <w:rPr>
          <w:rFonts w:ascii="Helvetica" w:hAnsi="Helvetica"/>
          <w:sz w:val="22"/>
          <w:szCs w:val="22"/>
        </w:rPr>
        <w:t>”</w:t>
      </w:r>
      <w:r w:rsidRPr="00877A47">
        <w:rPr>
          <w:rFonts w:ascii="Helvetica" w:hAnsi="Helvetica"/>
          <w:sz w:val="22"/>
          <w:szCs w:val="22"/>
        </w:rPr>
        <w:t xml:space="preserve"> – how we look at it is: if you're confident in the art you create, have a few works under your belt</w:t>
      </w:r>
      <w:r w:rsidR="003F621F">
        <w:rPr>
          <w:rFonts w:ascii="Helvetica" w:hAnsi="Helvetica"/>
          <w:sz w:val="22"/>
          <w:szCs w:val="22"/>
        </w:rPr>
        <w:t xml:space="preserve"> with great reviews and/or awards</w:t>
      </w:r>
      <w:r w:rsidRPr="00877A47">
        <w:rPr>
          <w:rFonts w:ascii="Helvetica" w:hAnsi="Helvetica"/>
          <w:sz w:val="22"/>
          <w:szCs w:val="22"/>
        </w:rPr>
        <w:t xml:space="preserve">, and have the proven ability to pull together a team to help make your work a success, then you are </w:t>
      </w:r>
      <w:r w:rsidR="00676913" w:rsidRPr="00877A47">
        <w:rPr>
          <w:rFonts w:ascii="Helvetica" w:hAnsi="Helvetica"/>
          <w:sz w:val="22"/>
          <w:szCs w:val="22"/>
        </w:rPr>
        <w:t xml:space="preserve">an experienced </w:t>
      </w:r>
      <w:r w:rsidRPr="00877A47">
        <w:rPr>
          <w:rFonts w:ascii="Helvetica" w:hAnsi="Helvetica"/>
          <w:sz w:val="22"/>
          <w:szCs w:val="22"/>
        </w:rPr>
        <w:t>artist</w:t>
      </w:r>
      <w:r w:rsidR="00DB7E17" w:rsidRPr="00877A47">
        <w:rPr>
          <w:rFonts w:ascii="Helvetica" w:hAnsi="Helvetica"/>
          <w:sz w:val="22"/>
          <w:szCs w:val="22"/>
        </w:rPr>
        <w:t>!</w:t>
      </w:r>
    </w:p>
    <w:p w14:paraId="166CA7DA" w14:textId="7163DCD5" w:rsidR="00642D60" w:rsidRPr="00877A47" w:rsidRDefault="00D77B98" w:rsidP="0049364A">
      <w:pPr>
        <w:pStyle w:val="Heading2"/>
        <w:spacing w:line="360" w:lineRule="auto"/>
        <w:rPr>
          <w:sz w:val="22"/>
          <w:szCs w:val="22"/>
        </w:rPr>
      </w:pPr>
      <w:r w:rsidRPr="00877A47">
        <w:rPr>
          <w:sz w:val="22"/>
          <w:szCs w:val="22"/>
        </w:rPr>
        <w:t xml:space="preserve">Applications are only open to a lead artist who is </w:t>
      </w:r>
      <w:r w:rsidR="00A51F44">
        <w:rPr>
          <w:sz w:val="22"/>
          <w:szCs w:val="22"/>
        </w:rPr>
        <w:t>d/</w:t>
      </w:r>
      <w:r w:rsidRPr="00877A47">
        <w:rPr>
          <w:sz w:val="22"/>
          <w:szCs w:val="22"/>
        </w:rPr>
        <w:t>Deaf</w:t>
      </w:r>
      <w:r w:rsidR="003F621F">
        <w:rPr>
          <w:sz w:val="22"/>
          <w:szCs w:val="22"/>
        </w:rPr>
        <w:t xml:space="preserve">, </w:t>
      </w:r>
      <w:r w:rsidRPr="00877A47">
        <w:rPr>
          <w:sz w:val="22"/>
          <w:szCs w:val="22"/>
        </w:rPr>
        <w:t>Disabled</w:t>
      </w:r>
      <w:r w:rsidR="003F621F">
        <w:rPr>
          <w:sz w:val="22"/>
          <w:szCs w:val="22"/>
        </w:rPr>
        <w:t xml:space="preserve"> or Neurodivergent</w:t>
      </w:r>
      <w:r w:rsidRPr="00877A47">
        <w:rPr>
          <w:sz w:val="22"/>
          <w:szCs w:val="22"/>
        </w:rPr>
        <w:t>. </w:t>
      </w:r>
    </w:p>
    <w:p w14:paraId="02F4C554" w14:textId="05977D08" w:rsidR="00262363" w:rsidRPr="00877A47" w:rsidRDefault="00D77B98" w:rsidP="0049364A">
      <w:pPr>
        <w:spacing w:before="120" w:after="120" w:line="360" w:lineRule="auto"/>
        <w:jc w:val="both"/>
        <w:rPr>
          <w:rFonts w:ascii="Helvetica" w:hAnsi="Helvetica"/>
          <w:sz w:val="22"/>
          <w:szCs w:val="22"/>
        </w:rPr>
      </w:pPr>
      <w:r w:rsidRPr="00877A47">
        <w:rPr>
          <w:rFonts w:ascii="Helvetica" w:hAnsi="Helvetica"/>
          <w:sz w:val="22"/>
          <w:szCs w:val="22"/>
        </w:rPr>
        <w:t>Amplifying the art of Deaf</w:t>
      </w:r>
      <w:r w:rsidR="003F621F">
        <w:rPr>
          <w:rFonts w:ascii="Helvetica" w:hAnsi="Helvetica"/>
          <w:sz w:val="22"/>
          <w:szCs w:val="22"/>
        </w:rPr>
        <w:t xml:space="preserve">, </w:t>
      </w:r>
      <w:r w:rsidRPr="00877A47">
        <w:rPr>
          <w:rFonts w:ascii="Helvetica" w:hAnsi="Helvetica"/>
          <w:sz w:val="22"/>
          <w:szCs w:val="22"/>
        </w:rPr>
        <w:t xml:space="preserve">Disabled </w:t>
      </w:r>
      <w:r w:rsidR="003F621F">
        <w:rPr>
          <w:rFonts w:ascii="Helvetica" w:hAnsi="Helvetica"/>
          <w:sz w:val="22"/>
          <w:szCs w:val="22"/>
        </w:rPr>
        <w:t xml:space="preserve">and Neurodivergent </w:t>
      </w:r>
      <w:r w:rsidRPr="00877A47">
        <w:rPr>
          <w:rFonts w:ascii="Helvetica" w:hAnsi="Helvetica"/>
          <w:sz w:val="22"/>
          <w:szCs w:val="22"/>
        </w:rPr>
        <w:t>artists is a core aim of the Radical Access program.</w:t>
      </w:r>
      <w:r w:rsidR="0092072D" w:rsidRPr="00877A47">
        <w:rPr>
          <w:rFonts w:ascii="Helvetica" w:hAnsi="Helvetica"/>
          <w:sz w:val="22"/>
          <w:szCs w:val="22"/>
        </w:rPr>
        <w:t xml:space="preserve"> </w:t>
      </w:r>
      <w:r w:rsidRPr="00877A47">
        <w:rPr>
          <w:rFonts w:ascii="Helvetica" w:hAnsi="Helvetica"/>
          <w:sz w:val="22"/>
          <w:szCs w:val="22"/>
        </w:rPr>
        <w:t xml:space="preserve">This commission is for an artist who </w:t>
      </w:r>
      <w:r w:rsidR="00A51F44">
        <w:rPr>
          <w:rFonts w:ascii="Helvetica" w:hAnsi="Helvetica"/>
          <w:sz w:val="22"/>
          <w:szCs w:val="22"/>
        </w:rPr>
        <w:t>identifie</w:t>
      </w:r>
      <w:r w:rsidR="00192804">
        <w:rPr>
          <w:rFonts w:ascii="Helvetica" w:hAnsi="Helvetica"/>
          <w:sz w:val="22"/>
          <w:szCs w:val="22"/>
        </w:rPr>
        <w:t>s</w:t>
      </w:r>
      <w:r w:rsidR="00A51F44">
        <w:rPr>
          <w:rFonts w:ascii="Helvetica" w:hAnsi="Helvetica"/>
          <w:sz w:val="22"/>
          <w:szCs w:val="22"/>
        </w:rPr>
        <w:t xml:space="preserve"> openly as being d/Deaf, Disabled or Neurodivergent</w:t>
      </w:r>
      <w:r w:rsidRPr="00877A47">
        <w:rPr>
          <w:rFonts w:ascii="Helvetica" w:hAnsi="Helvetica"/>
          <w:sz w:val="22"/>
          <w:szCs w:val="22"/>
        </w:rPr>
        <w:t xml:space="preserve"> (which may include visible and invisible disability, chronic illness, mental illness, neurodiversity, and any other barriers or identifiers experienced by people in disability communities).</w:t>
      </w:r>
    </w:p>
    <w:p w14:paraId="0D8489A5" w14:textId="0D84A6D4" w:rsidR="00642D60" w:rsidRPr="00877A47" w:rsidRDefault="00627CB1" w:rsidP="0049364A">
      <w:pPr>
        <w:pStyle w:val="Heading2"/>
        <w:spacing w:line="360" w:lineRule="auto"/>
        <w:rPr>
          <w:sz w:val="22"/>
          <w:szCs w:val="22"/>
        </w:rPr>
      </w:pPr>
      <w:r w:rsidRPr="00877A47">
        <w:rPr>
          <w:sz w:val="22"/>
          <w:szCs w:val="22"/>
        </w:rPr>
        <w:lastRenderedPageBreak/>
        <w:t>Melbourne Fringe </w:t>
      </w:r>
      <w:r w:rsidR="003F621F">
        <w:rPr>
          <w:sz w:val="22"/>
          <w:szCs w:val="22"/>
        </w:rPr>
        <w:t xml:space="preserve">is </w:t>
      </w:r>
      <w:r w:rsidRPr="00877A47">
        <w:rPr>
          <w:sz w:val="22"/>
          <w:szCs w:val="22"/>
        </w:rPr>
        <w:t>here to assist.</w:t>
      </w:r>
    </w:p>
    <w:p w14:paraId="7335229D" w14:textId="3D9B010B" w:rsidR="00627CB1" w:rsidRDefault="00627CB1" w:rsidP="0049364A">
      <w:pPr>
        <w:spacing w:before="120" w:after="120" w:line="360" w:lineRule="auto"/>
        <w:jc w:val="both"/>
        <w:rPr>
          <w:rFonts w:ascii="Helvetica" w:hAnsi="Helvetica"/>
          <w:sz w:val="22"/>
          <w:szCs w:val="22"/>
        </w:rPr>
      </w:pPr>
      <w:r w:rsidRPr="00877A47">
        <w:rPr>
          <w:rFonts w:ascii="Helvetica" w:hAnsi="Helvetica"/>
          <w:sz w:val="22"/>
          <w:szCs w:val="22"/>
        </w:rPr>
        <w:t>Our core staff will be available to consult and guide your team through the development</w:t>
      </w:r>
      <w:r w:rsidR="002779A1" w:rsidRPr="00877A47">
        <w:rPr>
          <w:rFonts w:ascii="Helvetica" w:hAnsi="Helvetica"/>
          <w:sz w:val="22"/>
          <w:szCs w:val="22"/>
        </w:rPr>
        <w:t>, promotion</w:t>
      </w:r>
      <w:r w:rsidRPr="00877A47">
        <w:rPr>
          <w:rFonts w:ascii="Helvetica" w:hAnsi="Helvetica"/>
          <w:sz w:val="22"/>
          <w:szCs w:val="22"/>
        </w:rPr>
        <w:t xml:space="preserve"> and presentation of your work. </w:t>
      </w:r>
      <w:r w:rsidR="00530C96">
        <w:rPr>
          <w:rFonts w:ascii="Helvetica" w:hAnsi="Helvetica"/>
          <w:sz w:val="22"/>
          <w:szCs w:val="22"/>
        </w:rPr>
        <w:t xml:space="preserve">We won’t be taking over the producing or creation of the work for you, but we will meet with your regularly to get updates on the project and provide </w:t>
      </w:r>
      <w:r w:rsidR="00D9784A">
        <w:rPr>
          <w:rFonts w:ascii="Helvetica" w:hAnsi="Helvetica"/>
          <w:sz w:val="22"/>
          <w:szCs w:val="22"/>
        </w:rPr>
        <w:t>guidance.</w:t>
      </w:r>
      <w:r w:rsidR="006863FA">
        <w:rPr>
          <w:rFonts w:ascii="Helvetica" w:hAnsi="Helvetica"/>
          <w:sz w:val="22"/>
          <w:szCs w:val="22"/>
        </w:rPr>
        <w:t xml:space="preserve"> Your key support will be our Program Manager (Access Fringe), Milly Cooper, who will provide support throughout the year as you </w:t>
      </w:r>
      <w:r w:rsidR="00294C3F">
        <w:rPr>
          <w:rFonts w:ascii="Helvetica" w:hAnsi="Helvetica"/>
          <w:sz w:val="22"/>
          <w:szCs w:val="22"/>
        </w:rPr>
        <w:t>create your ambitious work for this commission.</w:t>
      </w:r>
    </w:p>
    <w:p w14:paraId="64587B76" w14:textId="2290A069" w:rsidR="00324837" w:rsidRPr="00877A47" w:rsidRDefault="00324837" w:rsidP="0049364A">
      <w:pPr>
        <w:spacing w:before="120" w:after="120" w:line="360" w:lineRule="auto"/>
        <w:jc w:val="both"/>
        <w:rPr>
          <w:rFonts w:ascii="Helvetica" w:hAnsi="Helvetica"/>
          <w:sz w:val="22"/>
          <w:szCs w:val="22"/>
        </w:rPr>
      </w:pPr>
      <w:r>
        <w:rPr>
          <w:rFonts w:ascii="Helvetica" w:hAnsi="Helvetica"/>
          <w:sz w:val="22"/>
          <w:szCs w:val="22"/>
        </w:rPr>
        <w:t xml:space="preserve">In addition to this, you will have a formal </w:t>
      </w:r>
      <w:r w:rsidR="001D7E5E">
        <w:rPr>
          <w:rFonts w:ascii="Helvetica" w:hAnsi="Helvetica"/>
          <w:sz w:val="22"/>
          <w:szCs w:val="22"/>
        </w:rPr>
        <w:t xml:space="preserve">mentorship plan with our </w:t>
      </w:r>
      <w:r w:rsidR="0055736C">
        <w:rPr>
          <w:rFonts w:ascii="Helvetica" w:hAnsi="Helvetica"/>
          <w:sz w:val="22"/>
          <w:szCs w:val="22"/>
        </w:rPr>
        <w:t xml:space="preserve">Access Fringe </w:t>
      </w:r>
      <w:r w:rsidR="001D7E5E">
        <w:rPr>
          <w:rFonts w:ascii="Helvetica" w:hAnsi="Helvetica"/>
          <w:sz w:val="22"/>
          <w:szCs w:val="22"/>
        </w:rPr>
        <w:t xml:space="preserve">Cultural Equity </w:t>
      </w:r>
      <w:r w:rsidR="0055736C">
        <w:rPr>
          <w:rFonts w:ascii="Helvetica" w:hAnsi="Helvetica"/>
          <w:sz w:val="22"/>
          <w:szCs w:val="22"/>
        </w:rPr>
        <w:t xml:space="preserve">Consultant, Caroline Bowditch. Caroline will work with you to develop a plan </w:t>
      </w:r>
      <w:r w:rsidR="001479A6">
        <w:rPr>
          <w:rFonts w:ascii="Helvetica" w:hAnsi="Helvetica"/>
          <w:sz w:val="22"/>
          <w:szCs w:val="22"/>
        </w:rPr>
        <w:t>which may include up to ten hours of direct support in areas of her expertise</w:t>
      </w:r>
      <w:r w:rsidR="006863FA">
        <w:rPr>
          <w:rFonts w:ascii="Helvetica" w:hAnsi="Helvetica"/>
          <w:sz w:val="22"/>
          <w:szCs w:val="22"/>
        </w:rPr>
        <w:t>.</w:t>
      </w:r>
    </w:p>
    <w:p w14:paraId="58D5E727" w14:textId="608BAECC" w:rsidR="0018649E" w:rsidRDefault="00290435" w:rsidP="0049364A">
      <w:pPr>
        <w:pStyle w:val="Heading2"/>
        <w:spacing w:line="360" w:lineRule="auto"/>
        <w:rPr>
          <w:sz w:val="22"/>
          <w:szCs w:val="22"/>
        </w:rPr>
      </w:pPr>
      <w:r>
        <w:rPr>
          <w:sz w:val="22"/>
          <w:szCs w:val="22"/>
        </w:rPr>
        <w:t xml:space="preserve">Your budget </w:t>
      </w:r>
      <w:r w:rsidR="0018649E">
        <w:rPr>
          <w:sz w:val="22"/>
          <w:szCs w:val="22"/>
        </w:rPr>
        <w:t xml:space="preserve">needs to </w:t>
      </w:r>
      <w:r>
        <w:rPr>
          <w:sz w:val="22"/>
          <w:szCs w:val="22"/>
        </w:rPr>
        <w:t xml:space="preserve">consider the cost of </w:t>
      </w:r>
      <w:r w:rsidR="0018649E">
        <w:rPr>
          <w:sz w:val="22"/>
          <w:szCs w:val="22"/>
        </w:rPr>
        <w:t xml:space="preserve">all artist fees and </w:t>
      </w:r>
      <w:r>
        <w:rPr>
          <w:sz w:val="22"/>
          <w:szCs w:val="22"/>
        </w:rPr>
        <w:t>presentation costs</w:t>
      </w:r>
      <w:r w:rsidR="0018649E">
        <w:rPr>
          <w:sz w:val="22"/>
          <w:szCs w:val="22"/>
        </w:rPr>
        <w:t>.</w:t>
      </w:r>
    </w:p>
    <w:p w14:paraId="0CAC2A8F" w14:textId="484057C7" w:rsidR="00DB7E17" w:rsidRDefault="00DB7E17" w:rsidP="0049364A">
      <w:pPr>
        <w:spacing w:after="120" w:line="360" w:lineRule="auto"/>
        <w:jc w:val="both"/>
        <w:rPr>
          <w:rFonts w:ascii="Helvetica" w:hAnsi="Helvetica"/>
          <w:sz w:val="22"/>
          <w:szCs w:val="22"/>
        </w:rPr>
      </w:pPr>
      <w:r w:rsidRPr="00877A47">
        <w:rPr>
          <w:rFonts w:ascii="Helvetica" w:hAnsi="Helvetica"/>
          <w:sz w:val="22"/>
          <w:szCs w:val="22"/>
        </w:rPr>
        <w:t xml:space="preserve">This includes </w:t>
      </w:r>
      <w:r w:rsidR="00290435">
        <w:rPr>
          <w:rFonts w:ascii="Helvetica" w:hAnsi="Helvetica"/>
          <w:sz w:val="22"/>
          <w:szCs w:val="22"/>
        </w:rPr>
        <w:t>artist fees for yourself, your artist</w:t>
      </w:r>
      <w:r w:rsidR="00A51F44">
        <w:rPr>
          <w:rFonts w:ascii="Helvetica" w:hAnsi="Helvetica"/>
          <w:sz w:val="22"/>
          <w:szCs w:val="22"/>
        </w:rPr>
        <w:t>ic collaborators</w:t>
      </w:r>
      <w:r w:rsidR="00290435">
        <w:rPr>
          <w:rFonts w:ascii="Helvetica" w:hAnsi="Helvetica"/>
          <w:sz w:val="22"/>
          <w:szCs w:val="22"/>
        </w:rPr>
        <w:t xml:space="preserve">, and </w:t>
      </w:r>
      <w:r w:rsidRPr="00877A47">
        <w:rPr>
          <w:rFonts w:ascii="Helvetica" w:hAnsi="Helvetica"/>
          <w:sz w:val="22"/>
          <w:szCs w:val="22"/>
        </w:rPr>
        <w:t xml:space="preserve">any </w:t>
      </w:r>
      <w:r w:rsidR="00290435">
        <w:rPr>
          <w:rFonts w:ascii="Helvetica" w:hAnsi="Helvetica"/>
          <w:sz w:val="22"/>
          <w:szCs w:val="22"/>
        </w:rPr>
        <w:t xml:space="preserve">other </w:t>
      </w:r>
      <w:r w:rsidRPr="00877A47">
        <w:rPr>
          <w:rFonts w:ascii="Helvetica" w:hAnsi="Helvetica"/>
          <w:sz w:val="22"/>
          <w:szCs w:val="22"/>
        </w:rPr>
        <w:t xml:space="preserve">team members </w:t>
      </w:r>
      <w:r w:rsidR="00492968" w:rsidRPr="00877A47">
        <w:rPr>
          <w:rFonts w:ascii="Helvetica" w:hAnsi="Helvetica"/>
          <w:sz w:val="22"/>
          <w:szCs w:val="22"/>
        </w:rPr>
        <w:t>(</w:t>
      </w:r>
      <w:r w:rsidRPr="00877A47">
        <w:rPr>
          <w:rFonts w:ascii="Helvetica" w:hAnsi="Helvetica"/>
          <w:sz w:val="22"/>
          <w:szCs w:val="22"/>
        </w:rPr>
        <w:t xml:space="preserve">for example, a </w:t>
      </w:r>
      <w:r w:rsidR="0018649E">
        <w:rPr>
          <w:rFonts w:ascii="Helvetica" w:hAnsi="Helvetica"/>
          <w:sz w:val="22"/>
          <w:szCs w:val="22"/>
        </w:rPr>
        <w:t xml:space="preserve">producer, a </w:t>
      </w:r>
      <w:r w:rsidRPr="00877A47">
        <w:rPr>
          <w:rFonts w:ascii="Helvetica" w:hAnsi="Helvetica"/>
          <w:sz w:val="22"/>
          <w:szCs w:val="22"/>
        </w:rPr>
        <w:t>stage manager, designer, or lighting/sound operator</w:t>
      </w:r>
      <w:r w:rsidR="00290435">
        <w:rPr>
          <w:rFonts w:ascii="Helvetica" w:hAnsi="Helvetica"/>
          <w:sz w:val="22"/>
          <w:szCs w:val="22"/>
        </w:rPr>
        <w:t xml:space="preserve"> depending on the venue you book</w:t>
      </w:r>
      <w:r w:rsidR="00492968" w:rsidRPr="00877A47">
        <w:rPr>
          <w:rFonts w:ascii="Helvetica" w:hAnsi="Helvetica"/>
          <w:sz w:val="22"/>
          <w:szCs w:val="22"/>
        </w:rPr>
        <w:t>)</w:t>
      </w:r>
      <w:r w:rsidRPr="00877A47">
        <w:rPr>
          <w:rFonts w:ascii="Helvetica" w:hAnsi="Helvetica"/>
          <w:sz w:val="22"/>
          <w:szCs w:val="22"/>
        </w:rPr>
        <w:t xml:space="preserve">. </w:t>
      </w:r>
      <w:r w:rsidR="00290435">
        <w:rPr>
          <w:rFonts w:ascii="Helvetica" w:hAnsi="Helvetica"/>
          <w:sz w:val="22"/>
          <w:szCs w:val="22"/>
        </w:rPr>
        <w:t xml:space="preserve">Your budget </w:t>
      </w:r>
      <w:r w:rsidRPr="00877A47">
        <w:rPr>
          <w:rFonts w:ascii="Helvetica" w:hAnsi="Helvetica"/>
          <w:sz w:val="22"/>
          <w:szCs w:val="22"/>
        </w:rPr>
        <w:t xml:space="preserve">also </w:t>
      </w:r>
      <w:r w:rsidR="00AB78E6">
        <w:rPr>
          <w:rFonts w:ascii="Helvetica" w:hAnsi="Helvetica"/>
          <w:sz w:val="22"/>
          <w:szCs w:val="22"/>
        </w:rPr>
        <w:t xml:space="preserve">needs to </w:t>
      </w:r>
      <w:r w:rsidR="00290435">
        <w:rPr>
          <w:rFonts w:ascii="Helvetica" w:hAnsi="Helvetica"/>
          <w:sz w:val="22"/>
          <w:szCs w:val="22"/>
        </w:rPr>
        <w:t xml:space="preserve">consider all </w:t>
      </w:r>
      <w:r w:rsidRPr="00877A47">
        <w:rPr>
          <w:rFonts w:ascii="Helvetica" w:hAnsi="Helvetica"/>
          <w:sz w:val="22"/>
          <w:szCs w:val="22"/>
        </w:rPr>
        <w:t>production expenses</w:t>
      </w:r>
      <w:r w:rsidR="00492968" w:rsidRPr="00877A47">
        <w:rPr>
          <w:rFonts w:ascii="Helvetica" w:hAnsi="Helvetica"/>
          <w:sz w:val="22"/>
          <w:szCs w:val="22"/>
        </w:rPr>
        <w:t xml:space="preserve">, </w:t>
      </w:r>
      <w:r w:rsidRPr="00877A47">
        <w:rPr>
          <w:rFonts w:ascii="Helvetica" w:hAnsi="Helvetica"/>
          <w:sz w:val="22"/>
          <w:szCs w:val="22"/>
        </w:rPr>
        <w:t xml:space="preserve">such as </w:t>
      </w:r>
      <w:r w:rsidR="00AB78E6">
        <w:rPr>
          <w:rFonts w:ascii="Helvetica" w:hAnsi="Helvetica"/>
          <w:sz w:val="22"/>
          <w:szCs w:val="22"/>
        </w:rPr>
        <w:t xml:space="preserve">venue hire, </w:t>
      </w:r>
      <w:r w:rsidRPr="00877A47">
        <w:rPr>
          <w:rFonts w:ascii="Helvetica" w:hAnsi="Helvetica"/>
          <w:sz w:val="22"/>
          <w:szCs w:val="22"/>
        </w:rPr>
        <w:t xml:space="preserve">set and costume costs </w:t>
      </w:r>
      <w:r w:rsidR="00492968" w:rsidRPr="00877A47">
        <w:rPr>
          <w:rFonts w:ascii="Helvetica" w:hAnsi="Helvetica"/>
          <w:sz w:val="22"/>
          <w:szCs w:val="22"/>
        </w:rPr>
        <w:t xml:space="preserve">or </w:t>
      </w:r>
      <w:r w:rsidRPr="00877A47">
        <w:rPr>
          <w:rFonts w:ascii="Helvetica" w:hAnsi="Helvetica"/>
          <w:sz w:val="22"/>
          <w:szCs w:val="22"/>
        </w:rPr>
        <w:t>equipment hire</w:t>
      </w:r>
      <w:r w:rsidR="00290435">
        <w:rPr>
          <w:rFonts w:ascii="Helvetica" w:hAnsi="Helvetica"/>
          <w:sz w:val="22"/>
          <w:szCs w:val="22"/>
        </w:rPr>
        <w:t xml:space="preserve">, as well as </w:t>
      </w:r>
      <w:r w:rsidRPr="00877A47">
        <w:rPr>
          <w:rFonts w:ascii="Helvetica" w:hAnsi="Helvetica"/>
          <w:sz w:val="22"/>
          <w:szCs w:val="22"/>
        </w:rPr>
        <w:t>administration costs</w:t>
      </w:r>
      <w:r w:rsidR="001870DA" w:rsidRPr="00877A47">
        <w:rPr>
          <w:rFonts w:ascii="Helvetica" w:hAnsi="Helvetica"/>
          <w:sz w:val="22"/>
          <w:szCs w:val="22"/>
        </w:rPr>
        <w:t xml:space="preserve"> </w:t>
      </w:r>
      <w:r w:rsidRPr="00877A47">
        <w:rPr>
          <w:rFonts w:ascii="Helvetica" w:hAnsi="Helvetica"/>
          <w:sz w:val="22"/>
          <w:szCs w:val="22"/>
        </w:rPr>
        <w:t>such as public liability insurance</w:t>
      </w:r>
      <w:r w:rsidR="00AB78E6">
        <w:rPr>
          <w:rFonts w:ascii="Helvetica" w:hAnsi="Helvetica"/>
          <w:sz w:val="22"/>
          <w:szCs w:val="22"/>
        </w:rPr>
        <w:t xml:space="preserve">, </w:t>
      </w:r>
      <w:r w:rsidRPr="00877A47">
        <w:rPr>
          <w:rFonts w:ascii="Helvetica" w:hAnsi="Helvetica"/>
          <w:sz w:val="22"/>
          <w:szCs w:val="22"/>
        </w:rPr>
        <w:t>music licensing</w:t>
      </w:r>
      <w:r w:rsidR="00AB78E6">
        <w:rPr>
          <w:rFonts w:ascii="Helvetica" w:hAnsi="Helvetica"/>
          <w:sz w:val="22"/>
          <w:szCs w:val="22"/>
        </w:rPr>
        <w:t>, ticket fees</w:t>
      </w:r>
      <w:r w:rsidR="00290435">
        <w:rPr>
          <w:rFonts w:ascii="Helvetica" w:hAnsi="Helvetica"/>
          <w:sz w:val="22"/>
          <w:szCs w:val="22"/>
        </w:rPr>
        <w:t>,</w:t>
      </w:r>
      <w:r w:rsidR="00AB78E6">
        <w:rPr>
          <w:rFonts w:ascii="Helvetica" w:hAnsi="Helvetica"/>
          <w:sz w:val="22"/>
          <w:szCs w:val="22"/>
        </w:rPr>
        <w:t xml:space="preserve"> and Fringe registration fees</w:t>
      </w:r>
      <w:r w:rsidRPr="00877A47">
        <w:rPr>
          <w:rFonts w:ascii="Helvetica" w:hAnsi="Helvetica"/>
          <w:sz w:val="22"/>
          <w:szCs w:val="22"/>
        </w:rPr>
        <w:t>.</w:t>
      </w:r>
    </w:p>
    <w:p w14:paraId="29F18A19" w14:textId="02971353" w:rsidR="00341E21" w:rsidRDefault="00290435" w:rsidP="0049364A">
      <w:pPr>
        <w:spacing w:after="120" w:line="360" w:lineRule="auto"/>
        <w:jc w:val="both"/>
        <w:rPr>
          <w:rFonts w:ascii="Helvetica" w:hAnsi="Helvetica"/>
          <w:sz w:val="22"/>
          <w:szCs w:val="22"/>
        </w:rPr>
      </w:pPr>
      <w:r>
        <w:rPr>
          <w:rFonts w:ascii="Helvetica" w:hAnsi="Helvetica"/>
          <w:sz w:val="22"/>
          <w:szCs w:val="22"/>
        </w:rPr>
        <w:t>In summary: y</w:t>
      </w:r>
      <w:r w:rsidR="00341E21">
        <w:rPr>
          <w:rFonts w:ascii="Helvetica" w:hAnsi="Helvetica"/>
          <w:sz w:val="22"/>
          <w:szCs w:val="22"/>
        </w:rPr>
        <w:t xml:space="preserve">ou will need to be confident that you have a budget that can cover all </w:t>
      </w:r>
      <w:r>
        <w:rPr>
          <w:rFonts w:ascii="Helvetica" w:hAnsi="Helvetica"/>
          <w:sz w:val="22"/>
          <w:szCs w:val="22"/>
        </w:rPr>
        <w:t xml:space="preserve">the </w:t>
      </w:r>
      <w:r w:rsidR="00192804">
        <w:rPr>
          <w:rFonts w:ascii="Helvetica" w:hAnsi="Helvetica"/>
          <w:sz w:val="22"/>
          <w:szCs w:val="22"/>
        </w:rPr>
        <w:t xml:space="preserve">costs </w:t>
      </w:r>
      <w:r w:rsidR="00341E21">
        <w:rPr>
          <w:rFonts w:ascii="Helvetica" w:hAnsi="Helvetica"/>
          <w:sz w:val="22"/>
          <w:szCs w:val="22"/>
        </w:rPr>
        <w:t>of presenting your event</w:t>
      </w:r>
      <w:r>
        <w:rPr>
          <w:rFonts w:ascii="Helvetica" w:hAnsi="Helvetica"/>
          <w:sz w:val="22"/>
          <w:szCs w:val="22"/>
        </w:rPr>
        <w:t>. Your income would be the $40,000 commission fee, plus a reasonable projection of income from ticket sales, plus any other funds already confirmed as available at the time of application.</w:t>
      </w:r>
    </w:p>
    <w:p w14:paraId="18F83A0F" w14:textId="062B956C" w:rsidR="00290435" w:rsidRDefault="002B523E" w:rsidP="0049364A">
      <w:pPr>
        <w:spacing w:after="120" w:line="360" w:lineRule="auto"/>
        <w:jc w:val="both"/>
        <w:rPr>
          <w:rFonts w:ascii="Helvetica" w:hAnsi="Helvetica"/>
          <w:sz w:val="22"/>
          <w:szCs w:val="22"/>
        </w:rPr>
      </w:pPr>
      <w:r>
        <w:rPr>
          <w:rFonts w:ascii="Helvetica" w:hAnsi="Helvetica"/>
          <w:sz w:val="22"/>
          <w:szCs w:val="22"/>
        </w:rPr>
        <w:t xml:space="preserve">The income in your budget may not include </w:t>
      </w:r>
      <w:r w:rsidR="00290435">
        <w:rPr>
          <w:rFonts w:ascii="Helvetica" w:hAnsi="Helvetica"/>
          <w:sz w:val="22"/>
          <w:szCs w:val="22"/>
        </w:rPr>
        <w:t>“prospective fundraising” (e.g. grants that you plan to apply for in the future)</w:t>
      </w:r>
      <w:r>
        <w:rPr>
          <w:rFonts w:ascii="Helvetica" w:hAnsi="Helvetica"/>
          <w:sz w:val="22"/>
          <w:szCs w:val="22"/>
        </w:rPr>
        <w:t xml:space="preserve">. </w:t>
      </w:r>
      <w:r w:rsidR="00290435">
        <w:rPr>
          <w:rFonts w:ascii="Helvetica" w:hAnsi="Helvetica"/>
          <w:sz w:val="22"/>
          <w:szCs w:val="22"/>
        </w:rPr>
        <w:t xml:space="preserve">This commission will only go to an artist who is confident that they can present the proposed work with funds </w:t>
      </w:r>
      <w:r>
        <w:rPr>
          <w:rFonts w:ascii="Helvetica" w:hAnsi="Helvetica"/>
          <w:sz w:val="22"/>
          <w:szCs w:val="22"/>
        </w:rPr>
        <w:t xml:space="preserve">that would be </w:t>
      </w:r>
      <w:r w:rsidR="00290435">
        <w:rPr>
          <w:rFonts w:ascii="Helvetica" w:hAnsi="Helvetica"/>
          <w:sz w:val="22"/>
          <w:szCs w:val="22"/>
        </w:rPr>
        <w:t xml:space="preserve">available </w:t>
      </w:r>
      <w:r>
        <w:rPr>
          <w:rFonts w:ascii="Helvetica" w:hAnsi="Helvetica"/>
          <w:sz w:val="22"/>
          <w:szCs w:val="22"/>
        </w:rPr>
        <w:t xml:space="preserve">to them at </w:t>
      </w:r>
      <w:r w:rsidR="00290435">
        <w:rPr>
          <w:rFonts w:ascii="Helvetica" w:hAnsi="Helvetica"/>
          <w:sz w:val="22"/>
          <w:szCs w:val="22"/>
        </w:rPr>
        <w:t xml:space="preserve">the time of </w:t>
      </w:r>
      <w:r>
        <w:rPr>
          <w:rFonts w:ascii="Helvetica" w:hAnsi="Helvetica"/>
          <w:sz w:val="22"/>
          <w:szCs w:val="22"/>
        </w:rPr>
        <w:t>receiving the commission</w:t>
      </w:r>
      <w:r w:rsidR="00290435">
        <w:rPr>
          <w:rFonts w:ascii="Helvetica" w:hAnsi="Helvetica"/>
          <w:sz w:val="22"/>
          <w:szCs w:val="22"/>
        </w:rPr>
        <w:t xml:space="preserve">. </w:t>
      </w:r>
      <w:r w:rsidR="00D249FD">
        <w:rPr>
          <w:rFonts w:ascii="Helvetica" w:hAnsi="Helvetica"/>
          <w:sz w:val="22"/>
          <w:szCs w:val="22"/>
        </w:rPr>
        <w:t xml:space="preserve">We will support future fundraising activities where requested, but these must be to make your event idea even better – we cannot </w:t>
      </w:r>
      <w:r w:rsidR="00290435">
        <w:rPr>
          <w:rFonts w:ascii="Helvetica" w:hAnsi="Helvetica"/>
          <w:sz w:val="22"/>
          <w:szCs w:val="22"/>
        </w:rPr>
        <w:t>select a</w:t>
      </w:r>
      <w:r w:rsidR="00D249FD">
        <w:rPr>
          <w:rFonts w:ascii="Helvetica" w:hAnsi="Helvetica"/>
          <w:sz w:val="22"/>
          <w:szCs w:val="22"/>
        </w:rPr>
        <w:t xml:space="preserve">n idea for this commission that </w:t>
      </w:r>
      <w:r w:rsidR="00290435">
        <w:rPr>
          <w:rFonts w:ascii="Helvetica" w:hAnsi="Helvetica"/>
          <w:sz w:val="22"/>
          <w:szCs w:val="22"/>
        </w:rPr>
        <w:t xml:space="preserve">could only proceed if other </w:t>
      </w:r>
      <w:r w:rsidR="00D249FD">
        <w:rPr>
          <w:rFonts w:ascii="Helvetica" w:hAnsi="Helvetica"/>
          <w:sz w:val="22"/>
          <w:szCs w:val="22"/>
        </w:rPr>
        <w:t>funding applications are also successful.</w:t>
      </w:r>
    </w:p>
    <w:p w14:paraId="7340CE8F" w14:textId="65B4035B" w:rsidR="00D249FD" w:rsidRDefault="00D249FD" w:rsidP="0049364A">
      <w:pPr>
        <w:pStyle w:val="Heading2"/>
        <w:spacing w:line="360" w:lineRule="auto"/>
        <w:rPr>
          <w:sz w:val="22"/>
          <w:szCs w:val="22"/>
        </w:rPr>
      </w:pPr>
      <w:r>
        <w:rPr>
          <w:sz w:val="22"/>
          <w:szCs w:val="22"/>
        </w:rPr>
        <w:t xml:space="preserve">We can also provide </w:t>
      </w:r>
      <w:r w:rsidR="00324837">
        <w:rPr>
          <w:sz w:val="22"/>
          <w:szCs w:val="22"/>
        </w:rPr>
        <w:t xml:space="preserve">some additional </w:t>
      </w:r>
      <w:r>
        <w:rPr>
          <w:sz w:val="22"/>
          <w:szCs w:val="22"/>
        </w:rPr>
        <w:t>support for you and your team.</w:t>
      </w:r>
    </w:p>
    <w:p w14:paraId="20C2D3E1" w14:textId="7B7B494F" w:rsidR="009D0A75" w:rsidRPr="00877A47" w:rsidRDefault="00DB7E17" w:rsidP="0049364A">
      <w:pPr>
        <w:spacing w:after="120" w:line="360" w:lineRule="auto"/>
        <w:jc w:val="both"/>
        <w:rPr>
          <w:rFonts w:ascii="Helvetica" w:hAnsi="Helvetica"/>
          <w:sz w:val="22"/>
          <w:szCs w:val="22"/>
        </w:rPr>
      </w:pPr>
      <w:r w:rsidRPr="00877A47">
        <w:rPr>
          <w:rFonts w:ascii="Helvetica" w:hAnsi="Helvetica"/>
          <w:sz w:val="22"/>
          <w:szCs w:val="22"/>
        </w:rPr>
        <w:t xml:space="preserve">On top of your commissioning fee we </w:t>
      </w:r>
      <w:r w:rsidR="00D249FD">
        <w:rPr>
          <w:rFonts w:ascii="Helvetica" w:hAnsi="Helvetica"/>
          <w:sz w:val="22"/>
          <w:szCs w:val="22"/>
        </w:rPr>
        <w:t xml:space="preserve">can </w:t>
      </w:r>
      <w:r w:rsidRPr="00877A47">
        <w:rPr>
          <w:rFonts w:ascii="Helvetica" w:hAnsi="Helvetica"/>
          <w:sz w:val="22"/>
          <w:szCs w:val="22"/>
        </w:rPr>
        <w:t>also provide additional support</w:t>
      </w:r>
      <w:r w:rsidR="00D249FD">
        <w:rPr>
          <w:rFonts w:ascii="Helvetica" w:hAnsi="Helvetica"/>
          <w:sz w:val="22"/>
          <w:szCs w:val="22"/>
        </w:rPr>
        <w:t xml:space="preserve"> of</w:t>
      </w:r>
      <w:r w:rsidRPr="00877A47">
        <w:rPr>
          <w:rFonts w:ascii="Helvetica" w:hAnsi="Helvetica"/>
          <w:sz w:val="22"/>
          <w:szCs w:val="22"/>
        </w:rPr>
        <w:t xml:space="preserve"> $3,000 </w:t>
      </w:r>
      <w:r w:rsidR="00D249FD">
        <w:rPr>
          <w:rFonts w:ascii="Helvetica" w:hAnsi="Helvetica"/>
          <w:sz w:val="22"/>
          <w:szCs w:val="22"/>
        </w:rPr>
        <w:t xml:space="preserve">in </w:t>
      </w:r>
      <w:r w:rsidRPr="00877A47">
        <w:rPr>
          <w:rFonts w:ascii="Helvetica" w:hAnsi="Helvetica"/>
          <w:sz w:val="22"/>
          <w:szCs w:val="22"/>
        </w:rPr>
        <w:t xml:space="preserve">contribution towards </w:t>
      </w:r>
      <w:r w:rsidR="00D249FD">
        <w:rPr>
          <w:rFonts w:ascii="Helvetica" w:hAnsi="Helvetica"/>
          <w:sz w:val="22"/>
          <w:szCs w:val="22"/>
        </w:rPr>
        <w:t xml:space="preserve">the </w:t>
      </w:r>
      <w:r w:rsidRPr="00877A47">
        <w:rPr>
          <w:rFonts w:ascii="Helvetica" w:hAnsi="Helvetica"/>
          <w:sz w:val="22"/>
          <w:szCs w:val="22"/>
        </w:rPr>
        <w:t xml:space="preserve">access costs </w:t>
      </w:r>
      <w:r w:rsidR="00D249FD">
        <w:rPr>
          <w:rFonts w:ascii="Helvetica" w:hAnsi="Helvetica"/>
          <w:sz w:val="22"/>
          <w:szCs w:val="22"/>
        </w:rPr>
        <w:t>for yourself or your team</w:t>
      </w:r>
      <w:r w:rsidRPr="00877A47">
        <w:rPr>
          <w:rFonts w:ascii="Helvetica" w:hAnsi="Helvetica"/>
          <w:sz w:val="22"/>
          <w:szCs w:val="22"/>
        </w:rPr>
        <w:t xml:space="preserve">. </w:t>
      </w:r>
    </w:p>
    <w:p w14:paraId="6BD93E7E" w14:textId="655248E1" w:rsidR="00D77B98" w:rsidRPr="00877A47" w:rsidRDefault="00676913" w:rsidP="0049364A">
      <w:pPr>
        <w:pStyle w:val="Heading1"/>
        <w:spacing w:line="360" w:lineRule="auto"/>
        <w:jc w:val="both"/>
        <w:rPr>
          <w:sz w:val="28"/>
          <w:szCs w:val="28"/>
        </w:rPr>
      </w:pPr>
      <w:r w:rsidRPr="00877A47">
        <w:rPr>
          <w:sz w:val="28"/>
          <w:szCs w:val="28"/>
        </w:rPr>
        <w:t>THE APPLICATION PROCESS</w:t>
      </w:r>
    </w:p>
    <w:p w14:paraId="47C069E1" w14:textId="3C75630B" w:rsidR="000A6023" w:rsidRPr="000A6023" w:rsidRDefault="000A6023" w:rsidP="0049364A">
      <w:pPr>
        <w:spacing w:after="120" w:line="360" w:lineRule="auto"/>
        <w:jc w:val="both"/>
        <w:rPr>
          <w:rFonts w:ascii="Helvetica" w:hAnsi="Helvetica"/>
          <w:sz w:val="22"/>
          <w:szCs w:val="22"/>
        </w:rPr>
      </w:pPr>
      <w:r w:rsidRPr="000A6023">
        <w:rPr>
          <w:rFonts w:ascii="Helvetica" w:hAnsi="Helvetica"/>
          <w:sz w:val="22"/>
          <w:szCs w:val="22"/>
        </w:rPr>
        <w:t xml:space="preserve">The </w:t>
      </w:r>
      <w:r w:rsidRPr="000A6023">
        <w:rPr>
          <w:rFonts w:ascii="Helvetica" w:hAnsi="Helvetica"/>
          <w:i/>
          <w:iCs/>
          <w:sz w:val="22"/>
          <w:szCs w:val="22"/>
        </w:rPr>
        <w:t>2025</w:t>
      </w:r>
      <w:r w:rsidRPr="000A6023">
        <w:rPr>
          <w:rFonts w:ascii="Helvetica" w:hAnsi="Helvetica"/>
          <w:sz w:val="22"/>
          <w:szCs w:val="22"/>
        </w:rPr>
        <w:t xml:space="preserve"> </w:t>
      </w:r>
      <w:r w:rsidRPr="000A6023">
        <w:rPr>
          <w:rFonts w:ascii="Helvetica" w:hAnsi="Helvetica"/>
          <w:i/>
          <w:iCs/>
          <w:sz w:val="22"/>
          <w:szCs w:val="22"/>
        </w:rPr>
        <w:t>Radical Access Commission</w:t>
      </w:r>
      <w:r w:rsidRPr="000A6023">
        <w:rPr>
          <w:rFonts w:ascii="Helvetica" w:hAnsi="Helvetica"/>
          <w:sz w:val="22"/>
          <w:szCs w:val="22"/>
        </w:rPr>
        <w:t xml:space="preserve"> is a two-stage application process. This first stage is open </w:t>
      </w:r>
      <w:r w:rsidRPr="000A6023">
        <w:rPr>
          <w:rFonts w:ascii="Helvetica" w:hAnsi="Helvetica"/>
          <w:b/>
          <w:bCs/>
          <w:sz w:val="22"/>
          <w:szCs w:val="22"/>
        </w:rPr>
        <w:t xml:space="preserve">until </w:t>
      </w:r>
      <w:r w:rsidR="00D34885">
        <w:rPr>
          <w:rFonts w:ascii="Helvetica" w:hAnsi="Helvetica"/>
          <w:b/>
          <w:bCs/>
          <w:sz w:val="22"/>
          <w:szCs w:val="22"/>
        </w:rPr>
        <w:t>2</w:t>
      </w:r>
      <w:r w:rsidRPr="000A6023">
        <w:rPr>
          <w:rFonts w:ascii="Helvetica" w:hAnsi="Helvetica"/>
          <w:b/>
          <w:bCs/>
          <w:sz w:val="22"/>
          <w:szCs w:val="22"/>
        </w:rPr>
        <w:t xml:space="preserve"> </w:t>
      </w:r>
      <w:r w:rsidR="00D34885">
        <w:rPr>
          <w:rFonts w:ascii="Helvetica" w:hAnsi="Helvetica"/>
          <w:b/>
          <w:bCs/>
          <w:sz w:val="22"/>
          <w:szCs w:val="22"/>
        </w:rPr>
        <w:t>March</w:t>
      </w:r>
      <w:r w:rsidRPr="000A6023">
        <w:rPr>
          <w:rFonts w:ascii="Helvetica" w:hAnsi="Helvetica"/>
          <w:b/>
          <w:bCs/>
          <w:sz w:val="22"/>
          <w:szCs w:val="22"/>
        </w:rPr>
        <w:t xml:space="preserve"> 2025</w:t>
      </w:r>
      <w:r w:rsidRPr="000A6023">
        <w:rPr>
          <w:rFonts w:ascii="Helvetica" w:hAnsi="Helvetica"/>
          <w:sz w:val="22"/>
          <w:szCs w:val="22"/>
        </w:rPr>
        <w:t> and is a very easy process. We will ask you questions about your past work, and your idea for a commission. We will also ask about your ambition for how your work will be “radically accessible”). It is a relatively easy process where we want to open the door and ask you to let us know what you would like to do.</w:t>
      </w:r>
    </w:p>
    <w:p w14:paraId="3BAAB9CD" w14:textId="6E6B0528" w:rsidR="000A6023" w:rsidRPr="000A6023" w:rsidRDefault="000A6023" w:rsidP="0049364A">
      <w:pPr>
        <w:spacing w:after="120" w:line="360" w:lineRule="auto"/>
        <w:jc w:val="both"/>
        <w:rPr>
          <w:rFonts w:ascii="Helvetica" w:hAnsi="Helvetica"/>
          <w:sz w:val="22"/>
          <w:szCs w:val="22"/>
        </w:rPr>
      </w:pPr>
      <w:r w:rsidRPr="000A6023">
        <w:rPr>
          <w:rFonts w:ascii="Helvetica" w:hAnsi="Helvetica"/>
          <w:sz w:val="22"/>
          <w:szCs w:val="22"/>
        </w:rPr>
        <w:lastRenderedPageBreak/>
        <w:t xml:space="preserve">Up to three applicants will then proceed to the second round. This is where we will ask you to provide a draft </w:t>
      </w:r>
      <w:r w:rsidR="00192804" w:rsidRPr="000A6023">
        <w:rPr>
          <w:rFonts w:ascii="Helvetica" w:hAnsi="Helvetica"/>
          <w:sz w:val="22"/>
          <w:szCs w:val="22"/>
        </w:rPr>
        <w:t>budget and</w:t>
      </w:r>
      <w:r w:rsidRPr="000A6023">
        <w:rPr>
          <w:rFonts w:ascii="Helvetica" w:hAnsi="Helvetica"/>
          <w:sz w:val="22"/>
          <w:szCs w:val="22"/>
        </w:rPr>
        <w:t xml:space="preserve"> ask you to attend an interview to discuss your proposal in more detail.</w:t>
      </w:r>
    </w:p>
    <w:p w14:paraId="5C4DA57A" w14:textId="3C6EF05C" w:rsidR="00A15DC3" w:rsidRPr="00877A47" w:rsidRDefault="00A15DC3" w:rsidP="0049364A">
      <w:pPr>
        <w:spacing w:after="120" w:line="360" w:lineRule="auto"/>
        <w:jc w:val="both"/>
        <w:rPr>
          <w:rFonts w:ascii="Helvetica" w:hAnsi="Helvetica"/>
          <w:sz w:val="22"/>
          <w:szCs w:val="22"/>
        </w:rPr>
      </w:pPr>
      <w:r w:rsidRPr="00C61B17">
        <w:rPr>
          <w:rFonts w:ascii="Helvetica" w:hAnsi="Helvetica"/>
          <w:sz w:val="22"/>
          <w:szCs w:val="22"/>
        </w:rPr>
        <w:t xml:space="preserve">To start your application and look at the questions, </w:t>
      </w:r>
      <w:hyperlink r:id="rId12" w:history="1">
        <w:r w:rsidRPr="00C61B17">
          <w:rPr>
            <w:rStyle w:val="Hyperlink"/>
            <w:rFonts w:ascii="Helvetica" w:hAnsi="Helvetica"/>
            <w:sz w:val="22"/>
            <w:szCs w:val="22"/>
          </w:rPr>
          <w:t>please click here to go to the EOI Form</w:t>
        </w:r>
      </w:hyperlink>
      <w:r w:rsidR="00363B88" w:rsidRPr="00C61B17">
        <w:rPr>
          <w:rFonts w:ascii="Helvetica" w:hAnsi="Helvetica"/>
          <w:sz w:val="22"/>
          <w:szCs w:val="22"/>
        </w:rPr>
        <w:t>.</w:t>
      </w:r>
    </w:p>
    <w:p w14:paraId="1ABAB456" w14:textId="77777777" w:rsidR="00A15DC3" w:rsidRPr="00877A47" w:rsidRDefault="00A15DC3" w:rsidP="0049364A">
      <w:pPr>
        <w:pStyle w:val="Heading2"/>
        <w:spacing w:line="360" w:lineRule="auto"/>
        <w:rPr>
          <w:sz w:val="22"/>
          <w:szCs w:val="22"/>
        </w:rPr>
      </w:pPr>
      <w:r w:rsidRPr="00877A47">
        <w:rPr>
          <w:sz w:val="22"/>
          <w:szCs w:val="22"/>
        </w:rPr>
        <w:t>Video or Audio Applications</w:t>
      </w:r>
    </w:p>
    <w:p w14:paraId="76AE0111" w14:textId="32D1877A" w:rsidR="00D77B98" w:rsidRPr="00877A47" w:rsidRDefault="00C25530" w:rsidP="0049364A">
      <w:pPr>
        <w:spacing w:after="120" w:line="360" w:lineRule="auto"/>
        <w:jc w:val="both"/>
        <w:rPr>
          <w:rFonts w:ascii="Helvetica" w:hAnsi="Helvetica"/>
          <w:sz w:val="22"/>
          <w:szCs w:val="22"/>
        </w:rPr>
      </w:pPr>
      <w:r w:rsidRPr="00877A47">
        <w:rPr>
          <w:rFonts w:ascii="Helvetica" w:hAnsi="Helvetica"/>
          <w:sz w:val="22"/>
          <w:szCs w:val="22"/>
        </w:rPr>
        <w:t xml:space="preserve">We expect most applications to be submitted in writing using </w:t>
      </w:r>
      <w:r w:rsidR="00967B4F">
        <w:rPr>
          <w:rFonts w:ascii="Helvetica" w:hAnsi="Helvetica"/>
          <w:sz w:val="22"/>
          <w:szCs w:val="22"/>
        </w:rPr>
        <w:t xml:space="preserve">the </w:t>
      </w:r>
      <w:r w:rsidRPr="00877A47">
        <w:rPr>
          <w:rFonts w:ascii="Helvetica" w:hAnsi="Helvetica"/>
          <w:sz w:val="22"/>
          <w:szCs w:val="22"/>
        </w:rPr>
        <w:t>EOI form</w:t>
      </w:r>
      <w:r w:rsidR="00967B4F">
        <w:rPr>
          <w:rFonts w:ascii="Helvetica" w:hAnsi="Helvetica"/>
          <w:sz w:val="22"/>
          <w:szCs w:val="22"/>
        </w:rPr>
        <w:t>.</w:t>
      </w:r>
      <w:r w:rsidRPr="00877A47">
        <w:rPr>
          <w:rFonts w:ascii="Helvetica" w:hAnsi="Helvetica"/>
          <w:sz w:val="22"/>
          <w:szCs w:val="22"/>
        </w:rPr>
        <w:t xml:space="preserve"> </w:t>
      </w:r>
      <w:r w:rsidR="00967B4F">
        <w:rPr>
          <w:rFonts w:ascii="Helvetica" w:hAnsi="Helvetica"/>
          <w:sz w:val="22"/>
          <w:szCs w:val="22"/>
        </w:rPr>
        <w:t>H</w:t>
      </w:r>
      <w:r w:rsidR="00967B4F" w:rsidRPr="00877A47">
        <w:rPr>
          <w:rFonts w:ascii="Helvetica" w:hAnsi="Helvetica"/>
          <w:sz w:val="22"/>
          <w:szCs w:val="22"/>
        </w:rPr>
        <w:t>owever,</w:t>
      </w:r>
      <w:r w:rsidRPr="00877A47">
        <w:rPr>
          <w:rFonts w:ascii="Helvetica" w:hAnsi="Helvetica"/>
          <w:sz w:val="22"/>
          <w:szCs w:val="22"/>
        </w:rPr>
        <w:t xml:space="preserve"> w</w:t>
      </w:r>
      <w:r w:rsidR="00D77B98" w:rsidRPr="00877A47">
        <w:rPr>
          <w:rFonts w:ascii="Helvetica" w:hAnsi="Helvetica"/>
          <w:sz w:val="22"/>
          <w:szCs w:val="22"/>
        </w:rPr>
        <w:t xml:space="preserve">e </w:t>
      </w:r>
      <w:r w:rsidRPr="00877A47">
        <w:rPr>
          <w:rFonts w:ascii="Helvetica" w:hAnsi="Helvetica"/>
          <w:sz w:val="22"/>
          <w:szCs w:val="22"/>
        </w:rPr>
        <w:t xml:space="preserve">are also </w:t>
      </w:r>
      <w:r w:rsidR="00D77B98" w:rsidRPr="00877A47">
        <w:rPr>
          <w:rFonts w:ascii="Helvetica" w:hAnsi="Helvetica"/>
          <w:sz w:val="22"/>
          <w:szCs w:val="22"/>
        </w:rPr>
        <w:t>accept</w:t>
      </w:r>
      <w:r w:rsidRPr="00877A47">
        <w:rPr>
          <w:rFonts w:ascii="Helvetica" w:hAnsi="Helvetica"/>
          <w:sz w:val="22"/>
          <w:szCs w:val="22"/>
        </w:rPr>
        <w:t>ing</w:t>
      </w:r>
      <w:r w:rsidR="00D77B98" w:rsidRPr="00877A47">
        <w:rPr>
          <w:rFonts w:ascii="Helvetica" w:hAnsi="Helvetica"/>
          <w:sz w:val="22"/>
          <w:szCs w:val="22"/>
        </w:rPr>
        <w:t xml:space="preserve"> applications</w:t>
      </w:r>
      <w:r w:rsidR="006376F4" w:rsidRPr="00877A47">
        <w:rPr>
          <w:rFonts w:ascii="Helvetica" w:hAnsi="Helvetica"/>
          <w:sz w:val="22"/>
          <w:szCs w:val="22"/>
        </w:rPr>
        <w:t xml:space="preserve"> submitted as a video</w:t>
      </w:r>
      <w:r w:rsidR="00F14985" w:rsidRPr="00877A47">
        <w:rPr>
          <w:rFonts w:ascii="Helvetica" w:hAnsi="Helvetica"/>
          <w:sz w:val="22"/>
          <w:szCs w:val="22"/>
        </w:rPr>
        <w:t xml:space="preserve"> </w:t>
      </w:r>
      <w:r w:rsidR="006376F4" w:rsidRPr="00877A47">
        <w:rPr>
          <w:rFonts w:ascii="Helvetica" w:hAnsi="Helvetica"/>
          <w:sz w:val="22"/>
          <w:szCs w:val="22"/>
        </w:rPr>
        <w:t>or audio file</w:t>
      </w:r>
      <w:r w:rsidR="00D77B98" w:rsidRPr="00877A47">
        <w:rPr>
          <w:rFonts w:ascii="Helvetica" w:hAnsi="Helvetica"/>
          <w:sz w:val="22"/>
          <w:szCs w:val="22"/>
        </w:rPr>
        <w:t>. If you submit a video</w:t>
      </w:r>
      <w:r w:rsidR="00F80E00" w:rsidRPr="00877A47">
        <w:rPr>
          <w:rFonts w:ascii="Helvetica" w:hAnsi="Helvetica"/>
          <w:sz w:val="22"/>
          <w:szCs w:val="22"/>
        </w:rPr>
        <w:t xml:space="preserve"> or audio</w:t>
      </w:r>
      <w:r w:rsidR="00D77B98" w:rsidRPr="00877A47">
        <w:rPr>
          <w:rFonts w:ascii="Helvetica" w:hAnsi="Helvetica"/>
          <w:sz w:val="22"/>
          <w:szCs w:val="22"/>
        </w:rPr>
        <w:t xml:space="preserve"> application you will still need to fill out </w:t>
      </w:r>
      <w:r w:rsidR="00083379" w:rsidRPr="00877A47">
        <w:rPr>
          <w:rFonts w:ascii="Helvetica" w:hAnsi="Helvetica"/>
          <w:sz w:val="22"/>
          <w:szCs w:val="22"/>
        </w:rPr>
        <w:t xml:space="preserve">some of </w:t>
      </w:r>
      <w:r w:rsidR="00D77B98" w:rsidRPr="00877A47">
        <w:rPr>
          <w:rFonts w:ascii="Helvetica" w:hAnsi="Helvetica"/>
          <w:sz w:val="22"/>
          <w:szCs w:val="22"/>
        </w:rPr>
        <w:t xml:space="preserve">the applicant details in </w:t>
      </w:r>
      <w:r w:rsidR="006376F4" w:rsidRPr="00877A47">
        <w:rPr>
          <w:rFonts w:ascii="Helvetica" w:hAnsi="Helvetica"/>
          <w:sz w:val="22"/>
          <w:szCs w:val="22"/>
        </w:rPr>
        <w:t xml:space="preserve">the </w:t>
      </w:r>
      <w:r w:rsidR="00D77B98" w:rsidRPr="00877A47">
        <w:rPr>
          <w:rFonts w:ascii="Helvetica" w:hAnsi="Helvetica"/>
          <w:sz w:val="22"/>
          <w:szCs w:val="22"/>
        </w:rPr>
        <w:t>form</w:t>
      </w:r>
      <w:r w:rsidR="006376F4" w:rsidRPr="00877A47">
        <w:rPr>
          <w:rFonts w:ascii="Helvetica" w:hAnsi="Helvetica"/>
          <w:sz w:val="22"/>
          <w:szCs w:val="22"/>
        </w:rPr>
        <w:t xml:space="preserve"> linked to above</w:t>
      </w:r>
      <w:r w:rsidR="00A14849">
        <w:rPr>
          <w:rFonts w:ascii="Helvetica" w:hAnsi="Helvetica"/>
          <w:sz w:val="22"/>
          <w:szCs w:val="22"/>
        </w:rPr>
        <w:t>.</w:t>
      </w:r>
      <w:r w:rsidR="00D77B98" w:rsidRPr="00877A47">
        <w:rPr>
          <w:rFonts w:ascii="Helvetica" w:hAnsi="Helvetica"/>
          <w:sz w:val="22"/>
          <w:szCs w:val="22"/>
        </w:rPr>
        <w:t xml:space="preserve"> </w:t>
      </w:r>
      <w:r w:rsidR="00A14849">
        <w:rPr>
          <w:rFonts w:ascii="Helvetica" w:hAnsi="Helvetica"/>
          <w:sz w:val="22"/>
          <w:szCs w:val="22"/>
        </w:rPr>
        <w:t>B</w:t>
      </w:r>
      <w:r w:rsidR="00D77B98" w:rsidRPr="00877A47">
        <w:rPr>
          <w:rFonts w:ascii="Helvetica" w:hAnsi="Helvetica"/>
          <w:sz w:val="22"/>
          <w:szCs w:val="22"/>
        </w:rPr>
        <w:t xml:space="preserve">ut you </w:t>
      </w:r>
      <w:r w:rsidR="006376F4" w:rsidRPr="00877A47">
        <w:rPr>
          <w:rFonts w:ascii="Helvetica" w:hAnsi="Helvetica"/>
          <w:sz w:val="22"/>
          <w:szCs w:val="22"/>
        </w:rPr>
        <w:t xml:space="preserve">will </w:t>
      </w:r>
      <w:r w:rsidR="00D77B98" w:rsidRPr="00877A47">
        <w:rPr>
          <w:rFonts w:ascii="Helvetica" w:hAnsi="Helvetica"/>
          <w:sz w:val="22"/>
          <w:szCs w:val="22"/>
        </w:rPr>
        <w:t xml:space="preserve">submit your answers </w:t>
      </w:r>
      <w:r w:rsidR="00083379" w:rsidRPr="00877A47">
        <w:rPr>
          <w:rFonts w:ascii="Helvetica" w:hAnsi="Helvetica"/>
          <w:sz w:val="22"/>
          <w:szCs w:val="22"/>
        </w:rPr>
        <w:t xml:space="preserve">to </w:t>
      </w:r>
      <w:r w:rsidR="00483744">
        <w:rPr>
          <w:rFonts w:ascii="Helvetica" w:hAnsi="Helvetica"/>
          <w:sz w:val="22"/>
          <w:szCs w:val="22"/>
        </w:rPr>
        <w:t xml:space="preserve">all </w:t>
      </w:r>
      <w:r w:rsidR="00083379" w:rsidRPr="00877A47">
        <w:rPr>
          <w:rFonts w:ascii="Helvetica" w:hAnsi="Helvetica"/>
          <w:sz w:val="22"/>
          <w:szCs w:val="22"/>
          <w:u w:val="single"/>
        </w:rPr>
        <w:t>assessable questions</w:t>
      </w:r>
      <w:r w:rsidR="00083379" w:rsidRPr="00877A47">
        <w:rPr>
          <w:rFonts w:ascii="Helvetica" w:hAnsi="Helvetica"/>
          <w:sz w:val="22"/>
          <w:szCs w:val="22"/>
        </w:rPr>
        <w:t xml:space="preserve"> </w:t>
      </w:r>
      <w:r w:rsidR="00D77B98" w:rsidRPr="00877A47">
        <w:rPr>
          <w:rFonts w:ascii="Helvetica" w:hAnsi="Helvetica"/>
          <w:sz w:val="22"/>
          <w:szCs w:val="22"/>
        </w:rPr>
        <w:t>by uploading a video</w:t>
      </w:r>
      <w:r w:rsidR="006376F4" w:rsidRPr="00877A47">
        <w:rPr>
          <w:rFonts w:ascii="Helvetica" w:hAnsi="Helvetica"/>
          <w:sz w:val="22"/>
          <w:szCs w:val="22"/>
        </w:rPr>
        <w:t xml:space="preserve"> or audio file</w:t>
      </w:r>
      <w:r w:rsidR="00D77B98" w:rsidRPr="00877A47">
        <w:rPr>
          <w:rFonts w:ascii="Helvetica" w:hAnsi="Helvetica"/>
          <w:sz w:val="22"/>
          <w:szCs w:val="22"/>
        </w:rPr>
        <w:t xml:space="preserve">. If your video is in another language, such as </w:t>
      </w:r>
      <w:proofErr w:type="spellStart"/>
      <w:r w:rsidR="00D77B98" w:rsidRPr="00877A47">
        <w:rPr>
          <w:rFonts w:ascii="Helvetica" w:hAnsi="Helvetica"/>
          <w:sz w:val="22"/>
          <w:szCs w:val="22"/>
        </w:rPr>
        <w:t>Auslan</w:t>
      </w:r>
      <w:proofErr w:type="spellEnd"/>
      <w:r w:rsidR="00D77B98" w:rsidRPr="00877A47">
        <w:rPr>
          <w:rFonts w:ascii="Helvetica" w:hAnsi="Helvetica"/>
          <w:sz w:val="22"/>
          <w:szCs w:val="22"/>
        </w:rPr>
        <w:t>, you are welcome to suggest a preferred interpreter for us to engage.</w:t>
      </w:r>
    </w:p>
    <w:p w14:paraId="04D78E66" w14:textId="42FBDC0A" w:rsidR="006376F4" w:rsidRPr="00877A47" w:rsidRDefault="006376F4" w:rsidP="0049364A">
      <w:pPr>
        <w:spacing w:after="120" w:line="360" w:lineRule="auto"/>
        <w:jc w:val="both"/>
        <w:rPr>
          <w:rFonts w:ascii="Helvetica" w:hAnsi="Helvetica"/>
          <w:sz w:val="22"/>
          <w:szCs w:val="22"/>
        </w:rPr>
      </w:pPr>
      <w:r w:rsidRPr="00877A47">
        <w:rPr>
          <w:rFonts w:ascii="Helvetica" w:hAnsi="Helvetica"/>
          <w:sz w:val="22"/>
          <w:szCs w:val="22"/>
        </w:rPr>
        <w:t xml:space="preserve">Please note, this </w:t>
      </w:r>
      <w:r w:rsidR="003E670A" w:rsidRPr="00877A47">
        <w:rPr>
          <w:rFonts w:ascii="Helvetica" w:hAnsi="Helvetica"/>
          <w:sz w:val="22"/>
          <w:szCs w:val="22"/>
        </w:rPr>
        <w:t xml:space="preserve">option to submit by video or audio is </w:t>
      </w:r>
      <w:r w:rsidR="003E670A" w:rsidRPr="00A14849">
        <w:rPr>
          <w:rFonts w:ascii="Helvetica" w:hAnsi="Helvetica"/>
          <w:sz w:val="22"/>
          <w:szCs w:val="22"/>
          <w:u w:val="single"/>
        </w:rPr>
        <w:t>not</w:t>
      </w:r>
      <w:r w:rsidR="003E670A" w:rsidRPr="00877A47">
        <w:rPr>
          <w:rFonts w:ascii="Helvetica" w:hAnsi="Helvetica"/>
          <w:sz w:val="22"/>
          <w:szCs w:val="22"/>
        </w:rPr>
        <w:t xml:space="preserve"> about creating something with high production values</w:t>
      </w:r>
      <w:r w:rsidR="00A14849">
        <w:rPr>
          <w:rFonts w:ascii="Helvetica" w:hAnsi="Helvetica"/>
          <w:sz w:val="22"/>
          <w:szCs w:val="22"/>
        </w:rPr>
        <w:t>.</w:t>
      </w:r>
      <w:r w:rsidR="003E670A" w:rsidRPr="00877A47">
        <w:rPr>
          <w:rFonts w:ascii="Helvetica" w:hAnsi="Helvetica"/>
          <w:sz w:val="22"/>
          <w:szCs w:val="22"/>
        </w:rPr>
        <w:t xml:space="preserve"> </w:t>
      </w:r>
      <w:r w:rsidR="00A14849">
        <w:rPr>
          <w:rFonts w:ascii="Helvetica" w:hAnsi="Helvetica"/>
          <w:sz w:val="22"/>
          <w:szCs w:val="22"/>
        </w:rPr>
        <w:t>I</w:t>
      </w:r>
      <w:r w:rsidR="003E670A" w:rsidRPr="00877A47">
        <w:rPr>
          <w:rFonts w:ascii="Helvetica" w:hAnsi="Helvetica"/>
          <w:sz w:val="22"/>
          <w:szCs w:val="22"/>
        </w:rPr>
        <w:t xml:space="preserve">t is an option </w:t>
      </w:r>
      <w:r w:rsidR="001A4D83" w:rsidRPr="00877A47">
        <w:rPr>
          <w:rFonts w:ascii="Helvetica" w:hAnsi="Helvetica"/>
          <w:sz w:val="22"/>
          <w:szCs w:val="22"/>
        </w:rPr>
        <w:t>provided for access purposes.</w:t>
      </w:r>
      <w:r w:rsidR="00ED0FE8" w:rsidRPr="00877A47">
        <w:rPr>
          <w:rFonts w:ascii="Helvetica" w:hAnsi="Helvetica"/>
          <w:sz w:val="22"/>
          <w:szCs w:val="22"/>
        </w:rPr>
        <w:t xml:space="preserve"> The following formats will be accepted: MP4, MOV, WMV, AVI, </w:t>
      </w:r>
      <w:r w:rsidR="00F40449" w:rsidRPr="00877A47">
        <w:rPr>
          <w:rFonts w:ascii="Helvetica" w:hAnsi="Helvetica"/>
          <w:sz w:val="22"/>
          <w:szCs w:val="22"/>
        </w:rPr>
        <w:t xml:space="preserve">MKV, M4A, MP3, </w:t>
      </w:r>
      <w:r w:rsidR="00BB71A5" w:rsidRPr="00877A47">
        <w:rPr>
          <w:rFonts w:ascii="Helvetica" w:hAnsi="Helvetica"/>
          <w:sz w:val="22"/>
          <w:szCs w:val="22"/>
        </w:rPr>
        <w:t>WAV or AAC.</w:t>
      </w:r>
      <w:r w:rsidR="00097D08" w:rsidRPr="00877A47">
        <w:rPr>
          <w:rFonts w:ascii="Helvetica" w:hAnsi="Helvetica"/>
          <w:sz w:val="22"/>
          <w:szCs w:val="22"/>
        </w:rPr>
        <w:t xml:space="preserve"> You may submit a single file for each of the questions, or one file per question. If you submit multiple files please ensure each file is clearly named.</w:t>
      </w:r>
      <w:r w:rsidR="004E2C67" w:rsidRPr="00877A47">
        <w:rPr>
          <w:rFonts w:ascii="Helvetica" w:hAnsi="Helvetica"/>
          <w:sz w:val="22"/>
          <w:szCs w:val="22"/>
        </w:rPr>
        <w:t xml:space="preserve"> The Dropbox link to submit your file(s) is in the EOI form linked above.</w:t>
      </w:r>
    </w:p>
    <w:p w14:paraId="45E911A8" w14:textId="583BFBB4" w:rsidR="00FA7D0B" w:rsidRPr="00877A47" w:rsidRDefault="00FA7D0B" w:rsidP="0049364A">
      <w:pPr>
        <w:pStyle w:val="Heading2"/>
        <w:spacing w:line="360" w:lineRule="auto"/>
        <w:rPr>
          <w:sz w:val="22"/>
          <w:szCs w:val="22"/>
        </w:rPr>
      </w:pPr>
      <w:r w:rsidRPr="00877A47">
        <w:rPr>
          <w:sz w:val="22"/>
          <w:szCs w:val="22"/>
        </w:rPr>
        <w:t>Applications in Other Formats</w:t>
      </w:r>
    </w:p>
    <w:p w14:paraId="12D3183E" w14:textId="0B998426" w:rsidR="005C0580" w:rsidRDefault="005C0580" w:rsidP="0049364A">
      <w:pPr>
        <w:pStyle w:val="Heading2"/>
        <w:spacing w:line="360" w:lineRule="auto"/>
        <w:rPr>
          <w:b w:val="0"/>
          <w:bCs w:val="0"/>
          <w:sz w:val="22"/>
          <w:szCs w:val="22"/>
        </w:rPr>
      </w:pPr>
      <w:r w:rsidRPr="005C0580">
        <w:rPr>
          <w:b w:val="0"/>
          <w:bCs w:val="0"/>
          <w:sz w:val="22"/>
          <w:szCs w:val="22"/>
        </w:rPr>
        <w:t xml:space="preserve">If </w:t>
      </w:r>
      <w:r w:rsidR="002B0760">
        <w:rPr>
          <w:b w:val="0"/>
          <w:bCs w:val="0"/>
          <w:sz w:val="22"/>
          <w:szCs w:val="22"/>
        </w:rPr>
        <w:t xml:space="preserve">the </w:t>
      </w:r>
      <w:proofErr w:type="spellStart"/>
      <w:r w:rsidR="002B0760">
        <w:rPr>
          <w:b w:val="0"/>
          <w:bCs w:val="0"/>
          <w:sz w:val="22"/>
          <w:szCs w:val="22"/>
        </w:rPr>
        <w:t>Airtable</w:t>
      </w:r>
      <w:proofErr w:type="spellEnd"/>
      <w:r w:rsidR="002B0760">
        <w:rPr>
          <w:b w:val="0"/>
          <w:bCs w:val="0"/>
          <w:sz w:val="22"/>
          <w:szCs w:val="22"/>
        </w:rPr>
        <w:t xml:space="preserve"> form </w:t>
      </w:r>
      <w:r w:rsidRPr="005C0580">
        <w:rPr>
          <w:b w:val="0"/>
          <w:bCs w:val="0"/>
          <w:sz w:val="22"/>
          <w:szCs w:val="22"/>
        </w:rPr>
        <w:t xml:space="preserve">is not accessible for you, or if there is another way you would prefer to submit an application, please get in touch to let us know. You can call our office or email Milly Cooper at </w:t>
      </w:r>
      <w:hyperlink r:id="rId13" w:history="1">
        <w:r w:rsidRPr="00AA17C6">
          <w:rPr>
            <w:rStyle w:val="Hyperlink"/>
            <w:b w:val="0"/>
            <w:bCs w:val="0"/>
            <w:sz w:val="22"/>
            <w:szCs w:val="22"/>
          </w:rPr>
          <w:t>milly@melbournefringe.com.au</w:t>
        </w:r>
      </w:hyperlink>
      <w:r w:rsidRPr="005C0580">
        <w:rPr>
          <w:b w:val="0"/>
          <w:bCs w:val="0"/>
          <w:sz w:val="22"/>
          <w:szCs w:val="22"/>
        </w:rPr>
        <w:t xml:space="preserve">. </w:t>
      </w:r>
      <w:r>
        <w:rPr>
          <w:b w:val="0"/>
          <w:bCs w:val="0"/>
          <w:sz w:val="22"/>
          <w:szCs w:val="22"/>
        </w:rPr>
        <w:t>P</w:t>
      </w:r>
      <w:r w:rsidRPr="005C0580">
        <w:rPr>
          <w:b w:val="0"/>
          <w:bCs w:val="0"/>
          <w:sz w:val="22"/>
          <w:szCs w:val="22"/>
        </w:rPr>
        <w:t>lease let us know how you would prefer to submit your answers to the questions. We are open to your ideas around process. However,</w:t>
      </w:r>
      <w:r w:rsidR="002B0760">
        <w:rPr>
          <w:b w:val="0"/>
          <w:bCs w:val="0"/>
          <w:sz w:val="22"/>
          <w:szCs w:val="22"/>
        </w:rPr>
        <w:t xml:space="preserve"> </w:t>
      </w:r>
      <w:r w:rsidRPr="005C0580">
        <w:rPr>
          <w:b w:val="0"/>
          <w:bCs w:val="0"/>
          <w:sz w:val="22"/>
          <w:szCs w:val="22"/>
        </w:rPr>
        <w:t xml:space="preserve">we cannot change the timeframes unfortunately – you’ll still need to get your proposal in by </w:t>
      </w:r>
      <w:r w:rsidR="000A69BD">
        <w:rPr>
          <w:b w:val="0"/>
          <w:bCs w:val="0"/>
          <w:sz w:val="22"/>
          <w:szCs w:val="22"/>
        </w:rPr>
        <w:t>2 March</w:t>
      </w:r>
      <w:r w:rsidRPr="005C0580">
        <w:rPr>
          <w:b w:val="0"/>
          <w:bCs w:val="0"/>
          <w:sz w:val="22"/>
          <w:szCs w:val="22"/>
        </w:rPr>
        <w:t>, 2025.</w:t>
      </w:r>
    </w:p>
    <w:p w14:paraId="0EFBA422" w14:textId="5D9AB308" w:rsidR="00EE3002" w:rsidRPr="00877A47" w:rsidRDefault="00EE3002" w:rsidP="0049364A">
      <w:pPr>
        <w:pStyle w:val="Heading2"/>
        <w:spacing w:line="360" w:lineRule="auto"/>
        <w:rPr>
          <w:sz w:val="22"/>
          <w:szCs w:val="22"/>
        </w:rPr>
      </w:pPr>
      <w:r w:rsidRPr="00877A47">
        <w:rPr>
          <w:sz w:val="22"/>
          <w:szCs w:val="22"/>
        </w:rPr>
        <w:t>Questions you will be asked</w:t>
      </w:r>
    </w:p>
    <w:p w14:paraId="1F6F1789" w14:textId="2A49CDB1" w:rsidR="001728A1" w:rsidRPr="00877A47" w:rsidRDefault="001728A1" w:rsidP="0049364A">
      <w:pPr>
        <w:spacing w:after="120" w:line="360" w:lineRule="auto"/>
        <w:jc w:val="both"/>
        <w:rPr>
          <w:rFonts w:ascii="Helvetica" w:hAnsi="Helvetica"/>
          <w:sz w:val="22"/>
          <w:szCs w:val="22"/>
        </w:rPr>
      </w:pPr>
      <w:r w:rsidRPr="00877A47">
        <w:rPr>
          <w:rFonts w:ascii="Helvetica" w:hAnsi="Helvetica"/>
          <w:sz w:val="22"/>
          <w:szCs w:val="22"/>
        </w:rPr>
        <w:t>Whether you are providing written answers on the EOI form or submitted them by video or audio response, you will need to provide us with answers to the following question</w:t>
      </w:r>
      <w:r w:rsidR="0073360E">
        <w:rPr>
          <w:rFonts w:ascii="Helvetica" w:hAnsi="Helvetica"/>
          <w:sz w:val="22"/>
          <w:szCs w:val="22"/>
        </w:rPr>
        <w:t>s</w:t>
      </w:r>
      <w:r w:rsidRPr="00877A47">
        <w:rPr>
          <w:rFonts w:ascii="Helvetica" w:hAnsi="Helvetica"/>
          <w:sz w:val="22"/>
          <w:szCs w:val="22"/>
        </w:rPr>
        <w:t>:</w:t>
      </w:r>
    </w:p>
    <w:p w14:paraId="5FD0330A" w14:textId="1F82820E" w:rsidR="00221EB6" w:rsidRPr="00877A47" w:rsidRDefault="001728A1" w:rsidP="0049364A">
      <w:pPr>
        <w:pStyle w:val="ListParagraph"/>
        <w:numPr>
          <w:ilvl w:val="0"/>
          <w:numId w:val="11"/>
        </w:numPr>
        <w:spacing w:after="120" w:line="360" w:lineRule="auto"/>
        <w:jc w:val="both"/>
        <w:rPr>
          <w:rFonts w:ascii="Helvetica" w:hAnsi="Helvetica"/>
          <w:sz w:val="22"/>
          <w:szCs w:val="22"/>
        </w:rPr>
      </w:pPr>
      <w:r w:rsidRPr="00877A47">
        <w:rPr>
          <w:rFonts w:ascii="Helvetica" w:hAnsi="Helvetica"/>
          <w:sz w:val="22"/>
          <w:szCs w:val="22"/>
        </w:rPr>
        <w:t xml:space="preserve">Tell us a bit about your idea - what do you want to do? How do you imagine the audience would experience your </w:t>
      </w:r>
      <w:r w:rsidR="002814BA">
        <w:rPr>
          <w:rFonts w:ascii="Helvetica" w:hAnsi="Helvetica"/>
          <w:sz w:val="22"/>
          <w:szCs w:val="22"/>
        </w:rPr>
        <w:t>event</w:t>
      </w:r>
      <w:r w:rsidRPr="00877A47">
        <w:rPr>
          <w:rFonts w:ascii="Helvetica" w:hAnsi="Helvetica"/>
          <w:sz w:val="22"/>
          <w:szCs w:val="22"/>
        </w:rPr>
        <w:t xml:space="preserve">? </w:t>
      </w:r>
      <w:r w:rsidR="00D64F0C">
        <w:rPr>
          <w:rFonts w:ascii="Helvetica" w:hAnsi="Helvetica"/>
          <w:sz w:val="22"/>
          <w:szCs w:val="22"/>
        </w:rPr>
        <w:t xml:space="preserve">What </w:t>
      </w:r>
      <w:r w:rsidR="000A69BD">
        <w:rPr>
          <w:rFonts w:ascii="Helvetica" w:hAnsi="Helvetica"/>
          <w:sz w:val="22"/>
          <w:szCs w:val="22"/>
        </w:rPr>
        <w:t>do you hope to change or achieve with this work?</w:t>
      </w:r>
    </w:p>
    <w:p w14:paraId="619D28C4" w14:textId="01BE3796" w:rsidR="00A2579F" w:rsidRPr="00877A47" w:rsidRDefault="001728A1" w:rsidP="0049364A">
      <w:pPr>
        <w:pStyle w:val="ListParagraph"/>
        <w:numPr>
          <w:ilvl w:val="0"/>
          <w:numId w:val="11"/>
        </w:numPr>
        <w:spacing w:after="120" w:line="360" w:lineRule="auto"/>
        <w:jc w:val="both"/>
        <w:rPr>
          <w:rFonts w:ascii="Helvetica" w:hAnsi="Helvetica"/>
          <w:sz w:val="22"/>
          <w:szCs w:val="22"/>
        </w:rPr>
      </w:pPr>
      <w:r w:rsidRPr="00877A47">
        <w:rPr>
          <w:rFonts w:ascii="Helvetica" w:hAnsi="Helvetica"/>
          <w:sz w:val="22"/>
          <w:szCs w:val="22"/>
        </w:rPr>
        <w:t xml:space="preserve">How does your idea engage with the idea of 'Radical Access'? </w:t>
      </w:r>
      <w:r w:rsidR="00810963">
        <w:rPr>
          <w:rFonts w:ascii="Helvetica" w:hAnsi="Helvetica"/>
          <w:sz w:val="22"/>
          <w:szCs w:val="22"/>
        </w:rPr>
        <w:t xml:space="preserve">How will </w:t>
      </w:r>
      <w:r w:rsidRPr="00877A47">
        <w:rPr>
          <w:rFonts w:ascii="Helvetica" w:hAnsi="Helvetica"/>
          <w:sz w:val="22"/>
          <w:szCs w:val="22"/>
        </w:rPr>
        <w:t xml:space="preserve">your idea stimulate conversation or provoke a shift towards cultural equity for </w:t>
      </w:r>
      <w:r w:rsidR="00810963">
        <w:rPr>
          <w:rFonts w:ascii="Helvetica" w:hAnsi="Helvetica"/>
          <w:sz w:val="22"/>
          <w:szCs w:val="22"/>
        </w:rPr>
        <w:t xml:space="preserve">people who are </w:t>
      </w:r>
      <w:r w:rsidRPr="00877A47">
        <w:rPr>
          <w:rFonts w:ascii="Helvetica" w:hAnsi="Helvetica"/>
          <w:sz w:val="22"/>
          <w:szCs w:val="22"/>
        </w:rPr>
        <w:t>Deaf</w:t>
      </w:r>
      <w:r w:rsidR="00810963">
        <w:rPr>
          <w:rFonts w:ascii="Helvetica" w:hAnsi="Helvetica"/>
          <w:sz w:val="22"/>
          <w:szCs w:val="22"/>
        </w:rPr>
        <w:t xml:space="preserve">, </w:t>
      </w:r>
      <w:r w:rsidRPr="00877A47">
        <w:rPr>
          <w:rFonts w:ascii="Helvetica" w:hAnsi="Helvetica"/>
          <w:sz w:val="22"/>
          <w:szCs w:val="22"/>
        </w:rPr>
        <w:t xml:space="preserve">Disabled </w:t>
      </w:r>
      <w:r w:rsidR="00810963">
        <w:rPr>
          <w:rFonts w:ascii="Helvetica" w:hAnsi="Helvetica"/>
          <w:sz w:val="22"/>
          <w:szCs w:val="22"/>
        </w:rPr>
        <w:t>or Neurodivergent</w:t>
      </w:r>
      <w:r w:rsidRPr="00877A47">
        <w:rPr>
          <w:rFonts w:ascii="Helvetica" w:hAnsi="Helvetica"/>
          <w:sz w:val="22"/>
          <w:szCs w:val="22"/>
        </w:rPr>
        <w:t>?</w:t>
      </w:r>
    </w:p>
    <w:p w14:paraId="1A0148F4" w14:textId="36D4ED37" w:rsidR="00A2579F" w:rsidRPr="00877A47" w:rsidRDefault="001728A1" w:rsidP="0049364A">
      <w:pPr>
        <w:pStyle w:val="ListParagraph"/>
        <w:numPr>
          <w:ilvl w:val="0"/>
          <w:numId w:val="11"/>
        </w:numPr>
        <w:spacing w:after="120" w:line="360" w:lineRule="auto"/>
        <w:jc w:val="both"/>
        <w:rPr>
          <w:rFonts w:ascii="Helvetica" w:hAnsi="Helvetica"/>
          <w:sz w:val="22"/>
          <w:szCs w:val="22"/>
        </w:rPr>
      </w:pPr>
      <w:r w:rsidRPr="00877A47">
        <w:rPr>
          <w:rFonts w:ascii="Helvetica" w:hAnsi="Helvetica"/>
          <w:sz w:val="22"/>
          <w:szCs w:val="22"/>
        </w:rPr>
        <w:t>Please provide a brief artist biography to let us know who you are and what you've done</w:t>
      </w:r>
      <w:r w:rsidR="00EB0120">
        <w:rPr>
          <w:rFonts w:ascii="Helvetica" w:hAnsi="Helvetica"/>
          <w:sz w:val="22"/>
          <w:szCs w:val="22"/>
        </w:rPr>
        <w:t>. B</w:t>
      </w:r>
      <w:r w:rsidR="009716A2">
        <w:rPr>
          <w:rFonts w:ascii="Helvetica" w:hAnsi="Helvetica"/>
          <w:sz w:val="22"/>
          <w:szCs w:val="22"/>
        </w:rPr>
        <w:t xml:space="preserve">y “you” we mean you personally, as well as any other people </w:t>
      </w:r>
      <w:r w:rsidR="001C3753">
        <w:rPr>
          <w:rFonts w:ascii="Helvetica" w:hAnsi="Helvetica"/>
          <w:sz w:val="22"/>
          <w:szCs w:val="22"/>
        </w:rPr>
        <w:t xml:space="preserve">that </w:t>
      </w:r>
      <w:r w:rsidR="009716A2">
        <w:rPr>
          <w:rFonts w:ascii="Helvetica" w:hAnsi="Helvetica"/>
          <w:sz w:val="22"/>
          <w:szCs w:val="22"/>
        </w:rPr>
        <w:t xml:space="preserve">you consider </w:t>
      </w:r>
      <w:r w:rsidR="001C3753">
        <w:rPr>
          <w:rFonts w:ascii="Helvetica" w:hAnsi="Helvetica"/>
          <w:sz w:val="22"/>
          <w:szCs w:val="22"/>
        </w:rPr>
        <w:t>as a “</w:t>
      </w:r>
      <w:r w:rsidR="009716A2">
        <w:rPr>
          <w:rFonts w:ascii="Helvetica" w:hAnsi="Helvetica"/>
          <w:sz w:val="22"/>
          <w:szCs w:val="22"/>
        </w:rPr>
        <w:t>lead artist</w:t>
      </w:r>
      <w:r w:rsidR="001C3753">
        <w:rPr>
          <w:rFonts w:ascii="Helvetica" w:hAnsi="Helvetica"/>
          <w:sz w:val="22"/>
          <w:szCs w:val="22"/>
        </w:rPr>
        <w:t xml:space="preserve">” </w:t>
      </w:r>
      <w:r w:rsidR="009716A2">
        <w:rPr>
          <w:rFonts w:ascii="Helvetica" w:hAnsi="Helvetica"/>
          <w:sz w:val="22"/>
          <w:szCs w:val="22"/>
        </w:rPr>
        <w:t>on this work</w:t>
      </w:r>
      <w:r w:rsidR="00B65F19" w:rsidRPr="00877A47">
        <w:rPr>
          <w:rFonts w:ascii="Helvetica" w:hAnsi="Helvetica"/>
          <w:sz w:val="22"/>
          <w:szCs w:val="22"/>
        </w:rPr>
        <w:t xml:space="preserve">. </w:t>
      </w:r>
      <w:r w:rsidR="00B77FCD">
        <w:rPr>
          <w:rFonts w:ascii="Helvetica" w:hAnsi="Helvetica"/>
          <w:sz w:val="22"/>
          <w:szCs w:val="22"/>
        </w:rPr>
        <w:t xml:space="preserve">As part of this you can share </w:t>
      </w:r>
      <w:r w:rsidR="00B45535">
        <w:rPr>
          <w:rFonts w:ascii="Helvetica" w:hAnsi="Helvetica"/>
          <w:sz w:val="22"/>
          <w:szCs w:val="22"/>
        </w:rPr>
        <w:t>some highlights of your past work</w:t>
      </w:r>
      <w:r w:rsidR="00B77FCD">
        <w:rPr>
          <w:rFonts w:ascii="Helvetica" w:hAnsi="Helvetica"/>
          <w:sz w:val="22"/>
          <w:szCs w:val="22"/>
        </w:rPr>
        <w:t xml:space="preserve"> with us</w:t>
      </w:r>
      <w:r w:rsidR="006F2AAD">
        <w:rPr>
          <w:rFonts w:ascii="Helvetica" w:hAnsi="Helvetica"/>
          <w:sz w:val="22"/>
          <w:szCs w:val="22"/>
        </w:rPr>
        <w:t xml:space="preserve">, and you </w:t>
      </w:r>
      <w:r w:rsidR="00B77FCD">
        <w:rPr>
          <w:rFonts w:ascii="Helvetica" w:hAnsi="Helvetica"/>
          <w:sz w:val="22"/>
          <w:szCs w:val="22"/>
        </w:rPr>
        <w:t xml:space="preserve">may also </w:t>
      </w:r>
      <w:r w:rsidR="006F2AAD">
        <w:rPr>
          <w:rFonts w:ascii="Helvetica" w:hAnsi="Helvetica"/>
          <w:sz w:val="22"/>
          <w:szCs w:val="22"/>
        </w:rPr>
        <w:t xml:space="preserve">provide </w:t>
      </w:r>
      <w:r w:rsidR="001C3753">
        <w:rPr>
          <w:rFonts w:ascii="Helvetica" w:hAnsi="Helvetica"/>
          <w:sz w:val="22"/>
          <w:szCs w:val="22"/>
        </w:rPr>
        <w:t xml:space="preserve">links to </w:t>
      </w:r>
      <w:r w:rsidR="000D52EB">
        <w:rPr>
          <w:rFonts w:ascii="Helvetica" w:hAnsi="Helvetica"/>
          <w:sz w:val="22"/>
          <w:szCs w:val="22"/>
        </w:rPr>
        <w:t xml:space="preserve">up to </w:t>
      </w:r>
      <w:r w:rsidR="006F2AAD">
        <w:rPr>
          <w:rFonts w:ascii="Helvetica" w:hAnsi="Helvetica"/>
          <w:sz w:val="22"/>
          <w:szCs w:val="22"/>
        </w:rPr>
        <w:t xml:space="preserve">three reviews. </w:t>
      </w:r>
      <w:r w:rsidR="00B65F19" w:rsidRPr="00877A47">
        <w:rPr>
          <w:rFonts w:ascii="Helvetica" w:hAnsi="Helvetica"/>
          <w:sz w:val="22"/>
          <w:szCs w:val="22"/>
        </w:rPr>
        <w:t xml:space="preserve">Please also give us a sense </w:t>
      </w:r>
      <w:r w:rsidR="00252113" w:rsidRPr="00877A47">
        <w:rPr>
          <w:rFonts w:ascii="Helvetica" w:hAnsi="Helvetica"/>
          <w:sz w:val="22"/>
          <w:szCs w:val="22"/>
        </w:rPr>
        <w:t>for your level of experience in making art</w:t>
      </w:r>
      <w:r w:rsidR="006F2AAD">
        <w:rPr>
          <w:rFonts w:ascii="Helvetica" w:hAnsi="Helvetica"/>
          <w:sz w:val="22"/>
          <w:szCs w:val="22"/>
        </w:rPr>
        <w:t>: do you feel at the beginning of your career, or well established in your practice?</w:t>
      </w:r>
    </w:p>
    <w:p w14:paraId="2846068D" w14:textId="192E535D" w:rsidR="00BB71A5" w:rsidRPr="00877A47" w:rsidRDefault="001728A1" w:rsidP="0049364A">
      <w:pPr>
        <w:pStyle w:val="ListParagraph"/>
        <w:numPr>
          <w:ilvl w:val="0"/>
          <w:numId w:val="11"/>
        </w:numPr>
        <w:spacing w:after="120" w:line="360" w:lineRule="auto"/>
        <w:jc w:val="both"/>
        <w:rPr>
          <w:rFonts w:ascii="Helvetica" w:hAnsi="Helvetica"/>
          <w:sz w:val="22"/>
          <w:szCs w:val="22"/>
        </w:rPr>
      </w:pPr>
      <w:r w:rsidRPr="00877A47">
        <w:rPr>
          <w:rFonts w:ascii="Helvetica" w:hAnsi="Helvetica"/>
          <w:sz w:val="22"/>
          <w:szCs w:val="22"/>
        </w:rPr>
        <w:lastRenderedPageBreak/>
        <w:t xml:space="preserve">Please provide a </w:t>
      </w:r>
      <w:r w:rsidR="001C3753">
        <w:rPr>
          <w:rFonts w:ascii="Helvetica" w:hAnsi="Helvetica"/>
          <w:sz w:val="22"/>
          <w:szCs w:val="22"/>
        </w:rPr>
        <w:t xml:space="preserve">brief </w:t>
      </w:r>
      <w:r w:rsidRPr="00877A47">
        <w:rPr>
          <w:rFonts w:ascii="Helvetica" w:hAnsi="Helvetica"/>
          <w:sz w:val="22"/>
          <w:szCs w:val="22"/>
        </w:rPr>
        <w:t xml:space="preserve">list of </w:t>
      </w:r>
      <w:r w:rsidR="001C3753">
        <w:rPr>
          <w:rFonts w:ascii="Helvetica" w:hAnsi="Helvetica"/>
          <w:sz w:val="22"/>
          <w:szCs w:val="22"/>
        </w:rPr>
        <w:t xml:space="preserve">any other key </w:t>
      </w:r>
      <w:r w:rsidRPr="00877A47">
        <w:rPr>
          <w:rFonts w:ascii="Helvetica" w:hAnsi="Helvetica"/>
          <w:sz w:val="22"/>
          <w:szCs w:val="22"/>
        </w:rPr>
        <w:t xml:space="preserve">people </w:t>
      </w:r>
      <w:r w:rsidR="001C3753">
        <w:rPr>
          <w:rFonts w:ascii="Helvetica" w:hAnsi="Helvetica"/>
          <w:sz w:val="22"/>
          <w:szCs w:val="22"/>
        </w:rPr>
        <w:t xml:space="preserve">who are involved with you on </w:t>
      </w:r>
      <w:r w:rsidRPr="00877A47">
        <w:rPr>
          <w:rFonts w:ascii="Helvetica" w:hAnsi="Helvetica"/>
          <w:sz w:val="22"/>
          <w:szCs w:val="22"/>
        </w:rPr>
        <w:t>this project</w:t>
      </w:r>
      <w:r w:rsidR="00EB0120">
        <w:rPr>
          <w:rFonts w:ascii="Helvetica" w:hAnsi="Helvetica"/>
          <w:sz w:val="22"/>
          <w:szCs w:val="22"/>
        </w:rPr>
        <w:t>.</w:t>
      </w:r>
      <w:r w:rsidR="00AF36D6">
        <w:rPr>
          <w:rFonts w:ascii="Helvetica" w:hAnsi="Helvetica"/>
          <w:sz w:val="22"/>
          <w:szCs w:val="22"/>
        </w:rPr>
        <w:t xml:space="preserve"> Are there other creatives involved?</w:t>
      </w:r>
      <w:r w:rsidR="00243168">
        <w:rPr>
          <w:rFonts w:ascii="Helvetica" w:hAnsi="Helvetica"/>
          <w:sz w:val="22"/>
          <w:szCs w:val="22"/>
        </w:rPr>
        <w:t xml:space="preserve"> </w:t>
      </w:r>
      <w:r w:rsidR="00AF36D6">
        <w:rPr>
          <w:rFonts w:ascii="Helvetica" w:hAnsi="Helvetica"/>
          <w:sz w:val="22"/>
          <w:szCs w:val="22"/>
        </w:rPr>
        <w:t xml:space="preserve">Do you have a producer yet? Who else is helping you make this happen? As part of this: also </w:t>
      </w:r>
      <w:r w:rsidR="00243168">
        <w:rPr>
          <w:rFonts w:ascii="Helvetica" w:hAnsi="Helvetica"/>
          <w:sz w:val="22"/>
          <w:szCs w:val="22"/>
        </w:rPr>
        <w:t xml:space="preserve">let us know </w:t>
      </w:r>
      <w:r w:rsidR="00355CAA">
        <w:rPr>
          <w:rFonts w:ascii="Helvetica" w:hAnsi="Helvetica"/>
          <w:sz w:val="22"/>
          <w:szCs w:val="22"/>
        </w:rPr>
        <w:t xml:space="preserve">if you have a </w:t>
      </w:r>
      <w:r w:rsidR="00AF36D6">
        <w:rPr>
          <w:rFonts w:ascii="Helvetica" w:hAnsi="Helvetica"/>
          <w:sz w:val="22"/>
          <w:szCs w:val="22"/>
        </w:rPr>
        <w:t xml:space="preserve">venue </w:t>
      </w:r>
      <w:r w:rsidR="00355CAA">
        <w:rPr>
          <w:rFonts w:ascii="Helvetica" w:hAnsi="Helvetica"/>
          <w:sz w:val="22"/>
          <w:szCs w:val="22"/>
        </w:rPr>
        <w:t xml:space="preserve">presentation partner in mind, or if you need our help to </w:t>
      </w:r>
      <w:r w:rsidR="00B56837">
        <w:rPr>
          <w:rFonts w:ascii="Helvetica" w:hAnsi="Helvetica"/>
          <w:sz w:val="22"/>
          <w:szCs w:val="22"/>
        </w:rPr>
        <w:t>f</w:t>
      </w:r>
      <w:r w:rsidR="00355CAA">
        <w:rPr>
          <w:rFonts w:ascii="Helvetica" w:hAnsi="Helvetica"/>
          <w:sz w:val="22"/>
          <w:szCs w:val="22"/>
        </w:rPr>
        <w:t>ind one.</w:t>
      </w:r>
      <w:r w:rsidR="00EB0120">
        <w:rPr>
          <w:rFonts w:ascii="Helvetica" w:hAnsi="Helvetica"/>
          <w:sz w:val="22"/>
          <w:szCs w:val="22"/>
        </w:rPr>
        <w:t xml:space="preserve"> </w:t>
      </w:r>
      <w:r w:rsidR="00B56837">
        <w:rPr>
          <w:rFonts w:ascii="Helvetica" w:hAnsi="Helvetica"/>
          <w:sz w:val="22"/>
          <w:szCs w:val="22"/>
        </w:rPr>
        <w:t>And p</w:t>
      </w:r>
      <w:r w:rsidR="00EB0120">
        <w:rPr>
          <w:rFonts w:ascii="Helvetica" w:hAnsi="Helvetica"/>
          <w:sz w:val="22"/>
          <w:szCs w:val="22"/>
        </w:rPr>
        <w:t xml:space="preserve">lease </w:t>
      </w:r>
      <w:r w:rsidR="00AF36D6">
        <w:rPr>
          <w:rFonts w:ascii="Helvetica" w:hAnsi="Helvetica"/>
          <w:sz w:val="22"/>
          <w:szCs w:val="22"/>
        </w:rPr>
        <w:t xml:space="preserve">make it clear whether </w:t>
      </w:r>
      <w:r w:rsidR="00B56837">
        <w:rPr>
          <w:rFonts w:ascii="Helvetica" w:hAnsi="Helvetica"/>
          <w:sz w:val="22"/>
          <w:szCs w:val="22"/>
        </w:rPr>
        <w:t xml:space="preserve">your proposed team </w:t>
      </w:r>
      <w:r w:rsidR="00AF36D6">
        <w:rPr>
          <w:rFonts w:ascii="Helvetica" w:hAnsi="Helvetica"/>
          <w:sz w:val="22"/>
          <w:szCs w:val="22"/>
        </w:rPr>
        <w:t>members and</w:t>
      </w:r>
      <w:r w:rsidR="00B56837">
        <w:rPr>
          <w:rFonts w:ascii="Helvetica" w:hAnsi="Helvetica"/>
          <w:sz w:val="22"/>
          <w:szCs w:val="22"/>
        </w:rPr>
        <w:t xml:space="preserve"> presentation partner </w:t>
      </w:r>
      <w:r w:rsidRPr="00877A47">
        <w:rPr>
          <w:rFonts w:ascii="Helvetica" w:hAnsi="Helvetica"/>
          <w:sz w:val="22"/>
          <w:szCs w:val="22"/>
        </w:rPr>
        <w:t xml:space="preserve">have been </w:t>
      </w:r>
      <w:r w:rsidR="00AF36D6">
        <w:rPr>
          <w:rFonts w:ascii="Helvetica" w:hAnsi="Helvetica"/>
          <w:sz w:val="22"/>
          <w:szCs w:val="22"/>
        </w:rPr>
        <w:t xml:space="preserve">approached already, </w:t>
      </w:r>
      <w:r w:rsidRPr="00877A47">
        <w:rPr>
          <w:rFonts w:ascii="Helvetica" w:hAnsi="Helvetica"/>
          <w:sz w:val="22"/>
          <w:szCs w:val="22"/>
        </w:rPr>
        <w:t xml:space="preserve">or </w:t>
      </w:r>
      <w:r w:rsidR="00B56837">
        <w:rPr>
          <w:rFonts w:ascii="Helvetica" w:hAnsi="Helvetica"/>
          <w:sz w:val="22"/>
          <w:szCs w:val="22"/>
        </w:rPr>
        <w:t xml:space="preserve">if they </w:t>
      </w:r>
      <w:r w:rsidRPr="00877A47">
        <w:rPr>
          <w:rFonts w:ascii="Helvetica" w:hAnsi="Helvetica"/>
          <w:sz w:val="22"/>
          <w:szCs w:val="22"/>
        </w:rPr>
        <w:t>are just idea</w:t>
      </w:r>
      <w:r w:rsidR="00B56837">
        <w:rPr>
          <w:rFonts w:ascii="Helvetica" w:hAnsi="Helvetica"/>
          <w:sz w:val="22"/>
          <w:szCs w:val="22"/>
        </w:rPr>
        <w:t>s</w:t>
      </w:r>
      <w:r w:rsidRPr="00877A47">
        <w:rPr>
          <w:rFonts w:ascii="Helvetica" w:hAnsi="Helvetica"/>
          <w:sz w:val="22"/>
          <w:szCs w:val="22"/>
        </w:rPr>
        <w:t xml:space="preserve"> for now.</w:t>
      </w:r>
    </w:p>
    <w:p w14:paraId="74E5A913" w14:textId="6B6898AC" w:rsidR="003F6B43" w:rsidRPr="00877A47" w:rsidRDefault="003F6B43" w:rsidP="0049364A">
      <w:pPr>
        <w:pStyle w:val="ListParagraph"/>
        <w:numPr>
          <w:ilvl w:val="0"/>
          <w:numId w:val="11"/>
        </w:numPr>
        <w:spacing w:after="120" w:line="360" w:lineRule="auto"/>
        <w:jc w:val="both"/>
        <w:rPr>
          <w:rFonts w:ascii="Helvetica" w:hAnsi="Helvetica"/>
          <w:sz w:val="22"/>
          <w:szCs w:val="22"/>
        </w:rPr>
      </w:pPr>
      <w:r w:rsidRPr="00877A47">
        <w:rPr>
          <w:rFonts w:ascii="Helvetica" w:hAnsi="Helvetica"/>
          <w:sz w:val="22"/>
          <w:szCs w:val="22"/>
        </w:rPr>
        <w:t>Anything else you want to tell us? This is a chance to mention anything you think is important that these questions haven't asked you</w:t>
      </w:r>
      <w:r w:rsidR="0073360E">
        <w:rPr>
          <w:rFonts w:ascii="Helvetica" w:hAnsi="Helvetica"/>
          <w:sz w:val="22"/>
          <w:szCs w:val="22"/>
        </w:rPr>
        <w:t>.</w:t>
      </w:r>
    </w:p>
    <w:p w14:paraId="077E270E" w14:textId="26B5DF72" w:rsidR="00030B87" w:rsidRPr="0073360E" w:rsidRDefault="003F6B43" w:rsidP="0049364A">
      <w:pPr>
        <w:pStyle w:val="ListParagraph"/>
        <w:numPr>
          <w:ilvl w:val="0"/>
          <w:numId w:val="11"/>
        </w:numPr>
        <w:spacing w:after="120" w:line="360" w:lineRule="auto"/>
        <w:jc w:val="both"/>
        <w:rPr>
          <w:rFonts w:ascii="Helvetica" w:hAnsi="Helvetica"/>
          <w:sz w:val="20"/>
          <w:szCs w:val="20"/>
        </w:rPr>
      </w:pPr>
      <w:r w:rsidRPr="00877A47">
        <w:rPr>
          <w:rFonts w:ascii="Helvetica" w:hAnsi="Helvetica"/>
          <w:sz w:val="22"/>
          <w:szCs w:val="22"/>
        </w:rPr>
        <w:t xml:space="preserve">Do you have any access requirements? </w:t>
      </w:r>
    </w:p>
    <w:p w14:paraId="7A566B55" w14:textId="0801E8B9" w:rsidR="0073360E" w:rsidRPr="0073360E" w:rsidRDefault="0073360E" w:rsidP="0049364A">
      <w:pPr>
        <w:spacing w:after="120" w:line="360" w:lineRule="auto"/>
        <w:jc w:val="both"/>
        <w:rPr>
          <w:rFonts w:ascii="Helvetica" w:hAnsi="Helvetica"/>
          <w:sz w:val="20"/>
          <w:szCs w:val="20"/>
        </w:rPr>
      </w:pPr>
      <w:r>
        <w:rPr>
          <w:rFonts w:ascii="Helvetica" w:hAnsi="Helvetica"/>
          <w:sz w:val="22"/>
          <w:szCs w:val="22"/>
        </w:rPr>
        <w:t>Each answer</w:t>
      </w:r>
      <w:r w:rsidR="00D45217">
        <w:rPr>
          <w:rFonts w:ascii="Helvetica" w:hAnsi="Helvetica"/>
          <w:sz w:val="22"/>
          <w:szCs w:val="22"/>
        </w:rPr>
        <w:t xml:space="preserve"> will be</w:t>
      </w:r>
      <w:r>
        <w:rPr>
          <w:rFonts w:ascii="Helvetica" w:hAnsi="Helvetica"/>
          <w:sz w:val="22"/>
          <w:szCs w:val="22"/>
        </w:rPr>
        <w:t xml:space="preserve"> limited to 200 words if written </w:t>
      </w:r>
      <w:r w:rsidR="0064364B">
        <w:rPr>
          <w:rFonts w:ascii="Helvetica" w:hAnsi="Helvetica"/>
          <w:sz w:val="22"/>
          <w:szCs w:val="22"/>
        </w:rPr>
        <w:t>(</w:t>
      </w:r>
      <w:r>
        <w:rPr>
          <w:rFonts w:ascii="Helvetica" w:hAnsi="Helvetica"/>
          <w:sz w:val="22"/>
          <w:szCs w:val="22"/>
        </w:rPr>
        <w:t>two minutes if video or audio</w:t>
      </w:r>
      <w:r w:rsidR="0064364B">
        <w:rPr>
          <w:rFonts w:ascii="Helvetica" w:hAnsi="Helvetica"/>
          <w:sz w:val="22"/>
          <w:szCs w:val="22"/>
        </w:rPr>
        <w:t xml:space="preserve">), </w:t>
      </w:r>
      <w:r>
        <w:rPr>
          <w:rFonts w:ascii="Helvetica" w:hAnsi="Helvetica"/>
          <w:sz w:val="22"/>
          <w:szCs w:val="22"/>
        </w:rPr>
        <w:t xml:space="preserve">except for Question #6 which </w:t>
      </w:r>
      <w:r w:rsidR="0064364B">
        <w:rPr>
          <w:rFonts w:ascii="Helvetica" w:hAnsi="Helvetica"/>
          <w:sz w:val="22"/>
          <w:szCs w:val="22"/>
        </w:rPr>
        <w:t xml:space="preserve">has </w:t>
      </w:r>
      <w:r>
        <w:rPr>
          <w:rFonts w:ascii="Helvetica" w:hAnsi="Helvetica"/>
          <w:sz w:val="22"/>
          <w:szCs w:val="22"/>
        </w:rPr>
        <w:t>no word limit</w:t>
      </w:r>
      <w:r w:rsidR="0064364B">
        <w:rPr>
          <w:rFonts w:ascii="Helvetica" w:hAnsi="Helvetica"/>
          <w:sz w:val="22"/>
          <w:szCs w:val="22"/>
        </w:rPr>
        <w:t xml:space="preserve">. The best answers will be honest and engage with the heart of your work; the </w:t>
      </w:r>
      <w:r w:rsidR="006C7399">
        <w:rPr>
          <w:rFonts w:ascii="Helvetica" w:hAnsi="Helvetica"/>
          <w:sz w:val="22"/>
          <w:szCs w:val="22"/>
        </w:rPr>
        <w:t xml:space="preserve">less </w:t>
      </w:r>
      <w:r w:rsidR="00D45217">
        <w:rPr>
          <w:rFonts w:ascii="Helvetica" w:hAnsi="Helvetica"/>
          <w:sz w:val="22"/>
          <w:szCs w:val="22"/>
        </w:rPr>
        <w:t xml:space="preserve">good </w:t>
      </w:r>
      <w:r w:rsidR="006C7399">
        <w:rPr>
          <w:rFonts w:ascii="Helvetica" w:hAnsi="Helvetica"/>
          <w:sz w:val="22"/>
          <w:szCs w:val="22"/>
        </w:rPr>
        <w:t xml:space="preserve">answers will be drafted by ChatGPT and will be well-written but quite generic </w:t>
      </w:r>
      <w:r w:rsidR="00BC7FCC">
        <w:rPr>
          <w:rFonts w:ascii="Helvetica" w:hAnsi="Helvetica"/>
          <w:sz w:val="22"/>
          <w:szCs w:val="22"/>
        </w:rPr>
        <w:t xml:space="preserve">in content </w:t>
      </w:r>
      <w:r w:rsidR="00D45217">
        <w:rPr>
          <w:rFonts w:ascii="Helvetica" w:hAnsi="Helvetica"/>
          <w:sz w:val="22"/>
          <w:szCs w:val="22"/>
        </w:rPr>
        <w:t xml:space="preserve">and lacking in </w:t>
      </w:r>
      <w:r w:rsidR="000A69BD">
        <w:rPr>
          <w:rFonts w:ascii="Helvetica" w:hAnsi="Helvetica"/>
          <w:sz w:val="22"/>
          <w:szCs w:val="22"/>
        </w:rPr>
        <w:t xml:space="preserve">your </w:t>
      </w:r>
      <w:r w:rsidR="00D45217">
        <w:rPr>
          <w:rFonts w:ascii="Helvetica" w:hAnsi="Helvetica"/>
          <w:sz w:val="22"/>
          <w:szCs w:val="22"/>
        </w:rPr>
        <w:t>personality</w:t>
      </w:r>
      <w:r w:rsidR="00BC7FCC">
        <w:rPr>
          <w:rFonts w:ascii="Helvetica" w:hAnsi="Helvetica"/>
          <w:sz w:val="22"/>
          <w:szCs w:val="22"/>
        </w:rPr>
        <w:t>!</w:t>
      </w:r>
    </w:p>
    <w:p w14:paraId="20157E55" w14:textId="65C222D4" w:rsidR="00280646" w:rsidRPr="00877A47" w:rsidRDefault="00280646" w:rsidP="0049364A">
      <w:pPr>
        <w:pStyle w:val="Heading1"/>
        <w:spacing w:line="360" w:lineRule="auto"/>
        <w:jc w:val="both"/>
        <w:rPr>
          <w:sz w:val="28"/>
          <w:szCs w:val="28"/>
        </w:rPr>
      </w:pPr>
      <w:r w:rsidRPr="00877A47">
        <w:rPr>
          <w:sz w:val="28"/>
          <w:szCs w:val="28"/>
        </w:rPr>
        <w:t>SELECTION CRITERIA</w:t>
      </w:r>
    </w:p>
    <w:p w14:paraId="38C2DD59" w14:textId="4364C4D0" w:rsidR="002F0231" w:rsidRPr="00877A47" w:rsidRDefault="007A2A4C" w:rsidP="0049364A">
      <w:pPr>
        <w:spacing w:before="240" w:after="120" w:line="360" w:lineRule="auto"/>
        <w:jc w:val="both"/>
        <w:rPr>
          <w:rFonts w:ascii="Helvetica" w:hAnsi="Helvetica"/>
          <w:sz w:val="22"/>
          <w:szCs w:val="22"/>
        </w:rPr>
      </w:pPr>
      <w:r w:rsidRPr="00877A47">
        <w:rPr>
          <w:rFonts w:ascii="Helvetica" w:hAnsi="Helvetica"/>
          <w:sz w:val="22"/>
          <w:szCs w:val="22"/>
        </w:rPr>
        <w:t xml:space="preserve">We will be selecting up to three </w:t>
      </w:r>
      <w:r w:rsidR="00B60740" w:rsidRPr="00877A47">
        <w:rPr>
          <w:rFonts w:ascii="Helvetica" w:hAnsi="Helvetica"/>
          <w:sz w:val="22"/>
          <w:szCs w:val="22"/>
        </w:rPr>
        <w:t>applicants</w:t>
      </w:r>
      <w:r w:rsidRPr="00877A47">
        <w:rPr>
          <w:rFonts w:ascii="Helvetica" w:hAnsi="Helvetica"/>
          <w:sz w:val="22"/>
          <w:szCs w:val="22"/>
        </w:rPr>
        <w:t xml:space="preserve"> to proceed to the second round of applications. The successful works will reflect </w:t>
      </w:r>
      <w:r w:rsidR="00280646" w:rsidRPr="00877A47">
        <w:rPr>
          <w:rFonts w:ascii="Helvetica" w:hAnsi="Helvetica"/>
          <w:sz w:val="22"/>
          <w:szCs w:val="22"/>
        </w:rPr>
        <w:t xml:space="preserve">core elements of what </w:t>
      </w:r>
      <w:r w:rsidRPr="00877A47">
        <w:rPr>
          <w:rFonts w:ascii="Helvetica" w:hAnsi="Helvetica"/>
          <w:sz w:val="22"/>
          <w:szCs w:val="22"/>
        </w:rPr>
        <w:t>the Radical Access program</w:t>
      </w:r>
      <w:r w:rsidR="00280646" w:rsidRPr="00877A47">
        <w:rPr>
          <w:rFonts w:ascii="Helvetica" w:hAnsi="Helvetica"/>
          <w:sz w:val="22"/>
          <w:szCs w:val="22"/>
        </w:rPr>
        <w:t xml:space="preserve"> aims to support</w:t>
      </w:r>
      <w:r w:rsidRPr="00877A47">
        <w:rPr>
          <w:rFonts w:ascii="Helvetica" w:hAnsi="Helvetica"/>
          <w:sz w:val="22"/>
          <w:szCs w:val="22"/>
        </w:rPr>
        <w:t>, and will be assessed with reference to the following selection criteria:</w:t>
      </w:r>
    </w:p>
    <w:p w14:paraId="3E00D616" w14:textId="7E6BD4CC" w:rsidR="002F0231" w:rsidRPr="00877A47" w:rsidRDefault="007A2A4C" w:rsidP="0049364A">
      <w:pPr>
        <w:pStyle w:val="ListParagraph"/>
        <w:numPr>
          <w:ilvl w:val="0"/>
          <w:numId w:val="12"/>
        </w:numPr>
        <w:spacing w:before="240" w:after="120" w:line="360" w:lineRule="auto"/>
        <w:jc w:val="both"/>
        <w:rPr>
          <w:rFonts w:ascii="Helvetica" w:hAnsi="Helvetica"/>
          <w:sz w:val="22"/>
          <w:szCs w:val="22"/>
        </w:rPr>
      </w:pPr>
      <w:r w:rsidRPr="00877A47">
        <w:rPr>
          <w:rFonts w:ascii="Helvetica" w:hAnsi="Helvetica"/>
          <w:b/>
          <w:bCs/>
          <w:sz w:val="22"/>
          <w:szCs w:val="22"/>
        </w:rPr>
        <w:t>Concept</w:t>
      </w:r>
      <w:r w:rsidRPr="00877A47">
        <w:rPr>
          <w:rFonts w:ascii="Helvetica" w:hAnsi="Helvetica"/>
          <w:sz w:val="22"/>
          <w:szCs w:val="22"/>
        </w:rPr>
        <w:t xml:space="preserve">: </w:t>
      </w:r>
      <w:r w:rsidR="002F7CB7" w:rsidRPr="00877A47">
        <w:rPr>
          <w:rFonts w:ascii="Helvetica" w:hAnsi="Helvetica"/>
          <w:sz w:val="22"/>
          <w:szCs w:val="22"/>
        </w:rPr>
        <w:t>is your idea exciting</w:t>
      </w:r>
      <w:r w:rsidR="000B72D7" w:rsidRPr="00877A47">
        <w:rPr>
          <w:rFonts w:ascii="Helvetica" w:hAnsi="Helvetica"/>
          <w:sz w:val="22"/>
          <w:szCs w:val="22"/>
        </w:rPr>
        <w:t>, innovative,</w:t>
      </w:r>
      <w:r w:rsidR="002F7CB7" w:rsidRPr="00877A47">
        <w:rPr>
          <w:rFonts w:ascii="Helvetica" w:hAnsi="Helvetica"/>
          <w:sz w:val="22"/>
          <w:szCs w:val="22"/>
        </w:rPr>
        <w:t xml:space="preserve"> and creative?</w:t>
      </w:r>
    </w:p>
    <w:p w14:paraId="760251A0" w14:textId="560F1520" w:rsidR="000B72D7" w:rsidRPr="00877A47" w:rsidRDefault="007E0FD6" w:rsidP="0049364A">
      <w:pPr>
        <w:pStyle w:val="ListParagraph"/>
        <w:numPr>
          <w:ilvl w:val="0"/>
          <w:numId w:val="12"/>
        </w:numPr>
        <w:spacing w:after="120" w:line="360" w:lineRule="auto"/>
        <w:jc w:val="both"/>
        <w:rPr>
          <w:rFonts w:ascii="Helvetica" w:hAnsi="Helvetica"/>
          <w:sz w:val="22"/>
          <w:szCs w:val="22"/>
        </w:rPr>
      </w:pPr>
      <w:r w:rsidRPr="00877A47">
        <w:rPr>
          <w:rFonts w:ascii="Helvetica" w:hAnsi="Helvetica"/>
          <w:b/>
          <w:bCs/>
          <w:sz w:val="22"/>
          <w:szCs w:val="22"/>
        </w:rPr>
        <w:t>P</w:t>
      </w:r>
      <w:r w:rsidR="007A2A4C" w:rsidRPr="00877A47">
        <w:rPr>
          <w:rFonts w:ascii="Helvetica" w:hAnsi="Helvetica"/>
          <w:b/>
          <w:bCs/>
          <w:sz w:val="22"/>
          <w:szCs w:val="22"/>
        </w:rPr>
        <w:t>rovocation</w:t>
      </w:r>
      <w:r w:rsidRPr="00877A47">
        <w:rPr>
          <w:rFonts w:ascii="Helvetica" w:hAnsi="Helvetica"/>
          <w:b/>
          <w:bCs/>
          <w:sz w:val="22"/>
          <w:szCs w:val="22"/>
        </w:rPr>
        <w:t xml:space="preserve"> for change</w:t>
      </w:r>
      <w:r w:rsidR="007A2A4C" w:rsidRPr="00877A47">
        <w:rPr>
          <w:rFonts w:ascii="Helvetica" w:hAnsi="Helvetica"/>
          <w:sz w:val="22"/>
          <w:szCs w:val="22"/>
        </w:rPr>
        <w:t xml:space="preserve">: </w:t>
      </w:r>
      <w:r w:rsidRPr="00877A47">
        <w:rPr>
          <w:rFonts w:ascii="Helvetica" w:hAnsi="Helvetica"/>
          <w:sz w:val="22"/>
          <w:szCs w:val="22"/>
        </w:rPr>
        <w:t xml:space="preserve">How does the work </w:t>
      </w:r>
      <w:r w:rsidR="004C2922" w:rsidRPr="00877A47">
        <w:rPr>
          <w:rFonts w:ascii="Helvetica" w:hAnsi="Helvetica"/>
          <w:sz w:val="22"/>
          <w:szCs w:val="22"/>
        </w:rPr>
        <w:t xml:space="preserve">contribute towards cultural equity </w:t>
      </w:r>
      <w:r w:rsidRPr="00877A47">
        <w:rPr>
          <w:rFonts w:ascii="Helvetica" w:hAnsi="Helvetica"/>
          <w:sz w:val="22"/>
          <w:szCs w:val="22"/>
        </w:rPr>
        <w:t>for Deaf</w:t>
      </w:r>
      <w:r w:rsidR="00BC7FCC">
        <w:rPr>
          <w:rFonts w:ascii="Helvetica" w:hAnsi="Helvetica"/>
          <w:sz w:val="22"/>
          <w:szCs w:val="22"/>
        </w:rPr>
        <w:t xml:space="preserve">, </w:t>
      </w:r>
      <w:r w:rsidRPr="00877A47">
        <w:rPr>
          <w:rFonts w:ascii="Helvetica" w:hAnsi="Helvetica"/>
          <w:sz w:val="22"/>
          <w:szCs w:val="22"/>
        </w:rPr>
        <w:t xml:space="preserve">Disabled </w:t>
      </w:r>
      <w:r w:rsidR="00BC7FCC">
        <w:rPr>
          <w:rFonts w:ascii="Helvetica" w:hAnsi="Helvetica"/>
          <w:sz w:val="22"/>
          <w:szCs w:val="22"/>
        </w:rPr>
        <w:t xml:space="preserve">and Neurodivergent </w:t>
      </w:r>
      <w:r w:rsidRPr="00877A47">
        <w:rPr>
          <w:rFonts w:ascii="Helvetica" w:hAnsi="Helvetica"/>
          <w:sz w:val="22"/>
          <w:szCs w:val="22"/>
        </w:rPr>
        <w:t xml:space="preserve">people? </w:t>
      </w:r>
    </w:p>
    <w:p w14:paraId="718D5F03" w14:textId="413A84E8" w:rsidR="007A2A4C" w:rsidRPr="00877A47" w:rsidRDefault="001318A4" w:rsidP="0049364A">
      <w:pPr>
        <w:pStyle w:val="ListParagraph"/>
        <w:numPr>
          <w:ilvl w:val="0"/>
          <w:numId w:val="12"/>
        </w:numPr>
        <w:spacing w:before="240" w:after="120" w:line="360" w:lineRule="auto"/>
        <w:jc w:val="both"/>
        <w:rPr>
          <w:rFonts w:ascii="Helvetica" w:hAnsi="Helvetica"/>
          <w:sz w:val="22"/>
          <w:szCs w:val="22"/>
        </w:rPr>
      </w:pPr>
      <w:r w:rsidRPr="00877A47">
        <w:rPr>
          <w:rFonts w:ascii="Helvetica" w:hAnsi="Helvetica"/>
          <w:b/>
          <w:bCs/>
          <w:sz w:val="22"/>
          <w:szCs w:val="22"/>
        </w:rPr>
        <w:t>Viability</w:t>
      </w:r>
      <w:r w:rsidR="007A2A4C" w:rsidRPr="00877A47">
        <w:rPr>
          <w:rFonts w:ascii="Helvetica" w:hAnsi="Helvetica"/>
          <w:b/>
          <w:bCs/>
          <w:sz w:val="22"/>
          <w:szCs w:val="22"/>
        </w:rPr>
        <w:t>:</w:t>
      </w:r>
      <w:r w:rsidR="007A2A4C" w:rsidRPr="00877A47">
        <w:rPr>
          <w:rFonts w:ascii="Helvetica" w:hAnsi="Helvetica"/>
          <w:sz w:val="22"/>
          <w:szCs w:val="22"/>
        </w:rPr>
        <w:t> </w:t>
      </w:r>
      <w:r w:rsidR="00CC6F3C">
        <w:rPr>
          <w:rFonts w:ascii="Helvetica" w:hAnsi="Helvetica"/>
          <w:sz w:val="22"/>
          <w:szCs w:val="22"/>
        </w:rPr>
        <w:t xml:space="preserve">do you and your team have sufficient experience and </w:t>
      </w:r>
      <w:r w:rsidR="007A2A4C" w:rsidRPr="00877A47">
        <w:rPr>
          <w:rFonts w:ascii="Helvetica" w:hAnsi="Helvetica"/>
          <w:sz w:val="22"/>
          <w:szCs w:val="22"/>
        </w:rPr>
        <w:t>skills</w:t>
      </w:r>
      <w:r w:rsidR="003A30A9" w:rsidRPr="00877A47">
        <w:rPr>
          <w:rFonts w:ascii="Helvetica" w:hAnsi="Helvetica"/>
          <w:sz w:val="22"/>
          <w:szCs w:val="22"/>
        </w:rPr>
        <w:t xml:space="preserve"> </w:t>
      </w:r>
      <w:r w:rsidR="007A2A4C" w:rsidRPr="00877A47">
        <w:rPr>
          <w:rFonts w:ascii="Helvetica" w:hAnsi="Helvetica"/>
          <w:sz w:val="22"/>
          <w:szCs w:val="22"/>
        </w:rPr>
        <w:t xml:space="preserve">to </w:t>
      </w:r>
      <w:r w:rsidR="00044370" w:rsidRPr="00877A47">
        <w:rPr>
          <w:rFonts w:ascii="Helvetica" w:hAnsi="Helvetica"/>
          <w:sz w:val="22"/>
          <w:szCs w:val="22"/>
        </w:rPr>
        <w:t>deliver</w:t>
      </w:r>
      <w:r w:rsidR="007A2A4C" w:rsidRPr="00877A47">
        <w:rPr>
          <w:rFonts w:ascii="Helvetica" w:hAnsi="Helvetica"/>
          <w:sz w:val="22"/>
          <w:szCs w:val="22"/>
        </w:rPr>
        <w:t xml:space="preserve"> </w:t>
      </w:r>
      <w:r w:rsidR="003A30A9" w:rsidRPr="00877A47">
        <w:rPr>
          <w:rFonts w:ascii="Helvetica" w:hAnsi="Helvetica"/>
          <w:sz w:val="22"/>
          <w:szCs w:val="22"/>
        </w:rPr>
        <w:t>a successful project?</w:t>
      </w:r>
    </w:p>
    <w:p w14:paraId="5B58EED5" w14:textId="4CD77954" w:rsidR="002F0231" w:rsidRPr="00877A47" w:rsidRDefault="002F0231" w:rsidP="0049364A">
      <w:pPr>
        <w:pStyle w:val="Heading1"/>
        <w:spacing w:line="360" w:lineRule="auto"/>
        <w:jc w:val="both"/>
        <w:rPr>
          <w:sz w:val="28"/>
          <w:szCs w:val="28"/>
        </w:rPr>
      </w:pPr>
      <w:r w:rsidRPr="00877A47">
        <w:rPr>
          <w:sz w:val="28"/>
          <w:szCs w:val="28"/>
        </w:rPr>
        <w:t>APPLICATION PROCESS TIMELINE</w:t>
      </w:r>
    </w:p>
    <w:p w14:paraId="747EED3E" w14:textId="7EDF8797" w:rsidR="00211884" w:rsidRPr="00877A47" w:rsidRDefault="00032251" w:rsidP="0049364A">
      <w:pPr>
        <w:spacing w:before="240" w:line="360" w:lineRule="auto"/>
        <w:jc w:val="both"/>
        <w:rPr>
          <w:rFonts w:ascii="Helvetica" w:hAnsi="Helvetica"/>
          <w:sz w:val="22"/>
          <w:szCs w:val="22"/>
        </w:rPr>
      </w:pPr>
      <w:r w:rsidRPr="00877A47">
        <w:rPr>
          <w:rFonts w:ascii="Helvetica" w:hAnsi="Helvetica"/>
          <w:b/>
          <w:bCs/>
          <w:sz w:val="22"/>
          <w:szCs w:val="22"/>
        </w:rPr>
        <w:t>3</w:t>
      </w:r>
      <w:r w:rsidR="00F27DD8" w:rsidRPr="00877A47">
        <w:rPr>
          <w:rFonts w:ascii="Helvetica" w:hAnsi="Helvetica"/>
          <w:b/>
          <w:bCs/>
          <w:sz w:val="22"/>
          <w:szCs w:val="22"/>
        </w:rPr>
        <w:t xml:space="preserve"> </w:t>
      </w:r>
      <w:r w:rsidR="00134FB2">
        <w:rPr>
          <w:rFonts w:ascii="Helvetica" w:hAnsi="Helvetica"/>
          <w:b/>
          <w:bCs/>
          <w:sz w:val="22"/>
          <w:szCs w:val="22"/>
        </w:rPr>
        <w:t xml:space="preserve">February </w:t>
      </w:r>
      <w:r w:rsidR="00F27DD8" w:rsidRPr="00877A47">
        <w:rPr>
          <w:rFonts w:ascii="Helvetica" w:hAnsi="Helvetica"/>
          <w:b/>
          <w:bCs/>
          <w:sz w:val="22"/>
          <w:szCs w:val="22"/>
        </w:rPr>
        <w:t>202</w:t>
      </w:r>
      <w:r w:rsidR="00134FB2">
        <w:rPr>
          <w:rFonts w:ascii="Helvetica" w:hAnsi="Helvetica"/>
          <w:b/>
          <w:bCs/>
          <w:sz w:val="22"/>
          <w:szCs w:val="22"/>
        </w:rPr>
        <w:t>5</w:t>
      </w:r>
      <w:r w:rsidR="00363B88" w:rsidRPr="00877A47">
        <w:rPr>
          <w:sz w:val="22"/>
          <w:szCs w:val="22"/>
        </w:rPr>
        <w:t xml:space="preserve">: </w:t>
      </w:r>
      <w:r w:rsidRPr="00877A47">
        <w:rPr>
          <w:rFonts w:ascii="Helvetica" w:hAnsi="Helvetica"/>
          <w:sz w:val="22"/>
          <w:szCs w:val="22"/>
        </w:rPr>
        <w:t xml:space="preserve">Applications </w:t>
      </w:r>
      <w:r w:rsidR="003250FF" w:rsidRPr="00877A47">
        <w:rPr>
          <w:rFonts w:ascii="Helvetica" w:hAnsi="Helvetica"/>
          <w:sz w:val="22"/>
          <w:szCs w:val="22"/>
        </w:rPr>
        <w:t>open</w:t>
      </w:r>
      <w:r w:rsidR="000411F2" w:rsidRPr="00877A47">
        <w:rPr>
          <w:rFonts w:ascii="Helvetica" w:hAnsi="Helvetica"/>
          <w:sz w:val="22"/>
          <w:szCs w:val="22"/>
        </w:rPr>
        <w:t>.</w:t>
      </w:r>
    </w:p>
    <w:p w14:paraId="59D9AED6" w14:textId="40DBF47B" w:rsidR="00F27DD8" w:rsidRPr="00877A47" w:rsidRDefault="00D34885" w:rsidP="0049364A">
      <w:pPr>
        <w:spacing w:line="360" w:lineRule="auto"/>
        <w:jc w:val="both"/>
        <w:rPr>
          <w:rFonts w:ascii="Helvetica" w:hAnsi="Helvetica"/>
          <w:sz w:val="22"/>
          <w:szCs w:val="22"/>
        </w:rPr>
      </w:pPr>
      <w:r>
        <w:rPr>
          <w:rFonts w:ascii="Helvetica" w:hAnsi="Helvetica"/>
          <w:b/>
          <w:bCs/>
          <w:sz w:val="22"/>
          <w:szCs w:val="22"/>
        </w:rPr>
        <w:t>2 March</w:t>
      </w:r>
      <w:r w:rsidR="00134FB2">
        <w:rPr>
          <w:rFonts w:ascii="Helvetica" w:hAnsi="Helvetica"/>
          <w:b/>
          <w:bCs/>
          <w:sz w:val="22"/>
          <w:szCs w:val="22"/>
        </w:rPr>
        <w:t xml:space="preserve"> </w:t>
      </w:r>
      <w:r w:rsidR="004C78AE" w:rsidRPr="00877A47">
        <w:rPr>
          <w:rFonts w:ascii="Helvetica" w:hAnsi="Helvetica"/>
          <w:b/>
          <w:bCs/>
          <w:sz w:val="22"/>
          <w:szCs w:val="22"/>
        </w:rPr>
        <w:t>202</w:t>
      </w:r>
      <w:r w:rsidR="00134FB2">
        <w:rPr>
          <w:rFonts w:ascii="Helvetica" w:hAnsi="Helvetica"/>
          <w:b/>
          <w:bCs/>
          <w:sz w:val="22"/>
          <w:szCs w:val="22"/>
        </w:rPr>
        <w:t>5</w:t>
      </w:r>
      <w:r w:rsidR="00363B88" w:rsidRPr="00877A47">
        <w:rPr>
          <w:rFonts w:ascii="Helvetica" w:hAnsi="Helvetica"/>
          <w:sz w:val="22"/>
          <w:szCs w:val="22"/>
        </w:rPr>
        <w:t xml:space="preserve">: </w:t>
      </w:r>
      <w:r w:rsidR="00AB6E1B" w:rsidRPr="00877A47">
        <w:rPr>
          <w:rFonts w:ascii="Helvetica" w:hAnsi="Helvetica"/>
          <w:sz w:val="22"/>
          <w:szCs w:val="22"/>
        </w:rPr>
        <w:t>Stage 1</w:t>
      </w:r>
      <w:r w:rsidR="004C78AE" w:rsidRPr="00877A47">
        <w:rPr>
          <w:rFonts w:ascii="Helvetica" w:hAnsi="Helvetica"/>
          <w:sz w:val="22"/>
          <w:szCs w:val="22"/>
        </w:rPr>
        <w:t xml:space="preserve"> </w:t>
      </w:r>
      <w:r w:rsidR="00032251" w:rsidRPr="00877A47">
        <w:rPr>
          <w:rFonts w:ascii="Helvetica" w:hAnsi="Helvetica"/>
          <w:sz w:val="22"/>
          <w:szCs w:val="22"/>
        </w:rPr>
        <w:t xml:space="preserve">applications </w:t>
      </w:r>
      <w:r w:rsidR="004C78AE" w:rsidRPr="00877A47">
        <w:rPr>
          <w:rFonts w:ascii="Helvetica" w:hAnsi="Helvetica"/>
          <w:sz w:val="22"/>
          <w:szCs w:val="22"/>
        </w:rPr>
        <w:t>close</w:t>
      </w:r>
      <w:r w:rsidR="0029190C" w:rsidRPr="00877A47">
        <w:rPr>
          <w:rFonts w:ascii="Helvetica" w:hAnsi="Helvetica"/>
          <w:sz w:val="22"/>
          <w:szCs w:val="22"/>
        </w:rPr>
        <w:t xml:space="preserve"> (by 11.59pm)</w:t>
      </w:r>
      <w:r w:rsidR="000411F2" w:rsidRPr="00877A47">
        <w:rPr>
          <w:rFonts w:ascii="Helvetica" w:hAnsi="Helvetica"/>
          <w:sz w:val="22"/>
          <w:szCs w:val="22"/>
        </w:rPr>
        <w:t>.</w:t>
      </w:r>
    </w:p>
    <w:p w14:paraId="1F7344E0" w14:textId="172F36BD" w:rsidR="004A60A3" w:rsidRPr="00877A47" w:rsidRDefault="006D5A80" w:rsidP="0049364A">
      <w:pPr>
        <w:spacing w:line="360" w:lineRule="auto"/>
        <w:jc w:val="both"/>
        <w:rPr>
          <w:rFonts w:ascii="Helvetica" w:hAnsi="Helvetica"/>
          <w:sz w:val="22"/>
          <w:szCs w:val="22"/>
        </w:rPr>
      </w:pPr>
      <w:r>
        <w:rPr>
          <w:rFonts w:ascii="Helvetica" w:hAnsi="Helvetica"/>
          <w:b/>
          <w:bCs/>
          <w:sz w:val="22"/>
          <w:szCs w:val="22"/>
        </w:rPr>
        <w:t>7 March</w:t>
      </w:r>
      <w:r w:rsidR="00B3450F">
        <w:rPr>
          <w:rFonts w:ascii="Helvetica" w:hAnsi="Helvetica"/>
          <w:b/>
          <w:bCs/>
          <w:sz w:val="22"/>
          <w:szCs w:val="22"/>
        </w:rPr>
        <w:t xml:space="preserve"> </w:t>
      </w:r>
      <w:r w:rsidR="004A60A3" w:rsidRPr="00877A47">
        <w:rPr>
          <w:rFonts w:ascii="Helvetica" w:hAnsi="Helvetica"/>
          <w:b/>
          <w:bCs/>
          <w:sz w:val="22"/>
          <w:szCs w:val="22"/>
        </w:rPr>
        <w:t>202</w:t>
      </w:r>
      <w:r w:rsidR="00B3450F">
        <w:rPr>
          <w:rFonts w:ascii="Helvetica" w:hAnsi="Helvetica"/>
          <w:b/>
          <w:bCs/>
          <w:sz w:val="22"/>
          <w:szCs w:val="22"/>
        </w:rPr>
        <w:t>5</w:t>
      </w:r>
      <w:r w:rsidR="00363B88" w:rsidRPr="00877A47">
        <w:rPr>
          <w:rFonts w:ascii="Helvetica" w:hAnsi="Helvetica"/>
          <w:sz w:val="22"/>
          <w:szCs w:val="22"/>
        </w:rPr>
        <w:t xml:space="preserve">: </w:t>
      </w:r>
      <w:r w:rsidR="0059067B">
        <w:rPr>
          <w:rFonts w:ascii="Helvetica" w:hAnsi="Helvetica"/>
          <w:sz w:val="22"/>
          <w:szCs w:val="22"/>
        </w:rPr>
        <w:t xml:space="preserve">Applicants notified </w:t>
      </w:r>
      <w:r w:rsidR="00A45196">
        <w:rPr>
          <w:rFonts w:ascii="Helvetica" w:hAnsi="Helvetica"/>
          <w:sz w:val="22"/>
          <w:szCs w:val="22"/>
        </w:rPr>
        <w:t xml:space="preserve">if they have proceeded to Stage 2 or not. </w:t>
      </w:r>
    </w:p>
    <w:p w14:paraId="451EC8D6" w14:textId="31E71977" w:rsidR="001D4DFC" w:rsidRPr="00051F80" w:rsidRDefault="00CF0092" w:rsidP="0049364A">
      <w:pPr>
        <w:spacing w:line="360" w:lineRule="auto"/>
        <w:jc w:val="both"/>
        <w:rPr>
          <w:rFonts w:ascii="Helvetica" w:hAnsi="Helvetica"/>
          <w:sz w:val="22"/>
          <w:szCs w:val="22"/>
        </w:rPr>
      </w:pPr>
      <w:r>
        <w:rPr>
          <w:rFonts w:ascii="Helvetica" w:hAnsi="Helvetica"/>
          <w:b/>
          <w:bCs/>
          <w:sz w:val="22"/>
          <w:szCs w:val="22"/>
        </w:rPr>
        <w:t>14</w:t>
      </w:r>
      <w:r w:rsidR="00051F80">
        <w:rPr>
          <w:rFonts w:ascii="Helvetica" w:hAnsi="Helvetica"/>
          <w:b/>
          <w:bCs/>
          <w:sz w:val="22"/>
          <w:szCs w:val="22"/>
        </w:rPr>
        <w:t xml:space="preserve"> </w:t>
      </w:r>
      <w:r w:rsidR="001D4DFC">
        <w:rPr>
          <w:rFonts w:ascii="Helvetica" w:hAnsi="Helvetica"/>
          <w:b/>
          <w:bCs/>
          <w:sz w:val="22"/>
          <w:szCs w:val="22"/>
        </w:rPr>
        <w:t>March 2025</w:t>
      </w:r>
      <w:r w:rsidR="00051F80">
        <w:rPr>
          <w:rFonts w:ascii="Helvetica" w:hAnsi="Helvetica"/>
          <w:b/>
          <w:bCs/>
          <w:sz w:val="22"/>
          <w:szCs w:val="22"/>
        </w:rPr>
        <w:t xml:space="preserve">: </w:t>
      </w:r>
      <w:r w:rsidR="00051F80" w:rsidRPr="00051F80">
        <w:rPr>
          <w:rFonts w:ascii="Helvetica" w:hAnsi="Helvetica"/>
          <w:sz w:val="22"/>
          <w:szCs w:val="22"/>
        </w:rPr>
        <w:t>Stage 2</w:t>
      </w:r>
      <w:r w:rsidR="00051F80">
        <w:rPr>
          <w:rFonts w:ascii="Helvetica" w:hAnsi="Helvetica"/>
          <w:b/>
          <w:bCs/>
          <w:sz w:val="22"/>
          <w:szCs w:val="22"/>
        </w:rPr>
        <w:t xml:space="preserve"> </w:t>
      </w:r>
      <w:r w:rsidR="002F3648">
        <w:rPr>
          <w:rFonts w:ascii="Helvetica" w:hAnsi="Helvetica"/>
          <w:sz w:val="22"/>
          <w:szCs w:val="22"/>
        </w:rPr>
        <w:t>Applicants submit d</w:t>
      </w:r>
      <w:r w:rsidR="00051F80">
        <w:rPr>
          <w:rFonts w:ascii="Helvetica" w:hAnsi="Helvetica"/>
          <w:sz w:val="22"/>
          <w:szCs w:val="22"/>
        </w:rPr>
        <w:t>raft budgets</w:t>
      </w:r>
      <w:r w:rsidR="002F3648">
        <w:rPr>
          <w:rFonts w:ascii="Helvetica" w:hAnsi="Helvetica"/>
          <w:sz w:val="22"/>
          <w:szCs w:val="22"/>
        </w:rPr>
        <w:t xml:space="preserve">. </w:t>
      </w:r>
    </w:p>
    <w:p w14:paraId="53D3107C" w14:textId="09922E3C" w:rsidR="00765FAD" w:rsidRPr="00877A47" w:rsidRDefault="001D4DFC" w:rsidP="0049364A">
      <w:pPr>
        <w:spacing w:line="360" w:lineRule="auto"/>
        <w:jc w:val="both"/>
        <w:rPr>
          <w:rFonts w:ascii="Helvetica" w:hAnsi="Helvetica"/>
          <w:sz w:val="22"/>
          <w:szCs w:val="22"/>
        </w:rPr>
      </w:pPr>
      <w:r>
        <w:rPr>
          <w:rFonts w:ascii="Helvetica" w:hAnsi="Helvetica"/>
          <w:b/>
          <w:bCs/>
          <w:sz w:val="22"/>
          <w:szCs w:val="22"/>
        </w:rPr>
        <w:t>1</w:t>
      </w:r>
      <w:r w:rsidR="00CF0092">
        <w:rPr>
          <w:rFonts w:ascii="Helvetica" w:hAnsi="Helvetica"/>
          <w:b/>
          <w:bCs/>
          <w:sz w:val="22"/>
          <w:szCs w:val="22"/>
        </w:rPr>
        <w:t>7</w:t>
      </w:r>
      <w:r>
        <w:rPr>
          <w:rFonts w:ascii="Helvetica" w:hAnsi="Helvetica"/>
          <w:b/>
          <w:bCs/>
          <w:sz w:val="22"/>
          <w:szCs w:val="22"/>
        </w:rPr>
        <w:t xml:space="preserve"> – 1</w:t>
      </w:r>
      <w:r w:rsidR="00CF0092">
        <w:rPr>
          <w:rFonts w:ascii="Helvetica" w:hAnsi="Helvetica"/>
          <w:b/>
          <w:bCs/>
          <w:sz w:val="22"/>
          <w:szCs w:val="22"/>
        </w:rPr>
        <w:t>8</w:t>
      </w:r>
      <w:r>
        <w:rPr>
          <w:rFonts w:ascii="Helvetica" w:hAnsi="Helvetica"/>
          <w:b/>
          <w:bCs/>
          <w:sz w:val="22"/>
          <w:szCs w:val="22"/>
        </w:rPr>
        <w:t xml:space="preserve"> March </w:t>
      </w:r>
      <w:r w:rsidR="00765FAD" w:rsidRPr="00877A47">
        <w:rPr>
          <w:rFonts w:ascii="Helvetica" w:hAnsi="Helvetica"/>
          <w:b/>
          <w:bCs/>
          <w:sz w:val="22"/>
          <w:szCs w:val="22"/>
        </w:rPr>
        <w:t>202</w:t>
      </w:r>
      <w:r>
        <w:rPr>
          <w:rFonts w:ascii="Helvetica" w:hAnsi="Helvetica"/>
          <w:b/>
          <w:bCs/>
          <w:sz w:val="22"/>
          <w:szCs w:val="22"/>
        </w:rPr>
        <w:t>5</w:t>
      </w:r>
      <w:r w:rsidR="00363B88" w:rsidRPr="00877A47">
        <w:rPr>
          <w:rFonts w:ascii="Helvetica" w:hAnsi="Helvetica"/>
          <w:sz w:val="22"/>
          <w:szCs w:val="22"/>
        </w:rPr>
        <w:t xml:space="preserve">: </w:t>
      </w:r>
      <w:r w:rsidR="00765FAD" w:rsidRPr="00877A47">
        <w:rPr>
          <w:rFonts w:ascii="Helvetica" w:hAnsi="Helvetica"/>
          <w:sz w:val="22"/>
          <w:szCs w:val="22"/>
        </w:rPr>
        <w:t xml:space="preserve">Stage 2 </w:t>
      </w:r>
      <w:r w:rsidR="002F3648">
        <w:rPr>
          <w:rFonts w:ascii="Helvetica" w:hAnsi="Helvetica"/>
          <w:sz w:val="22"/>
          <w:szCs w:val="22"/>
        </w:rPr>
        <w:t>interviews held</w:t>
      </w:r>
      <w:r w:rsidR="000411F2" w:rsidRPr="00877A47">
        <w:rPr>
          <w:rFonts w:ascii="Helvetica" w:hAnsi="Helvetica"/>
          <w:sz w:val="22"/>
          <w:szCs w:val="22"/>
        </w:rPr>
        <w:t>.</w:t>
      </w:r>
    </w:p>
    <w:p w14:paraId="73F0CB59" w14:textId="4D45B624" w:rsidR="007509B5" w:rsidRPr="00877A47" w:rsidRDefault="000A69BD" w:rsidP="0049364A">
      <w:pPr>
        <w:spacing w:line="360" w:lineRule="auto"/>
        <w:jc w:val="both"/>
        <w:rPr>
          <w:rFonts w:ascii="Helvetica" w:hAnsi="Helvetica"/>
          <w:sz w:val="22"/>
          <w:szCs w:val="22"/>
        </w:rPr>
      </w:pPr>
      <w:r>
        <w:rPr>
          <w:rFonts w:ascii="Helvetica" w:hAnsi="Helvetica"/>
          <w:b/>
          <w:bCs/>
          <w:sz w:val="22"/>
          <w:szCs w:val="22"/>
        </w:rPr>
        <w:t>21</w:t>
      </w:r>
      <w:r w:rsidR="00AB6E1B" w:rsidRPr="00877A47">
        <w:rPr>
          <w:rFonts w:ascii="Helvetica" w:hAnsi="Helvetica"/>
          <w:b/>
          <w:bCs/>
          <w:sz w:val="22"/>
          <w:szCs w:val="22"/>
        </w:rPr>
        <w:t xml:space="preserve"> March 202</w:t>
      </w:r>
      <w:r w:rsidR="00DF0638">
        <w:rPr>
          <w:rFonts w:ascii="Helvetica" w:hAnsi="Helvetica"/>
          <w:b/>
          <w:bCs/>
          <w:sz w:val="22"/>
          <w:szCs w:val="22"/>
        </w:rPr>
        <w:t>5</w:t>
      </w:r>
      <w:r w:rsidR="00363B88" w:rsidRPr="00877A47">
        <w:rPr>
          <w:rFonts w:ascii="Helvetica" w:hAnsi="Helvetica"/>
          <w:sz w:val="22"/>
          <w:szCs w:val="22"/>
        </w:rPr>
        <w:t xml:space="preserve">: </w:t>
      </w:r>
      <w:r w:rsidR="0099108A" w:rsidRPr="00877A47">
        <w:rPr>
          <w:rFonts w:ascii="Helvetica" w:hAnsi="Helvetica"/>
          <w:sz w:val="22"/>
          <w:szCs w:val="22"/>
        </w:rPr>
        <w:t>Stage 2 a</w:t>
      </w:r>
      <w:r w:rsidR="00AB6E1B" w:rsidRPr="00877A47">
        <w:rPr>
          <w:rFonts w:ascii="Helvetica" w:hAnsi="Helvetica"/>
          <w:sz w:val="22"/>
          <w:szCs w:val="22"/>
        </w:rPr>
        <w:t>pplicants notified of outcome</w:t>
      </w:r>
      <w:r w:rsidR="000411F2" w:rsidRPr="00877A47">
        <w:rPr>
          <w:rFonts w:ascii="Helvetica" w:hAnsi="Helvetica"/>
          <w:sz w:val="22"/>
          <w:szCs w:val="22"/>
        </w:rPr>
        <w:t>.</w:t>
      </w:r>
    </w:p>
    <w:p w14:paraId="106AD264" w14:textId="77777777" w:rsidR="00DA43C7" w:rsidRDefault="00DA43C7" w:rsidP="0049364A">
      <w:pPr>
        <w:pStyle w:val="Heading1"/>
        <w:spacing w:line="360" w:lineRule="auto"/>
        <w:jc w:val="both"/>
        <w:rPr>
          <w:sz w:val="28"/>
          <w:szCs w:val="28"/>
        </w:rPr>
      </w:pPr>
    </w:p>
    <w:p w14:paraId="7E1A7125" w14:textId="77777777" w:rsidR="00DA43C7" w:rsidRDefault="00DA43C7" w:rsidP="0049364A">
      <w:pPr>
        <w:pStyle w:val="Heading1"/>
        <w:spacing w:line="360" w:lineRule="auto"/>
        <w:jc w:val="both"/>
        <w:rPr>
          <w:sz w:val="28"/>
          <w:szCs w:val="28"/>
        </w:rPr>
      </w:pPr>
    </w:p>
    <w:p w14:paraId="690178DB" w14:textId="6D15F30F" w:rsidR="00C708F7" w:rsidRPr="00877A47" w:rsidRDefault="003B0B0D" w:rsidP="0049364A">
      <w:pPr>
        <w:pStyle w:val="Heading1"/>
        <w:spacing w:line="360" w:lineRule="auto"/>
        <w:jc w:val="both"/>
        <w:rPr>
          <w:sz w:val="28"/>
          <w:szCs w:val="28"/>
        </w:rPr>
      </w:pPr>
      <w:r w:rsidRPr="00877A47">
        <w:rPr>
          <w:sz w:val="28"/>
          <w:szCs w:val="28"/>
        </w:rPr>
        <w:lastRenderedPageBreak/>
        <w:t>QUESTIONS OR ENQUIRIES</w:t>
      </w:r>
    </w:p>
    <w:p w14:paraId="4BE7ED9A" w14:textId="733941DC" w:rsidR="00393167" w:rsidRPr="00393167" w:rsidRDefault="00393167" w:rsidP="0049364A">
      <w:pPr>
        <w:spacing w:before="120" w:after="120" w:line="360" w:lineRule="auto"/>
        <w:jc w:val="both"/>
        <w:rPr>
          <w:rFonts w:ascii="Helvetica" w:hAnsi="Helvetica"/>
          <w:sz w:val="22"/>
          <w:szCs w:val="22"/>
        </w:rPr>
      </w:pPr>
      <w:r w:rsidRPr="00393167">
        <w:rPr>
          <w:rFonts w:ascii="Helvetica" w:hAnsi="Helvetica"/>
          <w:sz w:val="22"/>
          <w:szCs w:val="22"/>
        </w:rPr>
        <w:t xml:space="preserve">If you want to discuss other ways to submit your application or have questions about this info pack, please </w:t>
      </w:r>
      <w:r w:rsidR="004E2EBC">
        <w:rPr>
          <w:rFonts w:ascii="Helvetica" w:hAnsi="Helvetica"/>
          <w:sz w:val="22"/>
          <w:szCs w:val="22"/>
        </w:rPr>
        <w:t>contact us</w:t>
      </w:r>
      <w:r w:rsidRPr="00393167">
        <w:rPr>
          <w:rFonts w:ascii="Helvetica" w:hAnsi="Helvetica"/>
          <w:sz w:val="22"/>
          <w:szCs w:val="22"/>
        </w:rPr>
        <w:t xml:space="preserve">. Send your email to Milly Cooper at </w:t>
      </w:r>
      <w:hyperlink r:id="rId14" w:history="1">
        <w:r w:rsidRPr="00393167">
          <w:rPr>
            <w:rStyle w:val="Hyperlink"/>
            <w:rFonts w:ascii="Helvetica" w:hAnsi="Helvetica"/>
            <w:sz w:val="22"/>
            <w:szCs w:val="22"/>
          </w:rPr>
          <w:t>milly@melbournefringe.com.au</w:t>
        </w:r>
      </w:hyperlink>
      <w:r>
        <w:rPr>
          <w:rFonts w:ascii="Helvetica" w:hAnsi="Helvetica"/>
          <w:sz w:val="22"/>
          <w:szCs w:val="22"/>
        </w:rPr>
        <w:t xml:space="preserve"> </w:t>
      </w:r>
      <w:r w:rsidRPr="00393167">
        <w:rPr>
          <w:rFonts w:ascii="Helvetica" w:hAnsi="Helvetica"/>
          <w:sz w:val="22"/>
          <w:szCs w:val="22"/>
        </w:rPr>
        <w:t xml:space="preserve">and cc Danny Delahunty at </w:t>
      </w:r>
      <w:hyperlink r:id="rId15" w:history="1">
        <w:r w:rsidRPr="00393167">
          <w:rPr>
            <w:rStyle w:val="Hyperlink"/>
            <w:rFonts w:ascii="Helvetica" w:hAnsi="Helvetica"/>
            <w:sz w:val="22"/>
            <w:szCs w:val="22"/>
          </w:rPr>
          <w:t>danny@melbournefringe.com.au</w:t>
        </w:r>
      </w:hyperlink>
      <w:r>
        <w:rPr>
          <w:rFonts w:ascii="Helvetica" w:hAnsi="Helvetica"/>
          <w:sz w:val="22"/>
          <w:szCs w:val="22"/>
        </w:rPr>
        <w:t xml:space="preserve">. </w:t>
      </w:r>
    </w:p>
    <w:p w14:paraId="20D2263A" w14:textId="66163417" w:rsidR="00C708F7" w:rsidRPr="00877A47" w:rsidRDefault="008D6144" w:rsidP="0049364A">
      <w:pPr>
        <w:spacing w:before="120" w:after="120" w:line="360" w:lineRule="auto"/>
        <w:jc w:val="both"/>
        <w:rPr>
          <w:rFonts w:ascii="Helvetica" w:hAnsi="Helvetica"/>
          <w:strike/>
          <w:sz w:val="22"/>
          <w:szCs w:val="22"/>
        </w:rPr>
      </w:pPr>
      <w:r w:rsidRPr="00877A47">
        <w:rPr>
          <w:rFonts w:ascii="Helvetica" w:hAnsi="Helvetica"/>
          <w:sz w:val="22"/>
          <w:szCs w:val="22"/>
        </w:rPr>
        <w:t xml:space="preserve">Alternatively, you </w:t>
      </w:r>
      <w:r w:rsidR="00AB120D">
        <w:rPr>
          <w:rFonts w:ascii="Helvetica" w:hAnsi="Helvetica"/>
          <w:sz w:val="22"/>
          <w:szCs w:val="22"/>
        </w:rPr>
        <w:t xml:space="preserve">may </w:t>
      </w:r>
      <w:r w:rsidRPr="00877A47">
        <w:rPr>
          <w:rFonts w:ascii="Helvetica" w:hAnsi="Helvetica"/>
          <w:sz w:val="22"/>
          <w:szCs w:val="22"/>
        </w:rPr>
        <w:t xml:space="preserve">phone </w:t>
      </w:r>
      <w:r w:rsidR="00DF0638">
        <w:rPr>
          <w:rFonts w:ascii="Helvetica" w:hAnsi="Helvetica"/>
          <w:sz w:val="22"/>
          <w:szCs w:val="22"/>
        </w:rPr>
        <w:t xml:space="preserve">our </w:t>
      </w:r>
      <w:r w:rsidRPr="00877A47">
        <w:rPr>
          <w:rFonts w:ascii="Helvetica" w:hAnsi="Helvetica"/>
          <w:sz w:val="22"/>
          <w:szCs w:val="22"/>
        </w:rPr>
        <w:t>office: Melbourne Fringe on (03) 9660 9600</w:t>
      </w:r>
      <w:r w:rsidR="003969B7">
        <w:rPr>
          <w:rFonts w:ascii="Helvetica" w:hAnsi="Helvetica"/>
          <w:sz w:val="22"/>
          <w:szCs w:val="22"/>
        </w:rPr>
        <w:t xml:space="preserve"> and ask to speak to Milly or Danny</w:t>
      </w:r>
      <w:r w:rsidRPr="00877A47">
        <w:rPr>
          <w:rFonts w:ascii="Helvetica" w:hAnsi="Helvetica"/>
          <w:sz w:val="22"/>
          <w:szCs w:val="22"/>
        </w:rPr>
        <w:t>.</w:t>
      </w:r>
      <w:r w:rsidR="00B81726" w:rsidRPr="00877A47">
        <w:rPr>
          <w:rFonts w:ascii="Helvetica" w:hAnsi="Helvetica"/>
          <w:sz w:val="22"/>
          <w:szCs w:val="22"/>
        </w:rPr>
        <w:t xml:space="preserve"> </w:t>
      </w:r>
      <w:hyperlink r:id="rId16" w:history="1">
        <w:r w:rsidR="00C57768" w:rsidRPr="00877A47">
          <w:rPr>
            <w:rStyle w:val="Hyperlink"/>
            <w:rFonts w:ascii="Helvetica" w:hAnsi="Helvetica"/>
            <w:sz w:val="22"/>
            <w:szCs w:val="22"/>
          </w:rPr>
          <w:t xml:space="preserve">You </w:t>
        </w:r>
        <w:r w:rsidR="00B81726" w:rsidRPr="00877A47">
          <w:rPr>
            <w:rStyle w:val="Hyperlink"/>
            <w:rFonts w:ascii="Helvetica" w:hAnsi="Helvetica"/>
            <w:sz w:val="22"/>
            <w:szCs w:val="22"/>
          </w:rPr>
          <w:t xml:space="preserve">may </w:t>
        </w:r>
        <w:r w:rsidR="00C57768" w:rsidRPr="00877A47">
          <w:rPr>
            <w:rStyle w:val="Hyperlink"/>
            <w:rFonts w:ascii="Helvetica" w:hAnsi="Helvetica"/>
            <w:sz w:val="22"/>
            <w:szCs w:val="22"/>
          </w:rPr>
          <w:t xml:space="preserve">contact us through the </w:t>
        </w:r>
        <w:r w:rsidR="009C6B19" w:rsidRPr="00877A47">
          <w:rPr>
            <w:rStyle w:val="Hyperlink"/>
            <w:rFonts w:ascii="Helvetica" w:hAnsi="Helvetica"/>
            <w:sz w:val="22"/>
            <w:szCs w:val="22"/>
          </w:rPr>
          <w:t>National Relay Service</w:t>
        </w:r>
        <w:r w:rsidR="00442217" w:rsidRPr="00877A47">
          <w:rPr>
            <w:rStyle w:val="Hyperlink"/>
            <w:rFonts w:ascii="Helvetica" w:hAnsi="Helvetica"/>
            <w:sz w:val="22"/>
            <w:szCs w:val="22"/>
          </w:rPr>
          <w:t xml:space="preserve">, and the link is available if you click </w:t>
        </w:r>
        <w:r w:rsidR="00760568" w:rsidRPr="00877A47">
          <w:rPr>
            <w:rStyle w:val="Hyperlink"/>
            <w:rFonts w:ascii="Helvetica" w:hAnsi="Helvetica"/>
            <w:sz w:val="22"/>
            <w:szCs w:val="22"/>
          </w:rPr>
          <w:t>on this sentence</w:t>
        </w:r>
      </w:hyperlink>
      <w:r w:rsidR="00442217" w:rsidRPr="00877A47">
        <w:rPr>
          <w:rFonts w:ascii="Helvetica" w:hAnsi="Helvetica"/>
          <w:sz w:val="22"/>
          <w:szCs w:val="22"/>
        </w:rPr>
        <w:t>.</w:t>
      </w:r>
    </w:p>
    <w:p w14:paraId="52855847" w14:textId="56AE6813" w:rsidR="00AA7B8C" w:rsidRPr="00877A47" w:rsidRDefault="003969B7" w:rsidP="0049364A">
      <w:pPr>
        <w:spacing w:after="120" w:line="360" w:lineRule="auto"/>
        <w:jc w:val="both"/>
        <w:rPr>
          <w:rFonts w:ascii="Helvetica" w:hAnsi="Helvetica"/>
          <w:sz w:val="22"/>
          <w:szCs w:val="22"/>
        </w:rPr>
      </w:pPr>
      <w:r>
        <w:rPr>
          <w:rFonts w:ascii="Helvetica" w:hAnsi="Helvetica"/>
          <w:sz w:val="22"/>
          <w:szCs w:val="22"/>
        </w:rPr>
        <w:t xml:space="preserve">If you would like to discuss access provisions at Melbourne Fringe more broadly, or would like to </w:t>
      </w:r>
      <w:r w:rsidR="00F53A3A">
        <w:rPr>
          <w:rFonts w:ascii="Helvetica" w:hAnsi="Helvetica"/>
          <w:sz w:val="22"/>
          <w:szCs w:val="22"/>
        </w:rPr>
        <w:t xml:space="preserve">discuss how Melbourne Fringe holds safe cultural spaces for Deaf, Disabled and Neurodivergent artists please email our Access </w:t>
      </w:r>
      <w:r w:rsidR="00FB236A">
        <w:rPr>
          <w:rFonts w:ascii="Helvetica" w:hAnsi="Helvetica"/>
          <w:sz w:val="22"/>
          <w:szCs w:val="22"/>
        </w:rPr>
        <w:t xml:space="preserve">Advisor, </w:t>
      </w:r>
      <w:r w:rsidR="00F53A3A">
        <w:rPr>
          <w:rFonts w:ascii="Helvetica" w:hAnsi="Helvetica"/>
          <w:sz w:val="22"/>
          <w:szCs w:val="22"/>
        </w:rPr>
        <w:t xml:space="preserve">Carly </w:t>
      </w:r>
      <w:r w:rsidR="00FB236A">
        <w:rPr>
          <w:rFonts w:ascii="Helvetica" w:hAnsi="Helvetica"/>
          <w:sz w:val="22"/>
          <w:szCs w:val="22"/>
        </w:rPr>
        <w:t>Findlay</w:t>
      </w:r>
      <w:r w:rsidR="0012370C">
        <w:rPr>
          <w:rFonts w:ascii="Helvetica" w:hAnsi="Helvetica"/>
          <w:sz w:val="22"/>
          <w:szCs w:val="22"/>
        </w:rPr>
        <w:t xml:space="preserve">: </w:t>
      </w:r>
      <w:hyperlink r:id="rId17" w:history="1">
        <w:r w:rsidR="0012370C" w:rsidRPr="00F07511">
          <w:rPr>
            <w:rStyle w:val="Hyperlink"/>
            <w:rFonts w:ascii="Helvetica" w:hAnsi="Helvetica"/>
            <w:sz w:val="22"/>
            <w:szCs w:val="22"/>
          </w:rPr>
          <w:t>carly@melbournefringe.com.au</w:t>
        </w:r>
      </w:hyperlink>
      <w:r w:rsidR="0012370C">
        <w:rPr>
          <w:rFonts w:ascii="Helvetica" w:hAnsi="Helvetica"/>
          <w:sz w:val="22"/>
          <w:szCs w:val="22"/>
        </w:rPr>
        <w:t xml:space="preserve"> or call our office on a Monday or Tuesday</w:t>
      </w:r>
      <w:r w:rsidR="00AB120D">
        <w:rPr>
          <w:rFonts w:ascii="Helvetica" w:hAnsi="Helvetica"/>
          <w:sz w:val="22"/>
          <w:szCs w:val="22"/>
        </w:rPr>
        <w:t xml:space="preserve"> and ask for Carly</w:t>
      </w:r>
      <w:r w:rsidR="0012370C">
        <w:rPr>
          <w:rFonts w:ascii="Helvetica" w:hAnsi="Helvetica"/>
          <w:sz w:val="22"/>
          <w:szCs w:val="22"/>
        </w:rPr>
        <w:t>.</w:t>
      </w:r>
    </w:p>
    <w:p w14:paraId="5404C408" w14:textId="7AB1746A" w:rsidR="00112357" w:rsidRPr="00877A47" w:rsidRDefault="00112357" w:rsidP="0049364A">
      <w:pPr>
        <w:pStyle w:val="Heading1"/>
        <w:spacing w:line="360" w:lineRule="auto"/>
        <w:jc w:val="both"/>
        <w:rPr>
          <w:sz w:val="28"/>
          <w:szCs w:val="28"/>
        </w:rPr>
      </w:pPr>
      <w:r w:rsidRPr="00877A47">
        <w:rPr>
          <w:sz w:val="28"/>
          <w:szCs w:val="28"/>
        </w:rPr>
        <w:t>SUBMISSION DUE DATE</w:t>
      </w:r>
    </w:p>
    <w:p w14:paraId="6B6F1698" w14:textId="106C6C52" w:rsidR="004E2C67" w:rsidRDefault="004E2C67" w:rsidP="0049364A">
      <w:pPr>
        <w:spacing w:before="240" w:after="120" w:line="360" w:lineRule="auto"/>
        <w:jc w:val="both"/>
        <w:rPr>
          <w:rFonts w:ascii="Helvetica" w:hAnsi="Helvetica"/>
          <w:sz w:val="22"/>
          <w:szCs w:val="22"/>
        </w:rPr>
      </w:pPr>
      <w:r w:rsidRPr="00877A47">
        <w:rPr>
          <w:rFonts w:ascii="Helvetica" w:hAnsi="Helvetica"/>
          <w:sz w:val="22"/>
          <w:szCs w:val="22"/>
        </w:rPr>
        <w:t xml:space="preserve">Stage 1 applications close at 11.59pm on </w:t>
      </w:r>
      <w:r w:rsidRPr="00EB3930">
        <w:rPr>
          <w:rFonts w:ascii="Helvetica" w:hAnsi="Helvetica"/>
          <w:b/>
          <w:bCs/>
          <w:sz w:val="22"/>
          <w:szCs w:val="22"/>
        </w:rPr>
        <w:t xml:space="preserve">Sunday </w:t>
      </w:r>
      <w:r w:rsidR="000A69BD" w:rsidRPr="00EB3930">
        <w:rPr>
          <w:rFonts w:ascii="Helvetica" w:hAnsi="Helvetica"/>
          <w:b/>
          <w:bCs/>
          <w:sz w:val="22"/>
          <w:szCs w:val="22"/>
        </w:rPr>
        <w:t>2 March,</w:t>
      </w:r>
      <w:r w:rsidR="00AB120D" w:rsidRPr="00EB3930">
        <w:rPr>
          <w:rFonts w:ascii="Helvetica" w:hAnsi="Helvetica"/>
          <w:b/>
          <w:bCs/>
          <w:sz w:val="22"/>
          <w:szCs w:val="22"/>
        </w:rPr>
        <w:t xml:space="preserve"> 2025</w:t>
      </w:r>
      <w:r w:rsidR="00112357" w:rsidRPr="00877A47">
        <w:rPr>
          <w:rFonts w:ascii="Helvetica" w:hAnsi="Helvetica"/>
          <w:sz w:val="22"/>
          <w:szCs w:val="22"/>
        </w:rPr>
        <w:t>.</w:t>
      </w:r>
    </w:p>
    <w:p w14:paraId="337235A6" w14:textId="588D751E" w:rsidR="00EB3930" w:rsidRDefault="00EB3930" w:rsidP="0049364A">
      <w:pPr>
        <w:spacing w:before="240" w:after="120" w:line="360" w:lineRule="auto"/>
        <w:jc w:val="both"/>
        <w:rPr>
          <w:rFonts w:ascii="Helvetica" w:hAnsi="Helvetica"/>
          <w:sz w:val="22"/>
          <w:szCs w:val="22"/>
        </w:rPr>
      </w:pPr>
      <w:r>
        <w:rPr>
          <w:rFonts w:ascii="Helvetica" w:hAnsi="Helvetica"/>
          <w:sz w:val="22"/>
          <w:szCs w:val="22"/>
        </w:rPr>
        <w:t>And just so you don’t need to go looking for it, here is the link to the application form again:</w:t>
      </w:r>
      <w:r>
        <w:rPr>
          <w:rFonts w:ascii="Helvetica" w:hAnsi="Helvetica"/>
          <w:sz w:val="22"/>
          <w:szCs w:val="22"/>
        </w:rPr>
        <w:br/>
      </w:r>
      <w:hyperlink r:id="rId18" w:history="1">
        <w:r w:rsidRPr="00AA17C6">
          <w:rPr>
            <w:rStyle w:val="Hyperlink"/>
            <w:rFonts w:ascii="Helvetica" w:hAnsi="Helvetica"/>
            <w:sz w:val="22"/>
            <w:szCs w:val="22"/>
          </w:rPr>
          <w:t>https://airtable.com/app4kI2dwKr2Wg8zg/pagzCg4yD5m36Mq8b/form</w:t>
        </w:r>
      </w:hyperlink>
      <w:r>
        <w:rPr>
          <w:rFonts w:ascii="Helvetica" w:hAnsi="Helvetica"/>
          <w:sz w:val="22"/>
          <w:szCs w:val="22"/>
        </w:rPr>
        <w:t xml:space="preserve"> </w:t>
      </w:r>
    </w:p>
    <w:p w14:paraId="589E6B78" w14:textId="7FF95AE4" w:rsidR="253B5938" w:rsidRDefault="253B5938" w:rsidP="0049364A">
      <w:pPr>
        <w:spacing w:before="480" w:after="120" w:line="360" w:lineRule="auto"/>
        <w:jc w:val="both"/>
        <w:rPr>
          <w:rFonts w:ascii="Helvetica" w:hAnsi="Helvetica"/>
          <w:b/>
          <w:sz w:val="22"/>
          <w:szCs w:val="22"/>
        </w:rPr>
      </w:pPr>
      <w:r w:rsidRPr="22750FDF">
        <w:rPr>
          <w:rFonts w:ascii="Helvetica" w:hAnsi="Helvetica"/>
          <w:b/>
          <w:sz w:val="22"/>
          <w:szCs w:val="22"/>
        </w:rPr>
        <w:t>Radical Access is proudly supported by:</w:t>
      </w:r>
    </w:p>
    <w:p w14:paraId="385FFEF1" w14:textId="62CBD8D9" w:rsidR="253B5938" w:rsidRDefault="253B5938" w:rsidP="0049364A">
      <w:pPr>
        <w:spacing w:before="240" w:after="120" w:line="360" w:lineRule="auto"/>
        <w:jc w:val="both"/>
        <w:rPr>
          <w:rFonts w:ascii="Helvetica" w:hAnsi="Helvetica"/>
          <w:b/>
          <w:sz w:val="22"/>
          <w:szCs w:val="22"/>
        </w:rPr>
      </w:pPr>
      <w:r>
        <w:rPr>
          <w:noProof/>
        </w:rPr>
        <w:drawing>
          <wp:inline distT="0" distB="0" distL="0" distR="0" wp14:anchorId="1DD1705E" wp14:editId="58C8AAF1">
            <wp:extent cx="2397016" cy="546623"/>
            <wp:effectExtent l="0" t="0" r="0" b="0"/>
            <wp:docPr id="1363301848" name="Picture 136330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7016" cy="546623"/>
                    </a:xfrm>
                    <a:prstGeom prst="rect">
                      <a:avLst/>
                    </a:prstGeom>
                  </pic:spPr>
                </pic:pic>
              </a:graphicData>
            </a:graphic>
          </wp:inline>
        </w:drawing>
      </w:r>
    </w:p>
    <w:p w14:paraId="0732A600" w14:textId="14426CE2" w:rsidR="253B5938" w:rsidRDefault="253B5938" w:rsidP="0049364A">
      <w:pPr>
        <w:spacing w:before="480" w:after="120" w:line="360" w:lineRule="auto"/>
        <w:jc w:val="both"/>
        <w:rPr>
          <w:rFonts w:ascii="Helvetica" w:hAnsi="Helvetica"/>
          <w:b/>
          <w:sz w:val="22"/>
          <w:szCs w:val="22"/>
        </w:rPr>
      </w:pPr>
      <w:r w:rsidRPr="22750FDF">
        <w:rPr>
          <w:rFonts w:ascii="Helvetica" w:hAnsi="Helvetica"/>
          <w:b/>
          <w:sz w:val="22"/>
          <w:szCs w:val="22"/>
        </w:rPr>
        <w:t>Radical Access is part of our Access Fringe initiative supported by:</w:t>
      </w:r>
    </w:p>
    <w:p w14:paraId="7312C7E3" w14:textId="44F8811B" w:rsidR="00832C8C" w:rsidRDefault="002981E0" w:rsidP="0049364A">
      <w:pPr>
        <w:spacing w:before="240" w:after="120" w:line="360" w:lineRule="auto"/>
        <w:jc w:val="both"/>
      </w:pPr>
      <w:r>
        <w:rPr>
          <w:noProof/>
        </w:rPr>
        <w:drawing>
          <wp:inline distT="0" distB="0" distL="0" distR="0" wp14:anchorId="61376E01" wp14:editId="201BD00D">
            <wp:extent cx="2531534" cy="739553"/>
            <wp:effectExtent l="0" t="0" r="0" b="0"/>
            <wp:docPr id="1034918930" name="Picture 103491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rcRect l="33091" t="32617" r="31350" b="35879"/>
                    <a:stretch>
                      <a:fillRect/>
                    </a:stretch>
                  </pic:blipFill>
                  <pic:spPr>
                    <a:xfrm>
                      <a:off x="0" y="0"/>
                      <a:ext cx="2531534" cy="739553"/>
                    </a:xfrm>
                    <a:prstGeom prst="rect">
                      <a:avLst/>
                    </a:prstGeom>
                  </pic:spPr>
                </pic:pic>
              </a:graphicData>
            </a:graphic>
          </wp:inline>
        </w:drawing>
      </w:r>
    </w:p>
    <w:sectPr w:rsidR="00832C8C" w:rsidSect="00B60740">
      <w:footerReference w:type="default" r:id="rId21"/>
      <w:pgSz w:w="11906" w:h="16838"/>
      <w:pgMar w:top="993" w:right="1080" w:bottom="993" w:left="1080"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8DDE7" w14:textId="77777777" w:rsidR="00C545E6" w:rsidRDefault="00C545E6" w:rsidP="00E5345E">
      <w:r>
        <w:separator/>
      </w:r>
    </w:p>
  </w:endnote>
  <w:endnote w:type="continuationSeparator" w:id="0">
    <w:p w14:paraId="485CDA40" w14:textId="77777777" w:rsidR="00C545E6" w:rsidRDefault="00C545E6" w:rsidP="00E5345E">
      <w:r>
        <w:continuationSeparator/>
      </w:r>
    </w:p>
  </w:endnote>
  <w:endnote w:type="continuationNotice" w:id="1">
    <w:p w14:paraId="49440D22" w14:textId="77777777" w:rsidR="00C545E6" w:rsidRDefault="00C54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0AFF" w:usb1="5000785B"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79903"/>
      <w:docPartObj>
        <w:docPartGallery w:val="Page Numbers (Bottom of Page)"/>
        <w:docPartUnique/>
      </w:docPartObj>
    </w:sdtPr>
    <w:sdtEndPr>
      <w:rPr>
        <w:color w:val="7F7F7F" w:themeColor="background1" w:themeShade="7F"/>
        <w:spacing w:val="60"/>
      </w:rPr>
    </w:sdtEndPr>
    <w:sdtContent>
      <w:p w14:paraId="453DA2A3" w14:textId="5ACF8BE8" w:rsidR="002A46C1" w:rsidRDefault="002A46C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E7B4A6" w14:textId="77777777" w:rsidR="00E5345E" w:rsidRDefault="00E53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CC301" w14:textId="77777777" w:rsidR="00C545E6" w:rsidRDefault="00C545E6" w:rsidP="00E5345E">
      <w:r>
        <w:separator/>
      </w:r>
    </w:p>
  </w:footnote>
  <w:footnote w:type="continuationSeparator" w:id="0">
    <w:p w14:paraId="583A447E" w14:textId="77777777" w:rsidR="00C545E6" w:rsidRDefault="00C545E6" w:rsidP="00E5345E">
      <w:r>
        <w:continuationSeparator/>
      </w:r>
    </w:p>
  </w:footnote>
  <w:footnote w:type="continuationNotice" w:id="1">
    <w:p w14:paraId="35997B15" w14:textId="77777777" w:rsidR="00C545E6" w:rsidRDefault="00C545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2DA9"/>
    <w:multiLevelType w:val="multilevel"/>
    <w:tmpl w:val="D054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A04DF"/>
    <w:multiLevelType w:val="hybridMultilevel"/>
    <w:tmpl w:val="23AE1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C32BC1"/>
    <w:multiLevelType w:val="hybridMultilevel"/>
    <w:tmpl w:val="8BA6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32A91"/>
    <w:multiLevelType w:val="hybridMultilevel"/>
    <w:tmpl w:val="5B08CD2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6C6190"/>
    <w:multiLevelType w:val="hybridMultilevel"/>
    <w:tmpl w:val="1C2E7256"/>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5" w15:restartNumberingAfterBreak="0">
    <w:nsid w:val="288D716D"/>
    <w:multiLevelType w:val="multilevel"/>
    <w:tmpl w:val="6864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A40DD"/>
    <w:multiLevelType w:val="hybridMultilevel"/>
    <w:tmpl w:val="2F2CF92E"/>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4B229C"/>
    <w:multiLevelType w:val="hybridMultilevel"/>
    <w:tmpl w:val="574A22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9401DB"/>
    <w:multiLevelType w:val="hybridMultilevel"/>
    <w:tmpl w:val="D6EA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F6F54"/>
    <w:multiLevelType w:val="hybridMultilevel"/>
    <w:tmpl w:val="C30E86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763CE8"/>
    <w:multiLevelType w:val="hybridMultilevel"/>
    <w:tmpl w:val="823E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24DDE"/>
    <w:multiLevelType w:val="hybridMultilevel"/>
    <w:tmpl w:val="E33C2E6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num w:numId="1" w16cid:durableId="716127517">
    <w:abstractNumId w:val="8"/>
  </w:num>
  <w:num w:numId="2" w16cid:durableId="581179146">
    <w:abstractNumId w:val="2"/>
  </w:num>
  <w:num w:numId="3" w16cid:durableId="372198814">
    <w:abstractNumId w:val="10"/>
  </w:num>
  <w:num w:numId="4" w16cid:durableId="92478793">
    <w:abstractNumId w:val="9"/>
  </w:num>
  <w:num w:numId="5" w16cid:durableId="275912803">
    <w:abstractNumId w:val="3"/>
  </w:num>
  <w:num w:numId="6" w16cid:durableId="922689558">
    <w:abstractNumId w:val="6"/>
  </w:num>
  <w:num w:numId="7" w16cid:durableId="390352275">
    <w:abstractNumId w:val="5"/>
  </w:num>
  <w:num w:numId="8" w16cid:durableId="1189098987">
    <w:abstractNumId w:val="4"/>
  </w:num>
  <w:num w:numId="9" w16cid:durableId="468017887">
    <w:abstractNumId w:val="0"/>
  </w:num>
  <w:num w:numId="10" w16cid:durableId="1845582496">
    <w:abstractNumId w:val="11"/>
  </w:num>
  <w:num w:numId="11" w16cid:durableId="422651863">
    <w:abstractNumId w:val="7"/>
  </w:num>
  <w:num w:numId="12" w16cid:durableId="953485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EF"/>
    <w:rsid w:val="0000637B"/>
    <w:rsid w:val="00022FD1"/>
    <w:rsid w:val="00025C00"/>
    <w:rsid w:val="00030B87"/>
    <w:rsid w:val="00032251"/>
    <w:rsid w:val="00037E30"/>
    <w:rsid w:val="000411F2"/>
    <w:rsid w:val="00041604"/>
    <w:rsid w:val="00041711"/>
    <w:rsid w:val="00044370"/>
    <w:rsid w:val="0005027B"/>
    <w:rsid w:val="00051F80"/>
    <w:rsid w:val="000557A1"/>
    <w:rsid w:val="00066C1C"/>
    <w:rsid w:val="00083379"/>
    <w:rsid w:val="000845A3"/>
    <w:rsid w:val="000876F8"/>
    <w:rsid w:val="00095556"/>
    <w:rsid w:val="00097D08"/>
    <w:rsid w:val="000A0D85"/>
    <w:rsid w:val="000A2821"/>
    <w:rsid w:val="000A6023"/>
    <w:rsid w:val="000A69BD"/>
    <w:rsid w:val="000B72D7"/>
    <w:rsid w:val="000B75B3"/>
    <w:rsid w:val="000C1BEC"/>
    <w:rsid w:val="000C257B"/>
    <w:rsid w:val="000D52EB"/>
    <w:rsid w:val="000E7659"/>
    <w:rsid w:val="000F2B9A"/>
    <w:rsid w:val="000F6E95"/>
    <w:rsid w:val="000F7461"/>
    <w:rsid w:val="001043E4"/>
    <w:rsid w:val="00107BD8"/>
    <w:rsid w:val="00112357"/>
    <w:rsid w:val="001217C7"/>
    <w:rsid w:val="0012370C"/>
    <w:rsid w:val="00125823"/>
    <w:rsid w:val="001318A4"/>
    <w:rsid w:val="00134FB2"/>
    <w:rsid w:val="00147624"/>
    <w:rsid w:val="001479A6"/>
    <w:rsid w:val="001529A4"/>
    <w:rsid w:val="00164104"/>
    <w:rsid w:val="0016707A"/>
    <w:rsid w:val="001728A1"/>
    <w:rsid w:val="0017681F"/>
    <w:rsid w:val="00176D0F"/>
    <w:rsid w:val="00180077"/>
    <w:rsid w:val="00185A95"/>
    <w:rsid w:val="0018649E"/>
    <w:rsid w:val="001870DA"/>
    <w:rsid w:val="00187EB0"/>
    <w:rsid w:val="00192410"/>
    <w:rsid w:val="00192804"/>
    <w:rsid w:val="001962D2"/>
    <w:rsid w:val="001A2DE0"/>
    <w:rsid w:val="001A4D83"/>
    <w:rsid w:val="001A55DD"/>
    <w:rsid w:val="001C3753"/>
    <w:rsid w:val="001D4DFC"/>
    <w:rsid w:val="001D7E5E"/>
    <w:rsid w:val="001E40DA"/>
    <w:rsid w:val="001E6D06"/>
    <w:rsid w:val="001F1535"/>
    <w:rsid w:val="001F59D7"/>
    <w:rsid w:val="001F62B3"/>
    <w:rsid w:val="001F662D"/>
    <w:rsid w:val="00204699"/>
    <w:rsid w:val="00205CD8"/>
    <w:rsid w:val="00207813"/>
    <w:rsid w:val="00211884"/>
    <w:rsid w:val="00211B6E"/>
    <w:rsid w:val="0021746A"/>
    <w:rsid w:val="00220A47"/>
    <w:rsid w:val="00221457"/>
    <w:rsid w:val="00221EB6"/>
    <w:rsid w:val="0022224C"/>
    <w:rsid w:val="00230168"/>
    <w:rsid w:val="00232822"/>
    <w:rsid w:val="00243168"/>
    <w:rsid w:val="00252113"/>
    <w:rsid w:val="00252EC7"/>
    <w:rsid w:val="002539A0"/>
    <w:rsid w:val="002569FB"/>
    <w:rsid w:val="00262363"/>
    <w:rsid w:val="00262C71"/>
    <w:rsid w:val="0026397B"/>
    <w:rsid w:val="002648B0"/>
    <w:rsid w:val="00277692"/>
    <w:rsid w:val="002779A1"/>
    <w:rsid w:val="00280646"/>
    <w:rsid w:val="002813F3"/>
    <w:rsid w:val="002814BA"/>
    <w:rsid w:val="002833C9"/>
    <w:rsid w:val="00284C40"/>
    <w:rsid w:val="00290435"/>
    <w:rsid w:val="0029190C"/>
    <w:rsid w:val="0029428B"/>
    <w:rsid w:val="00294C3F"/>
    <w:rsid w:val="00295E0D"/>
    <w:rsid w:val="00296006"/>
    <w:rsid w:val="002981E0"/>
    <w:rsid w:val="002A0868"/>
    <w:rsid w:val="002A46C1"/>
    <w:rsid w:val="002B0760"/>
    <w:rsid w:val="002B08A3"/>
    <w:rsid w:val="002B523E"/>
    <w:rsid w:val="002B7938"/>
    <w:rsid w:val="002C1A30"/>
    <w:rsid w:val="002C4B32"/>
    <w:rsid w:val="002E0D6A"/>
    <w:rsid w:val="002F0231"/>
    <w:rsid w:val="002F3648"/>
    <w:rsid w:val="002F7CB7"/>
    <w:rsid w:val="00300CFB"/>
    <w:rsid w:val="00305DF4"/>
    <w:rsid w:val="003136C0"/>
    <w:rsid w:val="00317A31"/>
    <w:rsid w:val="00324837"/>
    <w:rsid w:val="003250FF"/>
    <w:rsid w:val="003257C4"/>
    <w:rsid w:val="00341E21"/>
    <w:rsid w:val="00342BE4"/>
    <w:rsid w:val="00344D4F"/>
    <w:rsid w:val="0034520D"/>
    <w:rsid w:val="0034658E"/>
    <w:rsid w:val="00346D6F"/>
    <w:rsid w:val="003546BC"/>
    <w:rsid w:val="00355CAA"/>
    <w:rsid w:val="0036374C"/>
    <w:rsid w:val="00363B88"/>
    <w:rsid w:val="00365A54"/>
    <w:rsid w:val="00367C1E"/>
    <w:rsid w:val="00370C13"/>
    <w:rsid w:val="0037243F"/>
    <w:rsid w:val="00375ABE"/>
    <w:rsid w:val="00387FDA"/>
    <w:rsid w:val="00393167"/>
    <w:rsid w:val="003969B7"/>
    <w:rsid w:val="00397882"/>
    <w:rsid w:val="003A30A9"/>
    <w:rsid w:val="003A37B9"/>
    <w:rsid w:val="003B0B0D"/>
    <w:rsid w:val="003B247B"/>
    <w:rsid w:val="003B4F89"/>
    <w:rsid w:val="003C10EC"/>
    <w:rsid w:val="003C1FDE"/>
    <w:rsid w:val="003C477A"/>
    <w:rsid w:val="003C4984"/>
    <w:rsid w:val="003C78AE"/>
    <w:rsid w:val="003D1A82"/>
    <w:rsid w:val="003D56C2"/>
    <w:rsid w:val="003E05B9"/>
    <w:rsid w:val="003E1483"/>
    <w:rsid w:val="003E670A"/>
    <w:rsid w:val="003E75DF"/>
    <w:rsid w:val="003F621F"/>
    <w:rsid w:val="003F6B43"/>
    <w:rsid w:val="004034C9"/>
    <w:rsid w:val="00407124"/>
    <w:rsid w:val="00430132"/>
    <w:rsid w:val="0044191B"/>
    <w:rsid w:val="00442217"/>
    <w:rsid w:val="0044525E"/>
    <w:rsid w:val="00452205"/>
    <w:rsid w:val="00461447"/>
    <w:rsid w:val="00461BDB"/>
    <w:rsid w:val="00473FEF"/>
    <w:rsid w:val="00483744"/>
    <w:rsid w:val="00483BC0"/>
    <w:rsid w:val="00492968"/>
    <w:rsid w:val="00492DB1"/>
    <w:rsid w:val="0049364A"/>
    <w:rsid w:val="00495714"/>
    <w:rsid w:val="004A0332"/>
    <w:rsid w:val="004A60A3"/>
    <w:rsid w:val="004C2922"/>
    <w:rsid w:val="004C78AE"/>
    <w:rsid w:val="004D3340"/>
    <w:rsid w:val="004D46B0"/>
    <w:rsid w:val="004D554F"/>
    <w:rsid w:val="004D6B55"/>
    <w:rsid w:val="004E2C67"/>
    <w:rsid w:val="004E2EBC"/>
    <w:rsid w:val="004F2BCB"/>
    <w:rsid w:val="005021D6"/>
    <w:rsid w:val="005151EB"/>
    <w:rsid w:val="00517E45"/>
    <w:rsid w:val="00521405"/>
    <w:rsid w:val="00527371"/>
    <w:rsid w:val="00530C6D"/>
    <w:rsid w:val="00530C96"/>
    <w:rsid w:val="00547D73"/>
    <w:rsid w:val="0055214A"/>
    <w:rsid w:val="00552C70"/>
    <w:rsid w:val="0055736C"/>
    <w:rsid w:val="005579FE"/>
    <w:rsid w:val="00562201"/>
    <w:rsid w:val="005666DD"/>
    <w:rsid w:val="00566FD3"/>
    <w:rsid w:val="00571BF2"/>
    <w:rsid w:val="0059067B"/>
    <w:rsid w:val="00595282"/>
    <w:rsid w:val="005A4662"/>
    <w:rsid w:val="005A7D76"/>
    <w:rsid w:val="005C0580"/>
    <w:rsid w:val="005C69AC"/>
    <w:rsid w:val="005C78A1"/>
    <w:rsid w:val="005D1F1C"/>
    <w:rsid w:val="005D3975"/>
    <w:rsid w:val="005D3E2D"/>
    <w:rsid w:val="005F6E11"/>
    <w:rsid w:val="00614B38"/>
    <w:rsid w:val="006220D3"/>
    <w:rsid w:val="006222B8"/>
    <w:rsid w:val="00625A20"/>
    <w:rsid w:val="00627CB1"/>
    <w:rsid w:val="006376F4"/>
    <w:rsid w:val="00642D60"/>
    <w:rsid w:val="0064364B"/>
    <w:rsid w:val="00646AFB"/>
    <w:rsid w:val="00651D96"/>
    <w:rsid w:val="00656DF3"/>
    <w:rsid w:val="00660B3A"/>
    <w:rsid w:val="00663676"/>
    <w:rsid w:val="00667793"/>
    <w:rsid w:val="00676913"/>
    <w:rsid w:val="00680931"/>
    <w:rsid w:val="006863FA"/>
    <w:rsid w:val="00687243"/>
    <w:rsid w:val="00694FC7"/>
    <w:rsid w:val="006973FF"/>
    <w:rsid w:val="006A35AE"/>
    <w:rsid w:val="006B4043"/>
    <w:rsid w:val="006B407F"/>
    <w:rsid w:val="006B7836"/>
    <w:rsid w:val="006C149D"/>
    <w:rsid w:val="006C1863"/>
    <w:rsid w:val="006C5D83"/>
    <w:rsid w:val="006C69C5"/>
    <w:rsid w:val="006C7399"/>
    <w:rsid w:val="006D4EB8"/>
    <w:rsid w:val="006D5A80"/>
    <w:rsid w:val="006E127B"/>
    <w:rsid w:val="006F2AAD"/>
    <w:rsid w:val="00701F65"/>
    <w:rsid w:val="00702EB6"/>
    <w:rsid w:val="007103DE"/>
    <w:rsid w:val="0071119F"/>
    <w:rsid w:val="00727A91"/>
    <w:rsid w:val="00732A61"/>
    <w:rsid w:val="007335B8"/>
    <w:rsid w:val="0073360E"/>
    <w:rsid w:val="007340F7"/>
    <w:rsid w:val="007345D3"/>
    <w:rsid w:val="007350F6"/>
    <w:rsid w:val="007356BF"/>
    <w:rsid w:val="00736403"/>
    <w:rsid w:val="007417AF"/>
    <w:rsid w:val="007509B5"/>
    <w:rsid w:val="00754E5A"/>
    <w:rsid w:val="00760568"/>
    <w:rsid w:val="007608DA"/>
    <w:rsid w:val="00760BCA"/>
    <w:rsid w:val="00765FAD"/>
    <w:rsid w:val="00773B0A"/>
    <w:rsid w:val="0079555F"/>
    <w:rsid w:val="007A2A4C"/>
    <w:rsid w:val="007B3475"/>
    <w:rsid w:val="007C2543"/>
    <w:rsid w:val="007C5261"/>
    <w:rsid w:val="007D4B6B"/>
    <w:rsid w:val="007E0FD6"/>
    <w:rsid w:val="007E5D1A"/>
    <w:rsid w:val="007F16BD"/>
    <w:rsid w:val="007F1B67"/>
    <w:rsid w:val="007F720E"/>
    <w:rsid w:val="007F7E9B"/>
    <w:rsid w:val="008022F3"/>
    <w:rsid w:val="00810963"/>
    <w:rsid w:val="00810A10"/>
    <w:rsid w:val="00832C8C"/>
    <w:rsid w:val="008366C0"/>
    <w:rsid w:val="00841CE7"/>
    <w:rsid w:val="00843365"/>
    <w:rsid w:val="008474A4"/>
    <w:rsid w:val="00850236"/>
    <w:rsid w:val="00852BD1"/>
    <w:rsid w:val="0086343E"/>
    <w:rsid w:val="0086362F"/>
    <w:rsid w:val="008677F8"/>
    <w:rsid w:val="00877A47"/>
    <w:rsid w:val="0088544D"/>
    <w:rsid w:val="00886DAF"/>
    <w:rsid w:val="008A0EC3"/>
    <w:rsid w:val="008A4475"/>
    <w:rsid w:val="008B19F0"/>
    <w:rsid w:val="008B4441"/>
    <w:rsid w:val="008C0F4D"/>
    <w:rsid w:val="008C314D"/>
    <w:rsid w:val="008C32C7"/>
    <w:rsid w:val="008C7E20"/>
    <w:rsid w:val="008D6144"/>
    <w:rsid w:val="008E4806"/>
    <w:rsid w:val="008E4870"/>
    <w:rsid w:val="008F02C9"/>
    <w:rsid w:val="008F57A0"/>
    <w:rsid w:val="00914773"/>
    <w:rsid w:val="0092072D"/>
    <w:rsid w:val="0092322F"/>
    <w:rsid w:val="009266F9"/>
    <w:rsid w:val="009277D5"/>
    <w:rsid w:val="0093418E"/>
    <w:rsid w:val="00953F72"/>
    <w:rsid w:val="00962AD8"/>
    <w:rsid w:val="00963485"/>
    <w:rsid w:val="00963C60"/>
    <w:rsid w:val="00965E42"/>
    <w:rsid w:val="0096697E"/>
    <w:rsid w:val="00967B4F"/>
    <w:rsid w:val="009716A2"/>
    <w:rsid w:val="00971F96"/>
    <w:rsid w:val="00971F9E"/>
    <w:rsid w:val="0097288D"/>
    <w:rsid w:val="009745FF"/>
    <w:rsid w:val="00985AF4"/>
    <w:rsid w:val="00990A9B"/>
    <w:rsid w:val="0099108A"/>
    <w:rsid w:val="00994C57"/>
    <w:rsid w:val="009A2606"/>
    <w:rsid w:val="009A38B3"/>
    <w:rsid w:val="009B0C46"/>
    <w:rsid w:val="009B3DD1"/>
    <w:rsid w:val="009B4959"/>
    <w:rsid w:val="009C6B19"/>
    <w:rsid w:val="009D0A75"/>
    <w:rsid w:val="009D101F"/>
    <w:rsid w:val="009D1B04"/>
    <w:rsid w:val="009E0262"/>
    <w:rsid w:val="009F2362"/>
    <w:rsid w:val="009F311E"/>
    <w:rsid w:val="009F6E2C"/>
    <w:rsid w:val="00A01B3E"/>
    <w:rsid w:val="00A04C83"/>
    <w:rsid w:val="00A07003"/>
    <w:rsid w:val="00A14849"/>
    <w:rsid w:val="00A15DC3"/>
    <w:rsid w:val="00A2579F"/>
    <w:rsid w:val="00A37BB4"/>
    <w:rsid w:val="00A40347"/>
    <w:rsid w:val="00A40BD5"/>
    <w:rsid w:val="00A419FF"/>
    <w:rsid w:val="00A445C1"/>
    <w:rsid w:val="00A45196"/>
    <w:rsid w:val="00A45C22"/>
    <w:rsid w:val="00A46BFD"/>
    <w:rsid w:val="00A47E09"/>
    <w:rsid w:val="00A51F44"/>
    <w:rsid w:val="00A6258B"/>
    <w:rsid w:val="00A7235B"/>
    <w:rsid w:val="00A72F12"/>
    <w:rsid w:val="00A75365"/>
    <w:rsid w:val="00A85E3B"/>
    <w:rsid w:val="00A86AEE"/>
    <w:rsid w:val="00AA7B8C"/>
    <w:rsid w:val="00AB120D"/>
    <w:rsid w:val="00AB16D5"/>
    <w:rsid w:val="00AB6E1B"/>
    <w:rsid w:val="00AB78E6"/>
    <w:rsid w:val="00AC10DA"/>
    <w:rsid w:val="00AC217C"/>
    <w:rsid w:val="00AD0765"/>
    <w:rsid w:val="00AD2372"/>
    <w:rsid w:val="00AE0B4A"/>
    <w:rsid w:val="00AE15E4"/>
    <w:rsid w:val="00AF1E32"/>
    <w:rsid w:val="00AF36D6"/>
    <w:rsid w:val="00AF39CA"/>
    <w:rsid w:val="00AF5CDC"/>
    <w:rsid w:val="00AF6283"/>
    <w:rsid w:val="00AF66E0"/>
    <w:rsid w:val="00B034E6"/>
    <w:rsid w:val="00B24AC6"/>
    <w:rsid w:val="00B275CF"/>
    <w:rsid w:val="00B27BF4"/>
    <w:rsid w:val="00B3450F"/>
    <w:rsid w:val="00B36D3D"/>
    <w:rsid w:val="00B45535"/>
    <w:rsid w:val="00B50DFE"/>
    <w:rsid w:val="00B56837"/>
    <w:rsid w:val="00B56B16"/>
    <w:rsid w:val="00B60740"/>
    <w:rsid w:val="00B6281F"/>
    <w:rsid w:val="00B65F19"/>
    <w:rsid w:val="00B77FCD"/>
    <w:rsid w:val="00B81726"/>
    <w:rsid w:val="00B831E2"/>
    <w:rsid w:val="00B859B6"/>
    <w:rsid w:val="00B90796"/>
    <w:rsid w:val="00B92EFA"/>
    <w:rsid w:val="00B945B9"/>
    <w:rsid w:val="00BA09F5"/>
    <w:rsid w:val="00BA23F1"/>
    <w:rsid w:val="00BB041F"/>
    <w:rsid w:val="00BB71A5"/>
    <w:rsid w:val="00BB764E"/>
    <w:rsid w:val="00BC0ED5"/>
    <w:rsid w:val="00BC2E15"/>
    <w:rsid w:val="00BC506A"/>
    <w:rsid w:val="00BC7FCC"/>
    <w:rsid w:val="00BD19A9"/>
    <w:rsid w:val="00BD3FCA"/>
    <w:rsid w:val="00BD4AE8"/>
    <w:rsid w:val="00BE0F28"/>
    <w:rsid w:val="00BE61EC"/>
    <w:rsid w:val="00BF0290"/>
    <w:rsid w:val="00BF368A"/>
    <w:rsid w:val="00BF5226"/>
    <w:rsid w:val="00BF663D"/>
    <w:rsid w:val="00C00BEF"/>
    <w:rsid w:val="00C05076"/>
    <w:rsid w:val="00C11CDF"/>
    <w:rsid w:val="00C20153"/>
    <w:rsid w:val="00C2201A"/>
    <w:rsid w:val="00C24F25"/>
    <w:rsid w:val="00C25530"/>
    <w:rsid w:val="00C32229"/>
    <w:rsid w:val="00C52031"/>
    <w:rsid w:val="00C545E6"/>
    <w:rsid w:val="00C56643"/>
    <w:rsid w:val="00C57768"/>
    <w:rsid w:val="00C618E0"/>
    <w:rsid w:val="00C61B17"/>
    <w:rsid w:val="00C638E3"/>
    <w:rsid w:val="00C65513"/>
    <w:rsid w:val="00C67EFD"/>
    <w:rsid w:val="00C708F7"/>
    <w:rsid w:val="00C7282A"/>
    <w:rsid w:val="00C73FA5"/>
    <w:rsid w:val="00C77F53"/>
    <w:rsid w:val="00C80004"/>
    <w:rsid w:val="00C812C1"/>
    <w:rsid w:val="00C814A0"/>
    <w:rsid w:val="00C93249"/>
    <w:rsid w:val="00C978B9"/>
    <w:rsid w:val="00CA3128"/>
    <w:rsid w:val="00CA3D05"/>
    <w:rsid w:val="00CA410A"/>
    <w:rsid w:val="00CB0091"/>
    <w:rsid w:val="00CC0CE4"/>
    <w:rsid w:val="00CC6F3C"/>
    <w:rsid w:val="00CC7DC2"/>
    <w:rsid w:val="00CE28C8"/>
    <w:rsid w:val="00CE3178"/>
    <w:rsid w:val="00CF0092"/>
    <w:rsid w:val="00CF1B7E"/>
    <w:rsid w:val="00D061D0"/>
    <w:rsid w:val="00D171E8"/>
    <w:rsid w:val="00D249FD"/>
    <w:rsid w:val="00D26828"/>
    <w:rsid w:val="00D30E8F"/>
    <w:rsid w:val="00D34885"/>
    <w:rsid w:val="00D431FF"/>
    <w:rsid w:val="00D45217"/>
    <w:rsid w:val="00D45CB1"/>
    <w:rsid w:val="00D55D98"/>
    <w:rsid w:val="00D64F0C"/>
    <w:rsid w:val="00D71AB7"/>
    <w:rsid w:val="00D77B98"/>
    <w:rsid w:val="00D812A8"/>
    <w:rsid w:val="00D81B65"/>
    <w:rsid w:val="00D828C3"/>
    <w:rsid w:val="00D86E7C"/>
    <w:rsid w:val="00D8735B"/>
    <w:rsid w:val="00D95A40"/>
    <w:rsid w:val="00D9784A"/>
    <w:rsid w:val="00DA2076"/>
    <w:rsid w:val="00DA43C7"/>
    <w:rsid w:val="00DB0FC6"/>
    <w:rsid w:val="00DB689E"/>
    <w:rsid w:val="00DB7E17"/>
    <w:rsid w:val="00DC46C4"/>
    <w:rsid w:val="00DD256A"/>
    <w:rsid w:val="00DD7293"/>
    <w:rsid w:val="00DE0D31"/>
    <w:rsid w:val="00DE4133"/>
    <w:rsid w:val="00DF0638"/>
    <w:rsid w:val="00DF287F"/>
    <w:rsid w:val="00E011A2"/>
    <w:rsid w:val="00E03D60"/>
    <w:rsid w:val="00E041C3"/>
    <w:rsid w:val="00E07360"/>
    <w:rsid w:val="00E102F3"/>
    <w:rsid w:val="00E11CB1"/>
    <w:rsid w:val="00E14159"/>
    <w:rsid w:val="00E15965"/>
    <w:rsid w:val="00E161BD"/>
    <w:rsid w:val="00E21180"/>
    <w:rsid w:val="00E2237E"/>
    <w:rsid w:val="00E32CC9"/>
    <w:rsid w:val="00E4759B"/>
    <w:rsid w:val="00E52790"/>
    <w:rsid w:val="00E5345E"/>
    <w:rsid w:val="00E542A0"/>
    <w:rsid w:val="00E659AB"/>
    <w:rsid w:val="00E70E07"/>
    <w:rsid w:val="00E750D1"/>
    <w:rsid w:val="00E80542"/>
    <w:rsid w:val="00E811CB"/>
    <w:rsid w:val="00E85F3C"/>
    <w:rsid w:val="00E903BF"/>
    <w:rsid w:val="00E91711"/>
    <w:rsid w:val="00E91D0F"/>
    <w:rsid w:val="00E94F12"/>
    <w:rsid w:val="00EA37E7"/>
    <w:rsid w:val="00EA3D32"/>
    <w:rsid w:val="00EA78AA"/>
    <w:rsid w:val="00EB0120"/>
    <w:rsid w:val="00EB3930"/>
    <w:rsid w:val="00EB6A08"/>
    <w:rsid w:val="00EC05C4"/>
    <w:rsid w:val="00EC285E"/>
    <w:rsid w:val="00EC45A2"/>
    <w:rsid w:val="00ED0FE8"/>
    <w:rsid w:val="00EE0599"/>
    <w:rsid w:val="00EE3002"/>
    <w:rsid w:val="00EE5AAD"/>
    <w:rsid w:val="00EF10F8"/>
    <w:rsid w:val="00F016DD"/>
    <w:rsid w:val="00F14985"/>
    <w:rsid w:val="00F27DD8"/>
    <w:rsid w:val="00F34443"/>
    <w:rsid w:val="00F40449"/>
    <w:rsid w:val="00F4445C"/>
    <w:rsid w:val="00F46A1D"/>
    <w:rsid w:val="00F53A3A"/>
    <w:rsid w:val="00F53FBE"/>
    <w:rsid w:val="00F64BF0"/>
    <w:rsid w:val="00F65CF1"/>
    <w:rsid w:val="00F710D9"/>
    <w:rsid w:val="00F7460A"/>
    <w:rsid w:val="00F755B0"/>
    <w:rsid w:val="00F771D4"/>
    <w:rsid w:val="00F77478"/>
    <w:rsid w:val="00F80E00"/>
    <w:rsid w:val="00F835CF"/>
    <w:rsid w:val="00F83D61"/>
    <w:rsid w:val="00F84573"/>
    <w:rsid w:val="00F84EF2"/>
    <w:rsid w:val="00F85583"/>
    <w:rsid w:val="00F95EFE"/>
    <w:rsid w:val="00FA0D82"/>
    <w:rsid w:val="00FA18ED"/>
    <w:rsid w:val="00FA7D0B"/>
    <w:rsid w:val="00FB071D"/>
    <w:rsid w:val="00FB236A"/>
    <w:rsid w:val="00FB6945"/>
    <w:rsid w:val="00FD114F"/>
    <w:rsid w:val="00FD1FE2"/>
    <w:rsid w:val="00FD23CD"/>
    <w:rsid w:val="00FD44F1"/>
    <w:rsid w:val="00FD641C"/>
    <w:rsid w:val="00FE4692"/>
    <w:rsid w:val="00FE5074"/>
    <w:rsid w:val="00FE57E8"/>
    <w:rsid w:val="00FF6AB0"/>
    <w:rsid w:val="011D64E5"/>
    <w:rsid w:val="0273C56D"/>
    <w:rsid w:val="05CD8A10"/>
    <w:rsid w:val="08FD3D4C"/>
    <w:rsid w:val="09052AD2"/>
    <w:rsid w:val="09C18DAC"/>
    <w:rsid w:val="0A5BC931"/>
    <w:rsid w:val="0A6908F4"/>
    <w:rsid w:val="0B26A401"/>
    <w:rsid w:val="0B81773C"/>
    <w:rsid w:val="0BB42210"/>
    <w:rsid w:val="0C3CCB94"/>
    <w:rsid w:val="0EF8C282"/>
    <w:rsid w:val="10D45901"/>
    <w:rsid w:val="12A5E5FA"/>
    <w:rsid w:val="1314E39E"/>
    <w:rsid w:val="1325B007"/>
    <w:rsid w:val="1397E285"/>
    <w:rsid w:val="13CF3200"/>
    <w:rsid w:val="1457E11E"/>
    <w:rsid w:val="1487B401"/>
    <w:rsid w:val="14C9D58F"/>
    <w:rsid w:val="1873412E"/>
    <w:rsid w:val="18B1D5EC"/>
    <w:rsid w:val="18C99C88"/>
    <w:rsid w:val="18F747E0"/>
    <w:rsid w:val="1B0883F0"/>
    <w:rsid w:val="1BF33FF8"/>
    <w:rsid w:val="1D3CD1C3"/>
    <w:rsid w:val="1DC1C23D"/>
    <w:rsid w:val="1ED9AC22"/>
    <w:rsid w:val="1F5D929E"/>
    <w:rsid w:val="20773982"/>
    <w:rsid w:val="22750FDF"/>
    <w:rsid w:val="253B5938"/>
    <w:rsid w:val="26CB8ED3"/>
    <w:rsid w:val="26D8443B"/>
    <w:rsid w:val="26E1E8C5"/>
    <w:rsid w:val="29940583"/>
    <w:rsid w:val="2A07A404"/>
    <w:rsid w:val="2A2FABFC"/>
    <w:rsid w:val="2B1506D5"/>
    <w:rsid w:val="2BA7DD5D"/>
    <w:rsid w:val="2C03B77D"/>
    <w:rsid w:val="2D4D079C"/>
    <w:rsid w:val="2FE877F8"/>
    <w:rsid w:val="31345CAD"/>
    <w:rsid w:val="324413B9"/>
    <w:rsid w:val="32A06D05"/>
    <w:rsid w:val="333E3EE3"/>
    <w:rsid w:val="33FB469A"/>
    <w:rsid w:val="3401E01C"/>
    <w:rsid w:val="36B815B9"/>
    <w:rsid w:val="36C226E6"/>
    <w:rsid w:val="38160A23"/>
    <w:rsid w:val="397D5092"/>
    <w:rsid w:val="3A831D31"/>
    <w:rsid w:val="3CD3270A"/>
    <w:rsid w:val="3D5B97F0"/>
    <w:rsid w:val="3E9B4779"/>
    <w:rsid w:val="3EBACE27"/>
    <w:rsid w:val="3EF76851"/>
    <w:rsid w:val="3F3DC006"/>
    <w:rsid w:val="3F568E54"/>
    <w:rsid w:val="422F0913"/>
    <w:rsid w:val="4307DD41"/>
    <w:rsid w:val="43CAD974"/>
    <w:rsid w:val="4498216D"/>
    <w:rsid w:val="44DD4B2D"/>
    <w:rsid w:val="4566A9D5"/>
    <w:rsid w:val="457C35E6"/>
    <w:rsid w:val="463C7C2D"/>
    <w:rsid w:val="472CD89C"/>
    <w:rsid w:val="474877DC"/>
    <w:rsid w:val="489E4A97"/>
    <w:rsid w:val="48DDFA5A"/>
    <w:rsid w:val="4917F17B"/>
    <w:rsid w:val="49688C3E"/>
    <w:rsid w:val="49771EC5"/>
    <w:rsid w:val="49E30E39"/>
    <w:rsid w:val="4A3A1AF8"/>
    <w:rsid w:val="4B1ADCAC"/>
    <w:rsid w:val="4B1CA87A"/>
    <w:rsid w:val="4B423E1C"/>
    <w:rsid w:val="4BD5EB59"/>
    <w:rsid w:val="4BE46CD7"/>
    <w:rsid w:val="4C776E05"/>
    <w:rsid w:val="4E4A8FE8"/>
    <w:rsid w:val="4E9224CB"/>
    <w:rsid w:val="4FC5727B"/>
    <w:rsid w:val="50BF9DA5"/>
    <w:rsid w:val="52AC9BD0"/>
    <w:rsid w:val="537456C1"/>
    <w:rsid w:val="5439747B"/>
    <w:rsid w:val="54C1BEF2"/>
    <w:rsid w:val="561ACE0B"/>
    <w:rsid w:val="57263409"/>
    <w:rsid w:val="598A594A"/>
    <w:rsid w:val="5A249C2F"/>
    <w:rsid w:val="5AFFDA73"/>
    <w:rsid w:val="5CB75BE3"/>
    <w:rsid w:val="5FFE4A7B"/>
    <w:rsid w:val="600BC81A"/>
    <w:rsid w:val="665BE832"/>
    <w:rsid w:val="666D8BFF"/>
    <w:rsid w:val="674E4DB3"/>
    <w:rsid w:val="67EA3774"/>
    <w:rsid w:val="67F65B21"/>
    <w:rsid w:val="68095C60"/>
    <w:rsid w:val="682F6134"/>
    <w:rsid w:val="68664A3A"/>
    <w:rsid w:val="69140044"/>
    <w:rsid w:val="69DF0EFC"/>
    <w:rsid w:val="6A6CC618"/>
    <w:rsid w:val="6BC4E0BE"/>
    <w:rsid w:val="6BECD3CE"/>
    <w:rsid w:val="6D3FDCCD"/>
    <w:rsid w:val="6DA466DA"/>
    <w:rsid w:val="6E806B7E"/>
    <w:rsid w:val="6EC68910"/>
    <w:rsid w:val="730E2B52"/>
    <w:rsid w:val="7380B174"/>
    <w:rsid w:val="739DE26D"/>
    <w:rsid w:val="755FBFE4"/>
    <w:rsid w:val="787A5DD0"/>
    <w:rsid w:val="790041DE"/>
    <w:rsid w:val="79EBD4D0"/>
    <w:rsid w:val="7A4EE1BD"/>
    <w:rsid w:val="7A82E9E2"/>
    <w:rsid w:val="7BE60BC2"/>
    <w:rsid w:val="7C194B53"/>
    <w:rsid w:val="7DB625B2"/>
    <w:rsid w:val="7EAEE22E"/>
    <w:rsid w:val="7F4579F8"/>
    <w:rsid w:val="7F565B05"/>
    <w:rsid w:val="7FF66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9DF67"/>
  <w15:chartTrackingRefBased/>
  <w15:docId w15:val="{A1958008-5CD1-4600-B616-4BB2D4E1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357"/>
    <w:pPr>
      <w:spacing w:before="360" w:after="120"/>
      <w:jc w:val="center"/>
      <w:outlineLvl w:val="0"/>
    </w:pPr>
    <w:rPr>
      <w:rFonts w:ascii="Helvetica" w:hAnsi="Helvetica"/>
      <w:b/>
      <w:bCs/>
      <w:sz w:val="32"/>
      <w:szCs w:val="32"/>
    </w:rPr>
  </w:style>
  <w:style w:type="paragraph" w:styleId="Heading2">
    <w:name w:val="heading 2"/>
    <w:basedOn w:val="Normal"/>
    <w:next w:val="Normal"/>
    <w:link w:val="Heading2Char"/>
    <w:uiPriority w:val="9"/>
    <w:unhideWhenUsed/>
    <w:qFormat/>
    <w:rsid w:val="00375ABE"/>
    <w:pPr>
      <w:spacing w:before="240" w:after="120"/>
      <w:jc w:val="both"/>
      <w:outlineLvl w:val="1"/>
    </w:pPr>
    <w:rPr>
      <w:rFonts w:ascii="Helvetica" w:hAnsi="Helvetic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229"/>
    <w:pPr>
      <w:ind w:left="720"/>
      <w:contextualSpacing/>
    </w:pPr>
  </w:style>
  <w:style w:type="paragraph" w:styleId="NormalWeb">
    <w:name w:val="Normal (Web)"/>
    <w:basedOn w:val="Normal"/>
    <w:uiPriority w:val="99"/>
    <w:unhideWhenUsed/>
    <w:rsid w:val="007350F6"/>
    <w:rPr>
      <w:rFonts w:ascii="Times New Roman" w:hAnsi="Times New Roman" w:cs="Times New Roman"/>
    </w:rPr>
  </w:style>
  <w:style w:type="character" w:styleId="CommentReference">
    <w:name w:val="annotation reference"/>
    <w:basedOn w:val="DefaultParagraphFont"/>
    <w:uiPriority w:val="99"/>
    <w:semiHidden/>
    <w:unhideWhenUsed/>
    <w:rsid w:val="005A4662"/>
    <w:rPr>
      <w:sz w:val="16"/>
      <w:szCs w:val="16"/>
    </w:rPr>
  </w:style>
  <w:style w:type="paragraph" w:styleId="CommentText">
    <w:name w:val="annotation text"/>
    <w:basedOn w:val="Normal"/>
    <w:link w:val="CommentTextChar"/>
    <w:uiPriority w:val="99"/>
    <w:semiHidden/>
    <w:unhideWhenUsed/>
    <w:rsid w:val="005A4662"/>
    <w:rPr>
      <w:sz w:val="20"/>
      <w:szCs w:val="20"/>
    </w:rPr>
  </w:style>
  <w:style w:type="character" w:customStyle="1" w:styleId="CommentTextChar">
    <w:name w:val="Comment Text Char"/>
    <w:basedOn w:val="DefaultParagraphFont"/>
    <w:link w:val="CommentText"/>
    <w:uiPriority w:val="99"/>
    <w:semiHidden/>
    <w:rsid w:val="005A4662"/>
    <w:rPr>
      <w:sz w:val="20"/>
      <w:szCs w:val="20"/>
    </w:rPr>
  </w:style>
  <w:style w:type="paragraph" w:styleId="CommentSubject">
    <w:name w:val="annotation subject"/>
    <w:basedOn w:val="CommentText"/>
    <w:next w:val="CommentText"/>
    <w:link w:val="CommentSubjectChar"/>
    <w:uiPriority w:val="99"/>
    <w:semiHidden/>
    <w:unhideWhenUsed/>
    <w:rsid w:val="005A4662"/>
    <w:rPr>
      <w:b/>
      <w:bCs/>
    </w:rPr>
  </w:style>
  <w:style w:type="character" w:customStyle="1" w:styleId="CommentSubjectChar">
    <w:name w:val="Comment Subject Char"/>
    <w:basedOn w:val="CommentTextChar"/>
    <w:link w:val="CommentSubject"/>
    <w:uiPriority w:val="99"/>
    <w:semiHidden/>
    <w:rsid w:val="005A4662"/>
    <w:rPr>
      <w:b/>
      <w:bCs/>
      <w:sz w:val="20"/>
      <w:szCs w:val="20"/>
    </w:rPr>
  </w:style>
  <w:style w:type="character" w:styleId="Hyperlink">
    <w:name w:val="Hyperlink"/>
    <w:basedOn w:val="DefaultParagraphFont"/>
    <w:uiPriority w:val="99"/>
    <w:unhideWhenUsed/>
    <w:rsid w:val="00C708F7"/>
    <w:rPr>
      <w:color w:val="0563C1" w:themeColor="hyperlink"/>
      <w:u w:val="single"/>
    </w:rPr>
  </w:style>
  <w:style w:type="character" w:styleId="UnresolvedMention">
    <w:name w:val="Unresolved Mention"/>
    <w:basedOn w:val="DefaultParagraphFont"/>
    <w:uiPriority w:val="99"/>
    <w:semiHidden/>
    <w:unhideWhenUsed/>
    <w:rsid w:val="009C6B19"/>
    <w:rPr>
      <w:color w:val="605E5C"/>
      <w:shd w:val="clear" w:color="auto" w:fill="E1DFDD"/>
    </w:rPr>
  </w:style>
  <w:style w:type="paragraph" w:styleId="Header">
    <w:name w:val="header"/>
    <w:basedOn w:val="Normal"/>
    <w:link w:val="HeaderChar"/>
    <w:uiPriority w:val="99"/>
    <w:unhideWhenUsed/>
    <w:rsid w:val="00E5345E"/>
    <w:pPr>
      <w:tabs>
        <w:tab w:val="center" w:pos="4513"/>
        <w:tab w:val="right" w:pos="9026"/>
      </w:tabs>
    </w:pPr>
  </w:style>
  <w:style w:type="character" w:customStyle="1" w:styleId="HeaderChar">
    <w:name w:val="Header Char"/>
    <w:basedOn w:val="DefaultParagraphFont"/>
    <w:link w:val="Header"/>
    <w:uiPriority w:val="99"/>
    <w:rsid w:val="00E5345E"/>
  </w:style>
  <w:style w:type="paragraph" w:styleId="Footer">
    <w:name w:val="footer"/>
    <w:basedOn w:val="Normal"/>
    <w:link w:val="FooterChar"/>
    <w:uiPriority w:val="99"/>
    <w:unhideWhenUsed/>
    <w:rsid w:val="00E5345E"/>
    <w:pPr>
      <w:tabs>
        <w:tab w:val="center" w:pos="4513"/>
        <w:tab w:val="right" w:pos="9026"/>
      </w:tabs>
    </w:pPr>
  </w:style>
  <w:style w:type="character" w:customStyle="1" w:styleId="FooterChar">
    <w:name w:val="Footer Char"/>
    <w:basedOn w:val="DefaultParagraphFont"/>
    <w:link w:val="Footer"/>
    <w:uiPriority w:val="99"/>
    <w:rsid w:val="00E5345E"/>
  </w:style>
  <w:style w:type="character" w:styleId="FollowedHyperlink">
    <w:name w:val="FollowedHyperlink"/>
    <w:basedOn w:val="DefaultParagraphFont"/>
    <w:uiPriority w:val="99"/>
    <w:semiHidden/>
    <w:unhideWhenUsed/>
    <w:rsid w:val="00B81726"/>
    <w:rPr>
      <w:color w:val="954F72" w:themeColor="followedHyperlink"/>
      <w:u w:val="single"/>
    </w:rPr>
  </w:style>
  <w:style w:type="paragraph" w:styleId="Revision">
    <w:name w:val="Revision"/>
    <w:hidden/>
    <w:uiPriority w:val="99"/>
    <w:semiHidden/>
    <w:rsid w:val="00C20153"/>
  </w:style>
  <w:style w:type="character" w:styleId="Mention">
    <w:name w:val="Mention"/>
    <w:basedOn w:val="DefaultParagraphFont"/>
    <w:uiPriority w:val="99"/>
    <w:unhideWhenUsed/>
    <w:rsid w:val="00DD7293"/>
    <w:rPr>
      <w:color w:val="2B579A"/>
      <w:shd w:val="clear" w:color="auto" w:fill="E1DFDD"/>
    </w:rPr>
  </w:style>
  <w:style w:type="character" w:customStyle="1" w:styleId="Heading1Char">
    <w:name w:val="Heading 1 Char"/>
    <w:basedOn w:val="DefaultParagraphFont"/>
    <w:link w:val="Heading1"/>
    <w:uiPriority w:val="9"/>
    <w:rsid w:val="00112357"/>
    <w:rPr>
      <w:rFonts w:ascii="Helvetica" w:hAnsi="Helvetica"/>
      <w:b/>
      <w:bCs/>
      <w:sz w:val="32"/>
      <w:szCs w:val="32"/>
    </w:rPr>
  </w:style>
  <w:style w:type="character" w:customStyle="1" w:styleId="Heading2Char">
    <w:name w:val="Heading 2 Char"/>
    <w:basedOn w:val="DefaultParagraphFont"/>
    <w:link w:val="Heading2"/>
    <w:uiPriority w:val="9"/>
    <w:rsid w:val="00375ABE"/>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20659">
      <w:bodyDiv w:val="1"/>
      <w:marLeft w:val="0"/>
      <w:marRight w:val="0"/>
      <w:marTop w:val="0"/>
      <w:marBottom w:val="0"/>
      <w:divBdr>
        <w:top w:val="none" w:sz="0" w:space="0" w:color="auto"/>
        <w:left w:val="none" w:sz="0" w:space="0" w:color="auto"/>
        <w:bottom w:val="none" w:sz="0" w:space="0" w:color="auto"/>
        <w:right w:val="none" w:sz="0" w:space="0" w:color="auto"/>
      </w:divBdr>
      <w:divsChild>
        <w:div w:id="535846675">
          <w:marLeft w:val="0"/>
          <w:marRight w:val="0"/>
          <w:marTop w:val="0"/>
          <w:marBottom w:val="0"/>
          <w:divBdr>
            <w:top w:val="none" w:sz="0" w:space="0" w:color="auto"/>
            <w:left w:val="none" w:sz="0" w:space="0" w:color="auto"/>
            <w:bottom w:val="none" w:sz="0" w:space="0" w:color="auto"/>
            <w:right w:val="none" w:sz="0" w:space="0" w:color="auto"/>
          </w:divBdr>
          <w:divsChild>
            <w:div w:id="19668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5150">
      <w:bodyDiv w:val="1"/>
      <w:marLeft w:val="0"/>
      <w:marRight w:val="0"/>
      <w:marTop w:val="0"/>
      <w:marBottom w:val="0"/>
      <w:divBdr>
        <w:top w:val="none" w:sz="0" w:space="0" w:color="auto"/>
        <w:left w:val="none" w:sz="0" w:space="0" w:color="auto"/>
        <w:bottom w:val="none" w:sz="0" w:space="0" w:color="auto"/>
        <w:right w:val="none" w:sz="0" w:space="0" w:color="auto"/>
      </w:divBdr>
    </w:div>
    <w:div w:id="526606204">
      <w:bodyDiv w:val="1"/>
      <w:marLeft w:val="0"/>
      <w:marRight w:val="0"/>
      <w:marTop w:val="0"/>
      <w:marBottom w:val="0"/>
      <w:divBdr>
        <w:top w:val="none" w:sz="0" w:space="0" w:color="auto"/>
        <w:left w:val="none" w:sz="0" w:space="0" w:color="auto"/>
        <w:bottom w:val="none" w:sz="0" w:space="0" w:color="auto"/>
        <w:right w:val="none" w:sz="0" w:space="0" w:color="auto"/>
      </w:divBdr>
    </w:div>
    <w:div w:id="879560893">
      <w:bodyDiv w:val="1"/>
      <w:marLeft w:val="0"/>
      <w:marRight w:val="0"/>
      <w:marTop w:val="0"/>
      <w:marBottom w:val="0"/>
      <w:divBdr>
        <w:top w:val="none" w:sz="0" w:space="0" w:color="auto"/>
        <w:left w:val="none" w:sz="0" w:space="0" w:color="auto"/>
        <w:bottom w:val="none" w:sz="0" w:space="0" w:color="auto"/>
        <w:right w:val="none" w:sz="0" w:space="0" w:color="auto"/>
      </w:divBdr>
    </w:div>
    <w:div w:id="881405949">
      <w:bodyDiv w:val="1"/>
      <w:marLeft w:val="0"/>
      <w:marRight w:val="0"/>
      <w:marTop w:val="0"/>
      <w:marBottom w:val="0"/>
      <w:divBdr>
        <w:top w:val="none" w:sz="0" w:space="0" w:color="auto"/>
        <w:left w:val="none" w:sz="0" w:space="0" w:color="auto"/>
        <w:bottom w:val="none" w:sz="0" w:space="0" w:color="auto"/>
        <w:right w:val="none" w:sz="0" w:space="0" w:color="auto"/>
      </w:divBdr>
      <w:divsChild>
        <w:div w:id="823358730">
          <w:marLeft w:val="0"/>
          <w:marRight w:val="0"/>
          <w:marTop w:val="0"/>
          <w:marBottom w:val="0"/>
          <w:divBdr>
            <w:top w:val="none" w:sz="0" w:space="0" w:color="auto"/>
            <w:left w:val="none" w:sz="0" w:space="0" w:color="auto"/>
            <w:bottom w:val="none" w:sz="0" w:space="0" w:color="auto"/>
            <w:right w:val="none" w:sz="0" w:space="0" w:color="auto"/>
          </w:divBdr>
          <w:divsChild>
            <w:div w:id="12382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1968">
      <w:bodyDiv w:val="1"/>
      <w:marLeft w:val="0"/>
      <w:marRight w:val="0"/>
      <w:marTop w:val="0"/>
      <w:marBottom w:val="0"/>
      <w:divBdr>
        <w:top w:val="none" w:sz="0" w:space="0" w:color="auto"/>
        <w:left w:val="none" w:sz="0" w:space="0" w:color="auto"/>
        <w:bottom w:val="none" w:sz="0" w:space="0" w:color="auto"/>
        <w:right w:val="none" w:sz="0" w:space="0" w:color="auto"/>
      </w:divBdr>
      <w:divsChild>
        <w:div w:id="1836532956">
          <w:marLeft w:val="0"/>
          <w:marRight w:val="0"/>
          <w:marTop w:val="0"/>
          <w:marBottom w:val="0"/>
          <w:divBdr>
            <w:top w:val="none" w:sz="0" w:space="0" w:color="auto"/>
            <w:left w:val="none" w:sz="0" w:space="0" w:color="auto"/>
            <w:bottom w:val="none" w:sz="0" w:space="0" w:color="auto"/>
            <w:right w:val="none" w:sz="0" w:space="0" w:color="auto"/>
          </w:divBdr>
          <w:divsChild>
            <w:div w:id="551699787">
              <w:marLeft w:val="0"/>
              <w:marRight w:val="0"/>
              <w:marTop w:val="0"/>
              <w:marBottom w:val="0"/>
              <w:divBdr>
                <w:top w:val="none" w:sz="0" w:space="0" w:color="auto"/>
                <w:left w:val="none" w:sz="0" w:space="0" w:color="auto"/>
                <w:bottom w:val="none" w:sz="0" w:space="0" w:color="auto"/>
                <w:right w:val="none" w:sz="0" w:space="0" w:color="auto"/>
              </w:divBdr>
              <w:divsChild>
                <w:div w:id="270550315">
                  <w:marLeft w:val="0"/>
                  <w:marRight w:val="0"/>
                  <w:marTop w:val="0"/>
                  <w:marBottom w:val="0"/>
                  <w:divBdr>
                    <w:top w:val="none" w:sz="0" w:space="0" w:color="auto"/>
                    <w:left w:val="none" w:sz="0" w:space="0" w:color="auto"/>
                    <w:bottom w:val="none" w:sz="0" w:space="0" w:color="auto"/>
                    <w:right w:val="none" w:sz="0" w:space="0" w:color="auto"/>
                  </w:divBdr>
                  <w:divsChild>
                    <w:div w:id="18578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749489">
          <w:marLeft w:val="0"/>
          <w:marRight w:val="0"/>
          <w:marTop w:val="0"/>
          <w:marBottom w:val="0"/>
          <w:divBdr>
            <w:top w:val="none" w:sz="0" w:space="0" w:color="auto"/>
            <w:left w:val="none" w:sz="0" w:space="0" w:color="auto"/>
            <w:bottom w:val="none" w:sz="0" w:space="0" w:color="auto"/>
            <w:right w:val="none" w:sz="0" w:space="0" w:color="auto"/>
          </w:divBdr>
          <w:divsChild>
            <w:div w:id="518347879">
              <w:marLeft w:val="0"/>
              <w:marRight w:val="0"/>
              <w:marTop w:val="0"/>
              <w:marBottom w:val="0"/>
              <w:divBdr>
                <w:top w:val="none" w:sz="0" w:space="0" w:color="auto"/>
                <w:left w:val="none" w:sz="0" w:space="0" w:color="auto"/>
                <w:bottom w:val="none" w:sz="0" w:space="0" w:color="auto"/>
                <w:right w:val="none" w:sz="0" w:space="0" w:color="auto"/>
              </w:divBdr>
              <w:divsChild>
                <w:div w:id="421225423">
                  <w:marLeft w:val="0"/>
                  <w:marRight w:val="0"/>
                  <w:marTop w:val="0"/>
                  <w:marBottom w:val="0"/>
                  <w:divBdr>
                    <w:top w:val="none" w:sz="0" w:space="0" w:color="auto"/>
                    <w:left w:val="none" w:sz="0" w:space="0" w:color="auto"/>
                    <w:bottom w:val="none" w:sz="0" w:space="0" w:color="auto"/>
                    <w:right w:val="none" w:sz="0" w:space="0" w:color="auto"/>
                  </w:divBdr>
                  <w:divsChild>
                    <w:div w:id="16513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6746">
      <w:bodyDiv w:val="1"/>
      <w:marLeft w:val="0"/>
      <w:marRight w:val="0"/>
      <w:marTop w:val="0"/>
      <w:marBottom w:val="0"/>
      <w:divBdr>
        <w:top w:val="none" w:sz="0" w:space="0" w:color="auto"/>
        <w:left w:val="none" w:sz="0" w:space="0" w:color="auto"/>
        <w:bottom w:val="none" w:sz="0" w:space="0" w:color="auto"/>
        <w:right w:val="none" w:sz="0" w:space="0" w:color="auto"/>
      </w:divBdr>
    </w:div>
    <w:div w:id="1582256608">
      <w:bodyDiv w:val="1"/>
      <w:marLeft w:val="0"/>
      <w:marRight w:val="0"/>
      <w:marTop w:val="0"/>
      <w:marBottom w:val="0"/>
      <w:divBdr>
        <w:top w:val="none" w:sz="0" w:space="0" w:color="auto"/>
        <w:left w:val="none" w:sz="0" w:space="0" w:color="auto"/>
        <w:bottom w:val="none" w:sz="0" w:space="0" w:color="auto"/>
        <w:right w:val="none" w:sz="0" w:space="0" w:color="auto"/>
      </w:divBdr>
    </w:div>
    <w:div w:id="1597321262">
      <w:bodyDiv w:val="1"/>
      <w:marLeft w:val="0"/>
      <w:marRight w:val="0"/>
      <w:marTop w:val="0"/>
      <w:marBottom w:val="0"/>
      <w:divBdr>
        <w:top w:val="none" w:sz="0" w:space="0" w:color="auto"/>
        <w:left w:val="none" w:sz="0" w:space="0" w:color="auto"/>
        <w:bottom w:val="none" w:sz="0" w:space="0" w:color="auto"/>
        <w:right w:val="none" w:sz="0" w:space="0" w:color="auto"/>
      </w:divBdr>
    </w:div>
    <w:div w:id="1707679798">
      <w:bodyDiv w:val="1"/>
      <w:marLeft w:val="0"/>
      <w:marRight w:val="0"/>
      <w:marTop w:val="0"/>
      <w:marBottom w:val="0"/>
      <w:divBdr>
        <w:top w:val="none" w:sz="0" w:space="0" w:color="auto"/>
        <w:left w:val="none" w:sz="0" w:space="0" w:color="auto"/>
        <w:bottom w:val="none" w:sz="0" w:space="0" w:color="auto"/>
        <w:right w:val="none" w:sz="0" w:space="0" w:color="auto"/>
      </w:divBdr>
    </w:div>
    <w:div w:id="1715620665">
      <w:bodyDiv w:val="1"/>
      <w:marLeft w:val="0"/>
      <w:marRight w:val="0"/>
      <w:marTop w:val="0"/>
      <w:marBottom w:val="0"/>
      <w:divBdr>
        <w:top w:val="none" w:sz="0" w:space="0" w:color="auto"/>
        <w:left w:val="none" w:sz="0" w:space="0" w:color="auto"/>
        <w:bottom w:val="none" w:sz="0" w:space="0" w:color="auto"/>
        <w:right w:val="none" w:sz="0" w:space="0" w:color="auto"/>
      </w:divBdr>
      <w:divsChild>
        <w:div w:id="18357730">
          <w:marLeft w:val="0"/>
          <w:marRight w:val="0"/>
          <w:marTop w:val="0"/>
          <w:marBottom w:val="0"/>
          <w:divBdr>
            <w:top w:val="none" w:sz="0" w:space="0" w:color="auto"/>
            <w:left w:val="none" w:sz="0" w:space="0" w:color="auto"/>
            <w:bottom w:val="none" w:sz="0" w:space="0" w:color="auto"/>
            <w:right w:val="none" w:sz="0" w:space="0" w:color="auto"/>
          </w:divBdr>
          <w:divsChild>
            <w:div w:id="1567490195">
              <w:marLeft w:val="0"/>
              <w:marRight w:val="0"/>
              <w:marTop w:val="0"/>
              <w:marBottom w:val="0"/>
              <w:divBdr>
                <w:top w:val="none" w:sz="0" w:space="0" w:color="auto"/>
                <w:left w:val="none" w:sz="0" w:space="0" w:color="auto"/>
                <w:bottom w:val="none" w:sz="0" w:space="0" w:color="auto"/>
                <w:right w:val="none" w:sz="0" w:space="0" w:color="auto"/>
              </w:divBdr>
              <w:divsChild>
                <w:div w:id="1452944630">
                  <w:marLeft w:val="0"/>
                  <w:marRight w:val="0"/>
                  <w:marTop w:val="0"/>
                  <w:marBottom w:val="0"/>
                  <w:divBdr>
                    <w:top w:val="none" w:sz="0" w:space="0" w:color="auto"/>
                    <w:left w:val="none" w:sz="0" w:space="0" w:color="auto"/>
                    <w:bottom w:val="none" w:sz="0" w:space="0" w:color="auto"/>
                    <w:right w:val="none" w:sz="0" w:space="0" w:color="auto"/>
                  </w:divBdr>
                  <w:divsChild>
                    <w:div w:id="10553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ly@melbournefringe.com.au" TargetMode="External"/><Relationship Id="rId18" Type="http://schemas.openxmlformats.org/officeDocument/2006/relationships/hyperlink" Target="https://airtable.com/app4kI2dwKr2Wg8zg/pagzCg4yD5m36Mq8b/for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irtable.com/app4kI2dwKr2Wg8zg/pagzCg4yD5m36Mq8b/form" TargetMode="External"/><Relationship Id="rId17" Type="http://schemas.openxmlformats.org/officeDocument/2006/relationships/hyperlink" Target="mailto:carly@melbournefringe.com.au" TargetMode="External"/><Relationship Id="rId2" Type="http://schemas.openxmlformats.org/officeDocument/2006/relationships/customXml" Target="../customXml/item2.xml"/><Relationship Id="rId16" Type="http://schemas.openxmlformats.org/officeDocument/2006/relationships/hyperlink" Target="https://nrschat.nrscall.gov.au/nrs/internetrelay"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nny@melbournefringe.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ly@melbournefringe.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a9f590-e234-4f0b-8eb4-29580e3224c3" xsi:nil="true"/>
    <lcf76f155ced4ddcb4097134ff3c332f xmlns="208a4d3c-24ea-42ab-ad6d-2daf6334ae49">
      <Terms xmlns="http://schemas.microsoft.com/office/infopath/2007/PartnerControls"/>
    </lcf76f155ced4ddcb4097134ff3c332f>
    <SharedWithUsers xmlns="fea9f590-e234-4f0b-8eb4-29580e3224c3">
      <UserInfo>
        <DisplayName>Antony Hamilton</DisplayName>
        <AccountId>19</AccountId>
        <AccountType/>
      </UserInfo>
      <UserInfo>
        <DisplayName>Kristina Arnott</DisplayName>
        <AccountId>15</AccountId>
        <AccountType/>
      </UserInfo>
    </SharedWithUsers>
    <_ip_UnifiedCompliancePolicyUIAction xmlns="http://schemas.microsoft.com/sharepoint/v3" xsi:nil="true"/>
    <_ip_UnifiedCompliancePolicyProperties xmlns="http://schemas.microsoft.com/sharepoint/v3" xsi:nil="true"/>
    <_Flow_SignoffStatus xmlns="208a4d3c-24ea-42ab-ad6d-2daf6334ae49" xsi:nil="true"/>
    <testURL xmlns="208a4d3c-24ea-42ab-ad6d-2daf6334ae49">
      <Url xsi:nil="true"/>
      <Description xsi:nil="true"/>
    </testURL>
  </documentManagement>
</p:properties>
</file>

<file path=customXml/itemProps1.xml><?xml version="1.0" encoding="utf-8"?>
<ds:datastoreItem xmlns:ds="http://schemas.openxmlformats.org/officeDocument/2006/customXml" ds:itemID="{321D4387-0B9D-4F0E-A7A2-97D4EB1E6265}">
  <ds:schemaRefs>
    <ds:schemaRef ds:uri="http://schemas.microsoft.com/sharepoint/v3/contenttype/forms"/>
  </ds:schemaRefs>
</ds:datastoreItem>
</file>

<file path=customXml/itemProps2.xml><?xml version="1.0" encoding="utf-8"?>
<ds:datastoreItem xmlns:ds="http://schemas.openxmlformats.org/officeDocument/2006/customXml" ds:itemID="{CAF046A9-A8CA-4336-99B4-8FCC9D46A3FD}">
  <ds:schemaRefs>
    <ds:schemaRef ds:uri="http://schemas.openxmlformats.org/officeDocument/2006/bibliography"/>
  </ds:schemaRefs>
</ds:datastoreItem>
</file>

<file path=customXml/itemProps3.xml><?xml version="1.0" encoding="utf-8"?>
<ds:datastoreItem xmlns:ds="http://schemas.openxmlformats.org/officeDocument/2006/customXml" ds:itemID="{671B90B0-550C-46BD-B8A3-164BA100D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A7AC5-627F-41E4-88ED-EC188DEE7379}">
  <ds:schemaRefs>
    <ds:schemaRef ds:uri="http://schemas.microsoft.com/office/2006/metadata/properties"/>
    <ds:schemaRef ds:uri="http://schemas.microsoft.com/office/infopath/2007/PartnerControls"/>
    <ds:schemaRef ds:uri="fea9f590-e234-4f0b-8eb4-29580e3224c3"/>
    <ds:schemaRef ds:uri="208a4d3c-24ea-42ab-ad6d-2daf6334ae4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6</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Links>
    <vt:vector size="30" baseType="variant">
      <vt:variant>
        <vt:i4>6619164</vt:i4>
      </vt:variant>
      <vt:variant>
        <vt:i4>12</vt:i4>
      </vt:variant>
      <vt:variant>
        <vt:i4>0</vt:i4>
      </vt:variant>
      <vt:variant>
        <vt:i4>5</vt:i4>
      </vt:variant>
      <vt:variant>
        <vt:lpwstr>mailto:carly@melbournefringe.com.au</vt:lpwstr>
      </vt:variant>
      <vt:variant>
        <vt:lpwstr/>
      </vt:variant>
      <vt:variant>
        <vt:i4>5767238</vt:i4>
      </vt:variant>
      <vt:variant>
        <vt:i4>9</vt:i4>
      </vt:variant>
      <vt:variant>
        <vt:i4>0</vt:i4>
      </vt:variant>
      <vt:variant>
        <vt:i4>5</vt:i4>
      </vt:variant>
      <vt:variant>
        <vt:lpwstr>https://nrschat.nrscall.gov.au/nrs/internetrelay</vt:lpwstr>
      </vt:variant>
      <vt:variant>
        <vt:lpwstr/>
      </vt:variant>
      <vt:variant>
        <vt:i4>8257566</vt:i4>
      </vt:variant>
      <vt:variant>
        <vt:i4>6</vt:i4>
      </vt:variant>
      <vt:variant>
        <vt:i4>0</vt:i4>
      </vt:variant>
      <vt:variant>
        <vt:i4>5</vt:i4>
      </vt:variant>
      <vt:variant>
        <vt:lpwstr>mailto:danny@melbournefringe.com.au</vt:lpwstr>
      </vt:variant>
      <vt:variant>
        <vt:lpwstr/>
      </vt:variant>
      <vt:variant>
        <vt:i4>7667732</vt:i4>
      </vt:variant>
      <vt:variant>
        <vt:i4>3</vt:i4>
      </vt:variant>
      <vt:variant>
        <vt:i4>0</vt:i4>
      </vt:variant>
      <vt:variant>
        <vt:i4>5</vt:i4>
      </vt:variant>
      <vt:variant>
        <vt:lpwstr>mailto:milly@melbournefringe.com.au</vt:lpwstr>
      </vt:variant>
      <vt:variant>
        <vt:lpwstr/>
      </vt:variant>
      <vt:variant>
        <vt:i4>7667732</vt:i4>
      </vt:variant>
      <vt:variant>
        <vt:i4>0</vt:i4>
      </vt:variant>
      <vt:variant>
        <vt:i4>0</vt:i4>
      </vt:variant>
      <vt:variant>
        <vt:i4>5</vt:i4>
      </vt:variant>
      <vt:variant>
        <vt:lpwstr>mailto:milly@melbournefringe.com.au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Arnott</dc:creator>
  <cp:keywords/>
  <dc:description/>
  <cp:lastModifiedBy>Emma Shaw</cp:lastModifiedBy>
  <cp:revision>130</cp:revision>
  <dcterms:created xsi:type="dcterms:W3CDTF">2025-01-28T19:28:00Z</dcterms:created>
  <dcterms:modified xsi:type="dcterms:W3CDTF">2025-02-03T01:35:00Z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0x010100FDA22EEFA789CD46961A58BB5290E701</vt:lpwstr>
  </property>
</Properties>
</file>