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AAC294" w14:textId="6C523623" w:rsidR="00771F60" w:rsidRDefault="00771F60" w:rsidP="000C24A0">
      <w:pPr>
        <w:keepNext/>
        <w:keepLines/>
        <w:spacing w:after="120"/>
        <w:ind w:right="101"/>
        <w:jc w:val="center"/>
        <w:rPr>
          <w:rFonts w:ascii="Arial" w:eastAsia="Proxima Nova" w:hAnsi="Arial" w:cs="Arial"/>
          <w:b/>
          <w:bCs/>
          <w:color w:val="E36C0A" w:themeColor="accent6" w:themeShade="BF"/>
          <w:sz w:val="40"/>
          <w:szCs w:val="40"/>
        </w:rPr>
      </w:pPr>
      <w:bookmarkStart w:id="0" w:name="_Hlk500939250"/>
      <w:r w:rsidRPr="000C24A0">
        <w:rPr>
          <w:rFonts w:ascii="Calibri" w:hAnsi="Calibri"/>
          <w:noProof/>
          <w:sz w:val="72"/>
          <w:szCs w:val="72"/>
        </w:rPr>
        <w:drawing>
          <wp:anchor distT="0" distB="0" distL="114300" distR="114300" simplePos="0" relativeHeight="251664896" behindDoc="1" locked="0" layoutInCell="1" allowOverlap="1" wp14:anchorId="4E4E2CB2" wp14:editId="4869C545">
            <wp:simplePos x="0" y="0"/>
            <wp:positionH relativeFrom="margin">
              <wp:posOffset>778510</wp:posOffset>
            </wp:positionH>
            <wp:positionV relativeFrom="paragraph">
              <wp:posOffset>6512</wp:posOffset>
            </wp:positionV>
            <wp:extent cx="4629150" cy="795655"/>
            <wp:effectExtent l="0" t="0" r="0" b="0"/>
            <wp:wrapSquare wrapText="bothSides"/>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p>
    <w:p w14:paraId="4231DE09" w14:textId="59AD66EB" w:rsidR="000C24A0" w:rsidRPr="002B679D" w:rsidRDefault="000C24A0" w:rsidP="00771F60">
      <w:pPr>
        <w:keepNext/>
        <w:keepLines/>
        <w:spacing w:before="360" w:after="120"/>
        <w:ind w:right="101"/>
        <w:jc w:val="center"/>
        <w:rPr>
          <w:rFonts w:ascii="Arial" w:eastAsia="Proxima Nova" w:hAnsi="Arial" w:cs="Arial"/>
          <w:b/>
          <w:bCs/>
          <w:color w:val="E36C0A" w:themeColor="accent6" w:themeShade="BF"/>
          <w:sz w:val="48"/>
          <w:szCs w:val="48"/>
        </w:rPr>
      </w:pPr>
      <w:r w:rsidRPr="002B679D">
        <w:rPr>
          <w:rFonts w:ascii="Arial" w:eastAsia="Proxima Nova" w:hAnsi="Arial" w:cs="Arial"/>
          <w:b/>
          <w:bCs/>
          <w:color w:val="E36C0A" w:themeColor="accent6" w:themeShade="BF"/>
          <w:sz w:val="48"/>
          <w:szCs w:val="48"/>
        </w:rPr>
        <w:t>Deadly Fringe Commissions 2025</w:t>
      </w:r>
    </w:p>
    <w:p w14:paraId="006BB1C0" w14:textId="009298D0" w:rsidR="000C24A0" w:rsidRPr="002B679D" w:rsidRDefault="000C24A0" w:rsidP="000C24A0">
      <w:pPr>
        <w:keepNext/>
        <w:keepLines/>
        <w:spacing w:after="120"/>
        <w:ind w:right="101"/>
        <w:jc w:val="center"/>
        <w:rPr>
          <w:rFonts w:ascii="Arial" w:eastAsia="Proxima Nova" w:hAnsi="Arial" w:cs="Arial"/>
          <w:b/>
          <w:bCs/>
          <w:color w:val="E36C0A" w:themeColor="accent6" w:themeShade="BF"/>
          <w:sz w:val="48"/>
          <w:szCs w:val="48"/>
        </w:rPr>
      </w:pPr>
      <w:r w:rsidRPr="002B679D">
        <w:rPr>
          <w:rFonts w:ascii="Arial" w:eastAsia="Proxima Nova" w:hAnsi="Arial" w:cs="Arial"/>
          <w:b/>
          <w:bCs/>
          <w:color w:val="E36C0A" w:themeColor="accent6" w:themeShade="BF"/>
          <w:sz w:val="48"/>
          <w:szCs w:val="48"/>
        </w:rPr>
        <w:t>Information Pack</w:t>
      </w:r>
    </w:p>
    <w:p w14:paraId="409557A0" w14:textId="1D041F4F" w:rsidR="0009078D" w:rsidRPr="00611BDE" w:rsidRDefault="5BE65D4E" w:rsidP="00CF479A">
      <w:pPr>
        <w:keepNext/>
        <w:keepLines/>
        <w:spacing w:before="240" w:after="120"/>
        <w:ind w:right="101"/>
        <w:rPr>
          <w:rFonts w:ascii="Arial" w:eastAsia="Proxima Nova" w:hAnsi="Arial" w:cs="Arial"/>
          <w:b/>
          <w:bCs/>
          <w:color w:val="E36C0A" w:themeColor="accent6" w:themeShade="BF"/>
        </w:rPr>
      </w:pPr>
      <w:r w:rsidRPr="0A9D980D">
        <w:rPr>
          <w:rFonts w:ascii="Arial" w:eastAsia="Proxima Nova" w:hAnsi="Arial" w:cs="Arial"/>
          <w:b/>
          <w:bCs/>
          <w:color w:val="E36C0A" w:themeColor="accent6" w:themeShade="BF"/>
        </w:rPr>
        <w:t>Background</w:t>
      </w:r>
    </w:p>
    <w:p w14:paraId="1A671A22" w14:textId="75758A6C" w:rsidR="0009078D" w:rsidRPr="00611BDE" w:rsidRDefault="5BE65D4E" w:rsidP="000C24A0">
      <w:pPr>
        <w:keepNext/>
        <w:keepLines/>
        <w:spacing w:after="120"/>
        <w:ind w:right="101"/>
        <w:rPr>
          <w:rFonts w:ascii="Arial" w:eastAsia="Arial" w:hAnsi="Arial" w:cs="Arial"/>
          <w:sz w:val="22"/>
          <w:szCs w:val="22"/>
        </w:rPr>
      </w:pPr>
      <w:r w:rsidRPr="32DBF5CE">
        <w:rPr>
          <w:rFonts w:ascii="Arial" w:eastAsia="Arial" w:hAnsi="Arial" w:cs="Arial"/>
          <w:sz w:val="22"/>
          <w:szCs w:val="22"/>
        </w:rPr>
        <w:t xml:space="preserve">Established in 1982, the identity and reputation of Melbourne Fringe is synonymous with the representation and elevation of independent artists across all forms and mediums throughout Victoria and nationally. Year-round programming culminates in an annual festival showcasing more than 450 events and performances which push the boundaries of mainstream creativity and engages with audiences and communities in meaningful ways while keeping the artist at the forefront of the experience. </w:t>
      </w:r>
    </w:p>
    <w:p w14:paraId="3149ADF2" w14:textId="71073D8A" w:rsidR="0009078D" w:rsidRPr="00611BDE" w:rsidRDefault="00384C0E" w:rsidP="000C24A0">
      <w:pPr>
        <w:keepNext/>
        <w:keepLines/>
        <w:spacing w:before="240" w:after="120"/>
        <w:ind w:right="101"/>
        <w:rPr>
          <w:rFonts w:ascii="Arial" w:hAnsi="Arial" w:cs="Arial"/>
          <w:b/>
          <w:bCs/>
          <w:color w:val="E36C0A" w:themeColor="accent6" w:themeShade="BF"/>
        </w:rPr>
      </w:pPr>
      <w:r w:rsidRPr="25B8E17C">
        <w:rPr>
          <w:rFonts w:ascii="Arial" w:eastAsia="Proxima Nova" w:hAnsi="Arial" w:cs="Arial"/>
          <w:b/>
          <w:bCs/>
          <w:color w:val="E36C0A" w:themeColor="accent6" w:themeShade="BF"/>
        </w:rPr>
        <w:t xml:space="preserve">About </w:t>
      </w:r>
      <w:r w:rsidR="000F633A" w:rsidRPr="25B8E17C">
        <w:rPr>
          <w:rFonts w:ascii="Arial" w:eastAsia="Proxima Nova" w:hAnsi="Arial" w:cs="Arial"/>
          <w:b/>
          <w:bCs/>
          <w:color w:val="E36C0A" w:themeColor="accent6" w:themeShade="BF"/>
        </w:rPr>
        <w:t>Deadly Fringe</w:t>
      </w:r>
    </w:p>
    <w:p w14:paraId="4895F128" w14:textId="183F0626" w:rsidR="00AD0CFE" w:rsidRDefault="381B09D3" w:rsidP="000C24A0">
      <w:pPr>
        <w:spacing w:after="120"/>
        <w:ind w:right="101"/>
        <w:rPr>
          <w:rFonts w:ascii="Arial" w:eastAsia="Proxima Nova" w:hAnsi="Arial" w:cs="Arial"/>
          <w:sz w:val="22"/>
          <w:szCs w:val="22"/>
        </w:rPr>
      </w:pPr>
      <w:r w:rsidRPr="25B8E17C">
        <w:rPr>
          <w:rFonts w:ascii="Arial" w:eastAsia="Proxima Nova" w:hAnsi="Arial" w:cs="Arial"/>
          <w:sz w:val="22"/>
          <w:szCs w:val="22"/>
        </w:rPr>
        <w:t>The</w:t>
      </w:r>
      <w:r w:rsidR="48898419" w:rsidRPr="25B8E17C">
        <w:rPr>
          <w:rFonts w:ascii="Arial" w:eastAsia="Proxima Nova" w:hAnsi="Arial" w:cs="Arial"/>
          <w:sz w:val="22"/>
          <w:szCs w:val="22"/>
        </w:rPr>
        <w:t xml:space="preserve"> Deadly Fringe </w:t>
      </w:r>
      <w:r w:rsidR="56252751" w:rsidRPr="25B8E17C">
        <w:rPr>
          <w:rFonts w:ascii="Arial" w:eastAsia="Proxima Nova" w:hAnsi="Arial" w:cs="Arial"/>
          <w:sz w:val="22"/>
          <w:szCs w:val="22"/>
        </w:rPr>
        <w:t xml:space="preserve">program </w:t>
      </w:r>
      <w:r w:rsidR="48898419" w:rsidRPr="25B8E17C">
        <w:rPr>
          <w:rFonts w:ascii="Arial" w:eastAsia="Proxima Nova" w:hAnsi="Arial" w:cs="Arial"/>
          <w:sz w:val="22"/>
          <w:szCs w:val="22"/>
        </w:rPr>
        <w:t>invites both emerging and established First Nations Artists to create, develop and showcase new work in the 2025 iteration of the Melbourne Fringe Festival.</w:t>
      </w:r>
      <w:r w:rsidR="10794FFA" w:rsidRPr="25B8E17C">
        <w:rPr>
          <w:rFonts w:ascii="Arial" w:eastAsia="Proxima Nova" w:hAnsi="Arial" w:cs="Arial"/>
          <w:sz w:val="22"/>
          <w:szCs w:val="22"/>
        </w:rPr>
        <w:t xml:space="preserve"> </w:t>
      </w:r>
      <w:r w:rsidR="504086D9" w:rsidRPr="25B8E17C">
        <w:rPr>
          <w:rFonts w:ascii="Arial" w:eastAsia="Arial" w:hAnsi="Arial" w:cs="Arial"/>
          <w:sz w:val="22"/>
          <w:szCs w:val="22"/>
        </w:rPr>
        <w:t xml:space="preserve">Debuting in 2017, Deadly Fringe is an annual performance and development program for First Nations artists and creatives to explore and showcase their stories, knowledge, and culture. Sitting within the sphere of Melbourne Fringe, Deadly Fringe aims to unearth and develop conceptual artwork from Aboriginal and Torres Strait Islander artists, enabling them to create works that channel strength and connection to culture and history, shifting the creative landscape of Australia’s identity. </w:t>
      </w:r>
    </w:p>
    <w:p w14:paraId="08894638" w14:textId="34FFD0AA" w:rsidR="00AD0CFE" w:rsidRDefault="005D3A75" w:rsidP="000C24A0">
      <w:pPr>
        <w:spacing w:after="120"/>
        <w:ind w:right="101"/>
        <w:rPr>
          <w:rFonts w:ascii="Arial" w:hAnsi="Arial" w:cs="Arial"/>
          <w:color w:val="auto"/>
          <w:sz w:val="22"/>
          <w:szCs w:val="22"/>
        </w:rPr>
      </w:pPr>
      <w:r w:rsidRPr="009516BB">
        <w:rPr>
          <w:rFonts w:ascii="Arial" w:eastAsia="Proxima Nova" w:hAnsi="Arial" w:cs="Arial"/>
          <w:sz w:val="22"/>
          <w:szCs w:val="22"/>
        </w:rPr>
        <w:t xml:space="preserve">With </w:t>
      </w:r>
      <w:r w:rsidR="6EDE1B8B" w:rsidRPr="009516BB">
        <w:rPr>
          <w:rFonts w:ascii="Arial" w:eastAsia="Proxima Nova" w:hAnsi="Arial" w:cs="Arial"/>
          <w:sz w:val="22"/>
          <w:szCs w:val="22"/>
        </w:rPr>
        <w:t>eight</w:t>
      </w:r>
      <w:r w:rsidR="00421B5D">
        <w:rPr>
          <w:rFonts w:ascii="Arial" w:eastAsia="Proxima Nova" w:hAnsi="Arial" w:cs="Arial"/>
          <w:sz w:val="22"/>
          <w:szCs w:val="22"/>
        </w:rPr>
        <w:t xml:space="preserve"> </w:t>
      </w:r>
      <w:r w:rsidR="00421B5D" w:rsidRPr="009516BB">
        <w:rPr>
          <w:rFonts w:ascii="Arial" w:eastAsia="Proxima Nova" w:hAnsi="Arial" w:cs="Arial"/>
          <w:sz w:val="22"/>
          <w:szCs w:val="22"/>
        </w:rPr>
        <w:t xml:space="preserve">successful years </w:t>
      </w:r>
      <w:r w:rsidR="0051009C" w:rsidRPr="009516BB">
        <w:rPr>
          <w:rFonts w:ascii="Arial" w:eastAsia="Proxima Nova" w:hAnsi="Arial" w:cs="Arial"/>
          <w:sz w:val="22"/>
          <w:szCs w:val="22"/>
        </w:rPr>
        <w:t>of operation</w:t>
      </w:r>
      <w:r w:rsidRPr="009516BB">
        <w:rPr>
          <w:rFonts w:ascii="Arial" w:eastAsia="Proxima Nova" w:hAnsi="Arial" w:cs="Arial"/>
          <w:sz w:val="22"/>
          <w:szCs w:val="22"/>
        </w:rPr>
        <w:t>,</w:t>
      </w:r>
      <w:r w:rsidR="009516BB" w:rsidRPr="009516BB">
        <w:rPr>
          <w:rFonts w:ascii="Arial" w:hAnsi="Arial" w:cs="Arial"/>
          <w:color w:val="auto"/>
          <w:sz w:val="22"/>
          <w:szCs w:val="22"/>
          <w:shd w:val="clear" w:color="auto" w:fill="FFFFFF"/>
        </w:rPr>
        <w:t xml:space="preserve"> Deadly </w:t>
      </w:r>
      <w:r w:rsidR="39EEE846" w:rsidRPr="009516BB">
        <w:rPr>
          <w:rFonts w:ascii="Arial" w:hAnsi="Arial" w:cs="Arial"/>
          <w:color w:val="auto"/>
          <w:sz w:val="22"/>
          <w:szCs w:val="22"/>
          <w:shd w:val="clear" w:color="auto" w:fill="FFFFFF"/>
        </w:rPr>
        <w:t xml:space="preserve">Fringe is an </w:t>
      </w:r>
      <w:r w:rsidR="009516BB" w:rsidRPr="009516BB">
        <w:rPr>
          <w:rFonts w:ascii="Arial" w:hAnsi="Arial" w:cs="Arial"/>
          <w:color w:val="auto"/>
          <w:sz w:val="22"/>
          <w:szCs w:val="22"/>
          <w:shd w:val="clear" w:color="auto" w:fill="FFFFFF"/>
        </w:rPr>
        <w:t xml:space="preserve">artist development program </w:t>
      </w:r>
      <w:r w:rsidR="69F9E7AD" w:rsidRPr="009516BB">
        <w:rPr>
          <w:rFonts w:ascii="Arial" w:hAnsi="Arial" w:cs="Arial"/>
          <w:color w:val="auto"/>
          <w:sz w:val="22"/>
          <w:szCs w:val="22"/>
          <w:shd w:val="clear" w:color="auto" w:fill="FFFFFF"/>
        </w:rPr>
        <w:t xml:space="preserve">that </w:t>
      </w:r>
      <w:r w:rsidR="009516BB" w:rsidRPr="009516BB">
        <w:rPr>
          <w:rFonts w:ascii="Arial" w:hAnsi="Arial" w:cs="Arial"/>
          <w:color w:val="auto"/>
          <w:sz w:val="22"/>
          <w:szCs w:val="22"/>
          <w:shd w:val="clear" w:color="auto" w:fill="FFFFFF"/>
        </w:rPr>
        <w:t>continues to expand</w:t>
      </w:r>
      <w:r w:rsidR="5A7A5A1D" w:rsidRPr="009516BB">
        <w:rPr>
          <w:rFonts w:ascii="Arial" w:hAnsi="Arial" w:cs="Arial"/>
          <w:color w:val="auto"/>
          <w:sz w:val="22"/>
          <w:szCs w:val="22"/>
          <w:shd w:val="clear" w:color="auto" w:fill="FFFFFF"/>
        </w:rPr>
        <w:t xml:space="preserve"> and</w:t>
      </w:r>
      <w:r w:rsidR="009516BB" w:rsidRPr="009516BB">
        <w:rPr>
          <w:rFonts w:ascii="Arial" w:hAnsi="Arial" w:cs="Arial"/>
          <w:color w:val="auto"/>
          <w:sz w:val="22"/>
          <w:szCs w:val="22"/>
          <w:shd w:val="clear" w:color="auto" w:fill="FFFFFF"/>
        </w:rPr>
        <w:t xml:space="preserve"> support innovative </w:t>
      </w:r>
      <w:r w:rsidR="15CB145D" w:rsidRPr="009516BB">
        <w:rPr>
          <w:rFonts w:ascii="Arial" w:hAnsi="Arial" w:cs="Arial"/>
          <w:color w:val="auto"/>
          <w:sz w:val="22"/>
          <w:szCs w:val="22"/>
          <w:shd w:val="clear" w:color="auto" w:fill="FFFFFF"/>
        </w:rPr>
        <w:t xml:space="preserve">new </w:t>
      </w:r>
      <w:r w:rsidR="009516BB" w:rsidRPr="009516BB">
        <w:rPr>
          <w:rFonts w:ascii="Arial" w:hAnsi="Arial" w:cs="Arial"/>
          <w:color w:val="auto"/>
          <w:sz w:val="22"/>
          <w:szCs w:val="22"/>
          <w:shd w:val="clear" w:color="auto" w:fill="FFFFFF"/>
        </w:rPr>
        <w:t xml:space="preserve">works by </w:t>
      </w:r>
      <w:r w:rsidR="6AFC9AE9" w:rsidRPr="009516BB">
        <w:rPr>
          <w:rFonts w:ascii="Arial" w:hAnsi="Arial" w:cs="Arial"/>
          <w:color w:val="auto"/>
          <w:sz w:val="22"/>
          <w:szCs w:val="22"/>
          <w:shd w:val="clear" w:color="auto" w:fill="FFFFFF"/>
        </w:rPr>
        <w:t>Aboriginal and Torres Strait Islander</w:t>
      </w:r>
      <w:r w:rsidR="009516BB" w:rsidRPr="009516BB">
        <w:rPr>
          <w:rFonts w:ascii="Arial" w:hAnsi="Arial" w:cs="Arial"/>
          <w:color w:val="auto"/>
          <w:sz w:val="22"/>
          <w:szCs w:val="22"/>
          <w:shd w:val="clear" w:color="auto" w:fill="FFFFFF"/>
        </w:rPr>
        <w:t xml:space="preserve"> artists.</w:t>
      </w:r>
      <w:r w:rsidR="009516BB" w:rsidRPr="4CBAFFA3">
        <w:rPr>
          <w:rFonts w:ascii="Arial" w:hAnsi="Arial" w:cs="Arial"/>
          <w:color w:val="auto"/>
          <w:sz w:val="22"/>
          <w:szCs w:val="22"/>
          <w:shd w:val="clear" w:color="auto" w:fill="FFFFFF"/>
        </w:rPr>
        <w:t> </w:t>
      </w:r>
      <w:r w:rsidR="7AA1EA0F" w:rsidRPr="4CBAFFA3">
        <w:rPr>
          <w:rFonts w:ascii="Arial" w:hAnsi="Arial" w:cs="Arial"/>
          <w:color w:val="auto"/>
          <w:sz w:val="22"/>
          <w:szCs w:val="22"/>
          <w:shd w:val="clear" w:color="auto" w:fill="FFFFFF"/>
        </w:rPr>
        <w:t xml:space="preserve">By being part of </w:t>
      </w:r>
      <w:r w:rsidR="1080F467" w:rsidRPr="4CBAFFA3">
        <w:rPr>
          <w:rFonts w:ascii="Arial" w:hAnsi="Arial" w:cs="Arial"/>
          <w:color w:val="auto"/>
          <w:sz w:val="22"/>
          <w:szCs w:val="22"/>
          <w:shd w:val="clear" w:color="auto" w:fill="FFFFFF"/>
        </w:rPr>
        <w:t xml:space="preserve">the program, </w:t>
      </w:r>
      <w:r w:rsidR="2A4910A1" w:rsidRPr="25B8E17C">
        <w:rPr>
          <w:rFonts w:ascii="Arial" w:eastAsia="Proxima Nova" w:hAnsi="Arial" w:cs="Arial"/>
          <w:sz w:val="22"/>
          <w:szCs w:val="22"/>
        </w:rPr>
        <w:t xml:space="preserve">successful applicants </w:t>
      </w:r>
      <w:r w:rsidR="53536B8B" w:rsidRPr="4CBAFFA3">
        <w:rPr>
          <w:rFonts w:ascii="Arial" w:hAnsi="Arial" w:cs="Arial"/>
          <w:color w:val="auto"/>
          <w:sz w:val="22"/>
          <w:szCs w:val="22"/>
        </w:rPr>
        <w:t>receive</w:t>
      </w:r>
      <w:r w:rsidR="53536B8B" w:rsidRPr="25B8E17C">
        <w:rPr>
          <w:rFonts w:ascii="Arial" w:eastAsia="Proxima Nova" w:hAnsi="Arial" w:cs="Arial"/>
          <w:sz w:val="22"/>
          <w:szCs w:val="22"/>
        </w:rPr>
        <w:t xml:space="preserve"> financial support,</w:t>
      </w:r>
      <w:r w:rsidR="233FC6C6" w:rsidRPr="25B8E17C">
        <w:rPr>
          <w:rFonts w:ascii="Arial" w:eastAsia="Proxima Nova" w:hAnsi="Arial" w:cs="Arial"/>
          <w:sz w:val="22"/>
          <w:szCs w:val="22"/>
        </w:rPr>
        <w:t xml:space="preserve"> </w:t>
      </w:r>
      <w:r w:rsidR="1F59F648" w:rsidRPr="25B8E17C">
        <w:rPr>
          <w:rFonts w:ascii="Arial" w:eastAsia="Proxima Nova" w:hAnsi="Arial" w:cs="Arial"/>
          <w:sz w:val="22"/>
          <w:szCs w:val="22"/>
        </w:rPr>
        <w:t>as well as</w:t>
      </w:r>
      <w:r w:rsidR="2A4910A1" w:rsidRPr="25B8E17C">
        <w:rPr>
          <w:rFonts w:ascii="Arial" w:eastAsia="Proxima Nova" w:hAnsi="Arial" w:cs="Arial"/>
          <w:sz w:val="22"/>
          <w:szCs w:val="22"/>
        </w:rPr>
        <w:t xml:space="preserve"> broader production and artistic support where needed. </w:t>
      </w:r>
      <w:r w:rsidR="3CC18E57" w:rsidRPr="25B8E17C">
        <w:rPr>
          <w:rFonts w:ascii="Arial" w:eastAsia="Proxima Nova" w:hAnsi="Arial" w:cs="Arial"/>
          <w:sz w:val="22"/>
          <w:szCs w:val="22"/>
        </w:rPr>
        <w:t>They will also access</w:t>
      </w:r>
      <w:r w:rsidR="2A4910A1" w:rsidRPr="25B8E17C">
        <w:rPr>
          <w:rFonts w:ascii="Arial" w:eastAsia="Proxima Nova" w:hAnsi="Arial" w:cs="Arial"/>
          <w:sz w:val="22"/>
          <w:szCs w:val="22"/>
        </w:rPr>
        <w:t xml:space="preserve"> industry mentorship opportunities, community engagement initiatives, and dedicated assistance from the Deadly Fringe Program Coordinator.</w:t>
      </w:r>
      <w:r w:rsidR="7AA1EA0F" w:rsidRPr="4CBAFFA3">
        <w:rPr>
          <w:rFonts w:ascii="Arial" w:hAnsi="Arial" w:cs="Arial"/>
          <w:color w:val="auto"/>
          <w:sz w:val="22"/>
          <w:szCs w:val="22"/>
          <w:shd w:val="clear" w:color="auto" w:fill="FFFFFF"/>
        </w:rPr>
        <w:t xml:space="preserve"> </w:t>
      </w:r>
    </w:p>
    <w:p w14:paraId="36ADD3AF" w14:textId="6DF8AAFD" w:rsidR="00A52E98" w:rsidRDefault="00A52E98" w:rsidP="000C24A0">
      <w:pPr>
        <w:spacing w:before="240" w:after="120"/>
        <w:ind w:right="101"/>
        <w:rPr>
          <w:rFonts w:ascii="Arial" w:eastAsia="Proxima Nova" w:hAnsi="Arial" w:cs="Arial"/>
          <w:b/>
          <w:bCs/>
          <w:color w:val="E36C0A" w:themeColor="accent6" w:themeShade="BF"/>
        </w:rPr>
      </w:pPr>
      <w:r w:rsidRPr="25B8E17C">
        <w:rPr>
          <w:rFonts w:ascii="Arial" w:eastAsia="Proxima Nova" w:hAnsi="Arial" w:cs="Arial"/>
          <w:b/>
          <w:bCs/>
          <w:color w:val="E36C0A" w:themeColor="accent6" w:themeShade="BF"/>
        </w:rPr>
        <w:t>Wh</w:t>
      </w:r>
      <w:r w:rsidR="3E25DA73" w:rsidRPr="25B8E17C">
        <w:rPr>
          <w:rFonts w:ascii="Arial" w:eastAsia="Proxima Nova" w:hAnsi="Arial" w:cs="Arial"/>
          <w:b/>
          <w:bCs/>
          <w:color w:val="E36C0A" w:themeColor="accent6" w:themeShade="BF"/>
        </w:rPr>
        <w:t>y</w:t>
      </w:r>
      <w:r w:rsidRPr="25B8E17C">
        <w:rPr>
          <w:rFonts w:ascii="Arial" w:eastAsia="Proxima Nova" w:hAnsi="Arial" w:cs="Arial"/>
          <w:b/>
          <w:bCs/>
          <w:color w:val="E36C0A" w:themeColor="accent6" w:themeShade="BF"/>
        </w:rPr>
        <w:t>?</w:t>
      </w:r>
    </w:p>
    <w:p w14:paraId="7BEAD077" w14:textId="07D2F885" w:rsidR="00CC4B90" w:rsidRPr="00A52E98" w:rsidRDefault="004E7CDC" w:rsidP="000C24A0">
      <w:pPr>
        <w:spacing w:after="120"/>
        <w:ind w:right="101"/>
        <w:rPr>
          <w:rFonts w:ascii="Arial" w:eastAsia="Proxima Nova" w:hAnsi="Arial" w:cs="Arial"/>
          <w:sz w:val="22"/>
          <w:szCs w:val="22"/>
        </w:rPr>
      </w:pPr>
      <w:r w:rsidRPr="4CBAFFA3">
        <w:rPr>
          <w:rFonts w:ascii="Arial" w:eastAsia="Proxima Nova" w:hAnsi="Arial" w:cs="Arial"/>
          <w:sz w:val="22"/>
          <w:szCs w:val="22"/>
        </w:rPr>
        <w:t xml:space="preserve">Deadly Fringe </w:t>
      </w:r>
      <w:r w:rsidR="7D2840E8" w:rsidRPr="4CBAFFA3">
        <w:rPr>
          <w:rFonts w:ascii="Arial" w:eastAsia="Proxima Nova" w:hAnsi="Arial" w:cs="Arial"/>
          <w:sz w:val="22"/>
          <w:szCs w:val="22"/>
        </w:rPr>
        <w:t>aims</w:t>
      </w:r>
      <w:r w:rsidR="1A2F6420" w:rsidRPr="4CBAFFA3">
        <w:rPr>
          <w:rFonts w:ascii="Arial" w:eastAsia="Proxima Nova" w:hAnsi="Arial" w:cs="Arial"/>
          <w:sz w:val="22"/>
          <w:szCs w:val="22"/>
        </w:rPr>
        <w:t xml:space="preserve"> </w:t>
      </w:r>
      <w:r w:rsidR="5F78CA21" w:rsidRPr="4CBAFFA3">
        <w:rPr>
          <w:rFonts w:ascii="Arial" w:eastAsia="Proxima Nova" w:hAnsi="Arial" w:cs="Arial"/>
          <w:sz w:val="22"/>
          <w:szCs w:val="22"/>
        </w:rPr>
        <w:t xml:space="preserve">to </w:t>
      </w:r>
      <w:r w:rsidR="1A2F6420" w:rsidRPr="4CBAFFA3">
        <w:rPr>
          <w:rFonts w:ascii="Arial" w:eastAsia="Proxima Nova" w:hAnsi="Arial" w:cs="Arial"/>
          <w:sz w:val="22"/>
          <w:szCs w:val="22"/>
        </w:rPr>
        <w:t>platform</w:t>
      </w:r>
      <w:r w:rsidR="7094B32F" w:rsidRPr="4CBAFFA3">
        <w:rPr>
          <w:rFonts w:ascii="Arial" w:eastAsia="Proxima Nova" w:hAnsi="Arial" w:cs="Arial"/>
          <w:sz w:val="22"/>
          <w:szCs w:val="22"/>
        </w:rPr>
        <w:t xml:space="preserve"> </w:t>
      </w:r>
      <w:r w:rsidRPr="4CBAFFA3">
        <w:rPr>
          <w:rFonts w:ascii="Arial" w:eastAsia="Proxima Nova" w:hAnsi="Arial" w:cs="Arial"/>
          <w:sz w:val="22"/>
          <w:szCs w:val="22"/>
        </w:rPr>
        <w:t>the</w:t>
      </w:r>
      <w:r w:rsidR="0BBCB000" w:rsidRPr="4CBAFFA3">
        <w:rPr>
          <w:rFonts w:ascii="Arial" w:eastAsia="Proxima Nova" w:hAnsi="Arial" w:cs="Arial"/>
          <w:sz w:val="22"/>
          <w:szCs w:val="22"/>
        </w:rPr>
        <w:t xml:space="preserve"> ideas and artistic</w:t>
      </w:r>
      <w:r w:rsidRPr="4CBAFFA3">
        <w:rPr>
          <w:rFonts w:ascii="Arial" w:eastAsia="Proxima Nova" w:hAnsi="Arial" w:cs="Arial"/>
          <w:sz w:val="22"/>
          <w:szCs w:val="22"/>
        </w:rPr>
        <w:t xml:space="preserve"> exploration </w:t>
      </w:r>
      <w:r w:rsidR="05896577" w:rsidRPr="4CBAFFA3">
        <w:rPr>
          <w:rFonts w:ascii="Arial" w:eastAsia="Proxima Nova" w:hAnsi="Arial" w:cs="Arial"/>
          <w:sz w:val="22"/>
          <w:szCs w:val="22"/>
        </w:rPr>
        <w:t>of First Nations</w:t>
      </w:r>
      <w:r w:rsidR="00F40128" w:rsidRPr="4CBAFFA3">
        <w:rPr>
          <w:rFonts w:ascii="Arial" w:eastAsia="Proxima Nova" w:hAnsi="Arial" w:cs="Arial"/>
          <w:sz w:val="22"/>
          <w:szCs w:val="22"/>
        </w:rPr>
        <w:t xml:space="preserve"> voices</w:t>
      </w:r>
      <w:r w:rsidR="00A52E98" w:rsidRPr="4CBAFFA3">
        <w:rPr>
          <w:rFonts w:ascii="Arial" w:eastAsia="Proxima Nova" w:hAnsi="Arial" w:cs="Arial"/>
          <w:sz w:val="22"/>
          <w:szCs w:val="22"/>
        </w:rPr>
        <w:t xml:space="preserve"> by providing </w:t>
      </w:r>
      <w:r w:rsidR="3649E166" w:rsidRPr="4CBAFFA3">
        <w:rPr>
          <w:rFonts w:ascii="Arial" w:eastAsia="Proxima Nova" w:hAnsi="Arial" w:cs="Arial"/>
          <w:sz w:val="22"/>
          <w:szCs w:val="22"/>
        </w:rPr>
        <w:t>the opportunity to develop and share artistic works</w:t>
      </w:r>
      <w:r w:rsidR="00A52E98" w:rsidRPr="4CBAFFA3">
        <w:rPr>
          <w:rFonts w:ascii="Arial" w:eastAsia="Proxima Nova" w:hAnsi="Arial" w:cs="Arial"/>
          <w:sz w:val="22"/>
          <w:szCs w:val="22"/>
        </w:rPr>
        <w:t xml:space="preserve"> through funded commissions.</w:t>
      </w:r>
      <w:r w:rsidR="5F2C5A6C" w:rsidRPr="4CBAFFA3">
        <w:rPr>
          <w:rFonts w:ascii="Arial" w:eastAsia="Proxima Nova" w:hAnsi="Arial" w:cs="Arial"/>
          <w:sz w:val="22"/>
          <w:szCs w:val="22"/>
        </w:rPr>
        <w:t xml:space="preserve"> At Melbourne Fringe we believe that p</w:t>
      </w:r>
      <w:r w:rsidR="4C397571" w:rsidRPr="4CBAFFA3">
        <w:rPr>
          <w:rFonts w:ascii="Arial" w:eastAsia="Proxima Nova" w:hAnsi="Arial" w:cs="Arial"/>
          <w:sz w:val="22"/>
          <w:szCs w:val="22"/>
        </w:rPr>
        <w:t>rograms</w:t>
      </w:r>
      <w:r w:rsidR="481C4499" w:rsidRPr="4CBAFFA3">
        <w:rPr>
          <w:rFonts w:ascii="Arial" w:eastAsia="Proxima Nova" w:hAnsi="Arial" w:cs="Arial"/>
          <w:sz w:val="22"/>
          <w:szCs w:val="22"/>
        </w:rPr>
        <w:t xml:space="preserve"> such as Deadly Fringe are integral for breaking down barriers</w:t>
      </w:r>
      <w:r w:rsidR="56657E2A" w:rsidRPr="4CBAFFA3">
        <w:rPr>
          <w:rFonts w:ascii="Arial" w:eastAsia="Proxima Nova" w:hAnsi="Arial" w:cs="Arial"/>
          <w:sz w:val="22"/>
          <w:szCs w:val="22"/>
        </w:rPr>
        <w:t xml:space="preserve"> to artistic expression and creating </w:t>
      </w:r>
      <w:r w:rsidR="6197D904" w:rsidRPr="4CBAFFA3">
        <w:rPr>
          <w:rFonts w:ascii="Arial" w:eastAsia="Proxima Nova" w:hAnsi="Arial" w:cs="Arial"/>
          <w:sz w:val="22"/>
          <w:szCs w:val="22"/>
        </w:rPr>
        <w:t>access</w:t>
      </w:r>
      <w:r w:rsidR="320E6B4B" w:rsidRPr="4CBAFFA3">
        <w:rPr>
          <w:rFonts w:ascii="Arial" w:eastAsia="Proxima Nova" w:hAnsi="Arial" w:cs="Arial"/>
          <w:sz w:val="22"/>
          <w:szCs w:val="22"/>
        </w:rPr>
        <w:t>.</w:t>
      </w:r>
      <w:r w:rsidR="481C4499" w:rsidRPr="4CBAFFA3">
        <w:rPr>
          <w:rFonts w:ascii="Arial" w:eastAsia="Proxima Nova" w:hAnsi="Arial" w:cs="Arial"/>
          <w:sz w:val="22"/>
          <w:szCs w:val="22"/>
        </w:rPr>
        <w:t xml:space="preserve"> </w:t>
      </w:r>
      <w:r w:rsidR="3A93DE1E" w:rsidRPr="4CBAFFA3">
        <w:rPr>
          <w:rFonts w:ascii="Arial" w:eastAsia="Proxima Nova" w:hAnsi="Arial" w:cs="Arial"/>
          <w:sz w:val="22"/>
          <w:szCs w:val="22"/>
        </w:rPr>
        <w:t>This</w:t>
      </w:r>
      <w:r w:rsidR="275925AC" w:rsidRPr="4CBAFFA3">
        <w:rPr>
          <w:rFonts w:ascii="Arial" w:eastAsia="Proxima Nova" w:hAnsi="Arial" w:cs="Arial"/>
          <w:sz w:val="22"/>
          <w:szCs w:val="22"/>
        </w:rPr>
        <w:t xml:space="preserve"> </w:t>
      </w:r>
      <w:r w:rsidR="778135AA" w:rsidRPr="4CBAFFA3">
        <w:rPr>
          <w:rFonts w:ascii="Arial" w:eastAsia="Proxima Nova" w:hAnsi="Arial" w:cs="Arial"/>
          <w:sz w:val="22"/>
          <w:szCs w:val="22"/>
        </w:rPr>
        <w:t>is</w:t>
      </w:r>
      <w:r w:rsidR="223B562F" w:rsidRPr="4CBAFFA3">
        <w:rPr>
          <w:rFonts w:ascii="Arial" w:eastAsia="Proxima Nova" w:hAnsi="Arial" w:cs="Arial"/>
          <w:sz w:val="22"/>
          <w:szCs w:val="22"/>
        </w:rPr>
        <w:t xml:space="preserve"> </w:t>
      </w:r>
      <w:r w:rsidR="5F2C5A6C" w:rsidRPr="4CBAFFA3">
        <w:rPr>
          <w:rFonts w:ascii="Arial" w:eastAsia="Proxima Nova" w:hAnsi="Arial" w:cs="Arial"/>
          <w:sz w:val="22"/>
          <w:szCs w:val="22"/>
        </w:rPr>
        <w:t xml:space="preserve">integral to the </w:t>
      </w:r>
      <w:r w:rsidR="2F6CB350" w:rsidRPr="4CBAFFA3">
        <w:rPr>
          <w:rFonts w:ascii="Arial" w:eastAsia="Proxima Nova" w:hAnsi="Arial" w:cs="Arial"/>
          <w:sz w:val="22"/>
          <w:szCs w:val="22"/>
        </w:rPr>
        <w:t xml:space="preserve">cultural fabric of the </w:t>
      </w:r>
      <w:r w:rsidR="0D6EA0C8" w:rsidRPr="4CBAFFA3">
        <w:rPr>
          <w:rFonts w:ascii="Arial" w:eastAsia="Proxima Nova" w:hAnsi="Arial" w:cs="Arial"/>
          <w:sz w:val="22"/>
          <w:szCs w:val="22"/>
        </w:rPr>
        <w:t>arts industry</w:t>
      </w:r>
      <w:r w:rsidR="190A483A" w:rsidRPr="4CBAFFA3">
        <w:rPr>
          <w:rFonts w:ascii="Arial" w:eastAsia="Proxima Nova" w:hAnsi="Arial" w:cs="Arial"/>
          <w:sz w:val="22"/>
          <w:szCs w:val="22"/>
        </w:rPr>
        <w:t>.</w:t>
      </w:r>
    </w:p>
    <w:p w14:paraId="6B9ED1A1" w14:textId="2BB92FE5" w:rsidR="00A52E98" w:rsidRPr="00A52E98" w:rsidRDefault="500E99C0" w:rsidP="000C24A0">
      <w:pPr>
        <w:spacing w:before="240" w:after="120"/>
        <w:ind w:right="101"/>
        <w:rPr>
          <w:rFonts w:ascii="Arial" w:eastAsia="Proxima Nova" w:hAnsi="Arial" w:cs="Arial"/>
          <w:b/>
          <w:bCs/>
          <w:color w:val="E36C0A" w:themeColor="accent6" w:themeShade="BF"/>
        </w:rPr>
      </w:pPr>
      <w:r w:rsidRPr="4CBAFFA3">
        <w:rPr>
          <w:rFonts w:ascii="Arial" w:eastAsia="Proxima Nova" w:hAnsi="Arial" w:cs="Arial"/>
          <w:b/>
          <w:bCs/>
          <w:color w:val="E36C0A" w:themeColor="accent6" w:themeShade="BF"/>
        </w:rPr>
        <w:t xml:space="preserve">Commission </w:t>
      </w:r>
      <w:r w:rsidR="00A52E98" w:rsidRPr="4CBAFFA3">
        <w:rPr>
          <w:rFonts w:ascii="Arial" w:eastAsia="Proxima Nova" w:hAnsi="Arial" w:cs="Arial"/>
          <w:b/>
          <w:bCs/>
          <w:color w:val="E36C0A" w:themeColor="accent6" w:themeShade="BF"/>
        </w:rPr>
        <w:t xml:space="preserve">Funding </w:t>
      </w:r>
    </w:p>
    <w:p w14:paraId="0A033D12" w14:textId="62F56CE0" w:rsidR="00A52E98" w:rsidRPr="003C0701" w:rsidRDefault="007955EA" w:rsidP="000C24A0">
      <w:pPr>
        <w:spacing w:after="120"/>
        <w:ind w:right="101"/>
        <w:rPr>
          <w:rFonts w:ascii="Arial" w:eastAsia="Proxima Nova" w:hAnsi="Arial" w:cs="Arial"/>
          <w:sz w:val="22"/>
          <w:szCs w:val="22"/>
        </w:rPr>
      </w:pPr>
      <w:r w:rsidRPr="013E5A3B">
        <w:rPr>
          <w:rFonts w:ascii="Arial" w:eastAsia="Proxima Nova" w:hAnsi="Arial" w:cs="Arial"/>
          <w:sz w:val="22"/>
          <w:szCs w:val="22"/>
        </w:rPr>
        <w:t xml:space="preserve">The </w:t>
      </w:r>
      <w:r w:rsidR="00A52E98" w:rsidRPr="013E5A3B">
        <w:rPr>
          <w:rFonts w:ascii="Arial" w:eastAsia="Proxima Nova" w:hAnsi="Arial" w:cs="Arial"/>
          <w:b/>
          <w:bCs/>
          <w:sz w:val="22"/>
          <w:szCs w:val="22"/>
        </w:rPr>
        <w:t>Deadly Fringe</w:t>
      </w:r>
      <w:r w:rsidRPr="013E5A3B">
        <w:rPr>
          <w:rFonts w:ascii="Arial" w:eastAsia="Proxima Nova" w:hAnsi="Arial" w:cs="Arial"/>
          <w:b/>
          <w:bCs/>
          <w:sz w:val="22"/>
          <w:szCs w:val="22"/>
        </w:rPr>
        <w:t xml:space="preserve"> Commissions</w:t>
      </w:r>
      <w:r w:rsidRPr="013E5A3B">
        <w:rPr>
          <w:rFonts w:ascii="Arial" w:eastAsia="Proxima Nova" w:hAnsi="Arial" w:cs="Arial"/>
          <w:sz w:val="22"/>
          <w:szCs w:val="22"/>
        </w:rPr>
        <w:t xml:space="preserve"> will </w:t>
      </w:r>
      <w:r w:rsidR="00A52E98" w:rsidRPr="013E5A3B">
        <w:rPr>
          <w:rFonts w:ascii="Arial" w:eastAsia="Proxima Nova" w:hAnsi="Arial" w:cs="Arial"/>
          <w:sz w:val="22"/>
          <w:szCs w:val="22"/>
        </w:rPr>
        <w:t>support</w:t>
      </w:r>
      <w:r w:rsidR="00DF5356" w:rsidRPr="013E5A3B">
        <w:rPr>
          <w:rFonts w:ascii="Arial" w:eastAsia="Proxima Nova" w:hAnsi="Arial" w:cs="Arial"/>
          <w:sz w:val="22"/>
          <w:szCs w:val="22"/>
        </w:rPr>
        <w:t xml:space="preserve"> new projects selected for </w:t>
      </w:r>
      <w:r w:rsidRPr="013E5A3B">
        <w:rPr>
          <w:rFonts w:ascii="Arial" w:eastAsia="Proxima Nova" w:hAnsi="Arial" w:cs="Arial"/>
          <w:sz w:val="22"/>
          <w:szCs w:val="22"/>
        </w:rPr>
        <w:t>development and presentation in the 202</w:t>
      </w:r>
      <w:r w:rsidR="50B7DAD6" w:rsidRPr="013E5A3B">
        <w:rPr>
          <w:rFonts w:ascii="Arial" w:eastAsia="Proxima Nova" w:hAnsi="Arial" w:cs="Arial"/>
          <w:sz w:val="22"/>
          <w:szCs w:val="22"/>
        </w:rPr>
        <w:t>5</w:t>
      </w:r>
      <w:r w:rsidRPr="013E5A3B">
        <w:rPr>
          <w:rFonts w:ascii="Arial" w:eastAsia="Proxima Nova" w:hAnsi="Arial" w:cs="Arial"/>
          <w:sz w:val="22"/>
          <w:szCs w:val="22"/>
        </w:rPr>
        <w:t xml:space="preserve"> Festival</w:t>
      </w:r>
      <w:r w:rsidR="001D3FC6" w:rsidRPr="013E5A3B">
        <w:rPr>
          <w:rFonts w:ascii="Arial" w:eastAsia="Proxima Nova" w:hAnsi="Arial" w:cs="Arial"/>
          <w:sz w:val="22"/>
          <w:szCs w:val="22"/>
        </w:rPr>
        <w:t xml:space="preserve">, </w:t>
      </w:r>
      <w:r w:rsidRPr="013E5A3B">
        <w:rPr>
          <w:rFonts w:ascii="Arial" w:eastAsia="Proxima Nova" w:hAnsi="Arial" w:cs="Arial"/>
          <w:sz w:val="22"/>
          <w:szCs w:val="22"/>
        </w:rPr>
        <w:t xml:space="preserve">with </w:t>
      </w:r>
      <w:r w:rsidR="00A56BD6" w:rsidRPr="013E5A3B">
        <w:rPr>
          <w:rFonts w:ascii="Arial" w:eastAsia="Proxima Nova" w:hAnsi="Arial" w:cs="Arial"/>
          <w:sz w:val="22"/>
          <w:szCs w:val="22"/>
        </w:rPr>
        <w:t xml:space="preserve">each selected participant </w:t>
      </w:r>
      <w:r w:rsidRPr="013E5A3B">
        <w:rPr>
          <w:rFonts w:ascii="Arial" w:eastAsia="Proxima Nova" w:hAnsi="Arial" w:cs="Arial"/>
          <w:b/>
          <w:bCs/>
          <w:sz w:val="22"/>
          <w:szCs w:val="22"/>
        </w:rPr>
        <w:t xml:space="preserve">receiving </w:t>
      </w:r>
      <w:r w:rsidR="6C15662C" w:rsidRPr="013E5A3B">
        <w:rPr>
          <w:rFonts w:ascii="Arial" w:eastAsia="Proxima Nova" w:hAnsi="Arial" w:cs="Arial"/>
          <w:b/>
          <w:bCs/>
          <w:sz w:val="22"/>
          <w:szCs w:val="22"/>
        </w:rPr>
        <w:t>$3,000 –</w:t>
      </w:r>
      <w:r w:rsidR="00A52E98" w:rsidRPr="013E5A3B">
        <w:rPr>
          <w:rFonts w:ascii="Arial" w:eastAsia="Proxima Nova" w:hAnsi="Arial" w:cs="Arial"/>
          <w:b/>
          <w:bCs/>
          <w:sz w:val="22"/>
          <w:szCs w:val="22"/>
        </w:rPr>
        <w:t xml:space="preserve"> </w:t>
      </w:r>
      <w:r w:rsidR="003C0701" w:rsidRPr="013E5A3B">
        <w:rPr>
          <w:rFonts w:ascii="Arial" w:eastAsia="Proxima Nova" w:hAnsi="Arial" w:cs="Arial"/>
          <w:b/>
          <w:bCs/>
          <w:sz w:val="22"/>
          <w:szCs w:val="22"/>
        </w:rPr>
        <w:t>$</w:t>
      </w:r>
      <w:r w:rsidR="409FB3A3" w:rsidRPr="013E5A3B">
        <w:rPr>
          <w:rFonts w:ascii="Arial" w:eastAsia="Proxima Nova" w:hAnsi="Arial" w:cs="Arial"/>
          <w:b/>
          <w:bCs/>
          <w:sz w:val="22"/>
          <w:szCs w:val="22"/>
        </w:rPr>
        <w:t>15</w:t>
      </w:r>
      <w:r w:rsidR="00E403A4" w:rsidRPr="013E5A3B">
        <w:rPr>
          <w:rFonts w:ascii="Arial" w:eastAsia="Proxima Nova" w:hAnsi="Arial" w:cs="Arial"/>
          <w:b/>
          <w:bCs/>
          <w:sz w:val="22"/>
          <w:szCs w:val="22"/>
        </w:rPr>
        <w:t>,000</w:t>
      </w:r>
      <w:r w:rsidR="003C0701" w:rsidRPr="013E5A3B">
        <w:rPr>
          <w:rFonts w:ascii="Arial" w:eastAsia="Proxima Nova" w:hAnsi="Arial" w:cs="Arial"/>
          <w:b/>
          <w:bCs/>
          <w:sz w:val="22"/>
          <w:szCs w:val="22"/>
        </w:rPr>
        <w:t xml:space="preserve"> </w:t>
      </w:r>
      <w:r w:rsidR="00A56BD6" w:rsidRPr="013E5A3B">
        <w:rPr>
          <w:rFonts w:ascii="Arial" w:eastAsia="Proxima Nova" w:hAnsi="Arial" w:cs="Arial"/>
          <w:sz w:val="22"/>
          <w:szCs w:val="22"/>
        </w:rPr>
        <w:t>in project funds to make it all happen!</w:t>
      </w:r>
      <w:r w:rsidR="00A76009" w:rsidRPr="013E5A3B">
        <w:rPr>
          <w:rFonts w:ascii="Arial" w:eastAsia="Proxima Nova" w:hAnsi="Arial" w:cs="Arial"/>
          <w:sz w:val="22"/>
          <w:szCs w:val="22"/>
        </w:rPr>
        <w:t xml:space="preserve"> </w:t>
      </w:r>
      <w:r w:rsidR="4C59940E" w:rsidRPr="013E5A3B">
        <w:rPr>
          <w:rFonts w:ascii="Arial" w:eastAsia="Proxima Nova" w:hAnsi="Arial" w:cs="Arial"/>
          <w:sz w:val="22"/>
          <w:szCs w:val="22"/>
        </w:rPr>
        <w:t>This year Melbourne Fringe is offering</w:t>
      </w:r>
      <w:r w:rsidR="74F29D8C" w:rsidRPr="013E5A3B">
        <w:rPr>
          <w:rFonts w:ascii="Arial" w:eastAsia="Proxima Nova" w:hAnsi="Arial" w:cs="Arial"/>
          <w:sz w:val="22"/>
          <w:szCs w:val="22"/>
        </w:rPr>
        <w:t xml:space="preserve"> FIVE</w:t>
      </w:r>
      <w:r w:rsidR="00A52E98" w:rsidRPr="013E5A3B">
        <w:rPr>
          <w:rFonts w:ascii="Arial" w:eastAsia="Proxima Nova" w:hAnsi="Arial" w:cs="Arial"/>
          <w:sz w:val="22"/>
          <w:szCs w:val="22"/>
        </w:rPr>
        <w:t xml:space="preserve"> opportunities </w:t>
      </w:r>
      <w:r w:rsidR="1212F1D2" w:rsidRPr="013E5A3B">
        <w:rPr>
          <w:rFonts w:ascii="Arial" w:eastAsia="Proxima Nova" w:hAnsi="Arial" w:cs="Arial"/>
          <w:sz w:val="22"/>
          <w:szCs w:val="22"/>
        </w:rPr>
        <w:t>of Deadly Fringe</w:t>
      </w:r>
      <w:r w:rsidR="00A52E98" w:rsidRPr="013E5A3B">
        <w:rPr>
          <w:rFonts w:ascii="Arial" w:eastAsia="Proxima Nova" w:hAnsi="Arial" w:cs="Arial"/>
          <w:sz w:val="22"/>
          <w:szCs w:val="22"/>
        </w:rPr>
        <w:t xml:space="preserve"> funding</w:t>
      </w:r>
      <w:r w:rsidR="00FB734B">
        <w:rPr>
          <w:rFonts w:ascii="Arial" w:eastAsia="Proxima Nova" w:hAnsi="Arial" w:cs="Arial"/>
          <w:sz w:val="22"/>
          <w:szCs w:val="22"/>
        </w:rPr>
        <w:t>, with three available for application now</w:t>
      </w:r>
      <w:r w:rsidR="000C24A0">
        <w:rPr>
          <w:rFonts w:ascii="Arial" w:eastAsia="Proxima Nova" w:hAnsi="Arial" w:cs="Arial"/>
          <w:sz w:val="22"/>
          <w:szCs w:val="22"/>
        </w:rPr>
        <w:t>:</w:t>
      </w:r>
    </w:p>
    <w:p w14:paraId="5AB4235F" w14:textId="2B655DAC" w:rsidR="000C24A0" w:rsidRDefault="522DF611" w:rsidP="000C24A0">
      <w:pPr>
        <w:pStyle w:val="ListParagraph"/>
        <w:numPr>
          <w:ilvl w:val="0"/>
          <w:numId w:val="39"/>
        </w:numPr>
        <w:spacing w:after="60"/>
        <w:ind w:left="284" w:right="102" w:firstLine="0"/>
        <w:contextualSpacing w:val="0"/>
        <w:rPr>
          <w:rFonts w:ascii="Arial" w:eastAsia="Proxima Nova" w:hAnsi="Arial" w:cs="Arial"/>
          <w:sz w:val="22"/>
          <w:szCs w:val="22"/>
        </w:rPr>
      </w:pPr>
      <w:r w:rsidRPr="013E5A3B">
        <w:rPr>
          <w:rFonts w:ascii="Arial" w:eastAsia="Proxima Nova" w:hAnsi="Arial" w:cs="Arial"/>
          <w:sz w:val="22"/>
          <w:szCs w:val="22"/>
        </w:rPr>
        <w:t xml:space="preserve">ONE </w:t>
      </w:r>
      <w:r w:rsidR="00A52E98" w:rsidRPr="013E5A3B">
        <w:rPr>
          <w:rFonts w:ascii="Arial" w:eastAsia="Proxima Nova" w:hAnsi="Arial" w:cs="Arial"/>
          <w:sz w:val="22"/>
          <w:szCs w:val="22"/>
        </w:rPr>
        <w:t>$</w:t>
      </w:r>
      <w:r w:rsidR="4C6880C2" w:rsidRPr="013E5A3B">
        <w:rPr>
          <w:rFonts w:ascii="Arial" w:eastAsia="Proxima Nova" w:hAnsi="Arial" w:cs="Arial"/>
          <w:sz w:val="22"/>
          <w:szCs w:val="22"/>
        </w:rPr>
        <w:t>1</w:t>
      </w:r>
      <w:r w:rsidR="55F2FC35" w:rsidRPr="013E5A3B">
        <w:rPr>
          <w:rFonts w:ascii="Arial" w:eastAsia="Proxima Nova" w:hAnsi="Arial" w:cs="Arial"/>
          <w:sz w:val="22"/>
          <w:szCs w:val="22"/>
        </w:rPr>
        <w:t>5</w:t>
      </w:r>
      <w:r w:rsidR="00CD299E">
        <w:rPr>
          <w:rFonts w:ascii="Arial" w:eastAsia="Proxima Nova" w:hAnsi="Arial" w:cs="Arial"/>
          <w:sz w:val="22"/>
          <w:szCs w:val="22"/>
        </w:rPr>
        <w:t>,</w:t>
      </w:r>
      <w:r w:rsidR="00A52E98" w:rsidRPr="013E5A3B">
        <w:rPr>
          <w:rFonts w:ascii="Arial" w:eastAsia="Proxima Nova" w:hAnsi="Arial" w:cs="Arial"/>
          <w:sz w:val="22"/>
          <w:szCs w:val="22"/>
        </w:rPr>
        <w:t>000</w:t>
      </w:r>
      <w:r w:rsidR="593DFF18" w:rsidRPr="013E5A3B">
        <w:rPr>
          <w:rFonts w:ascii="Arial" w:eastAsia="Proxima Nova" w:hAnsi="Arial" w:cs="Arial"/>
          <w:sz w:val="22"/>
          <w:szCs w:val="22"/>
        </w:rPr>
        <w:t xml:space="preserve"> </w:t>
      </w:r>
      <w:r w:rsidR="009B07D3">
        <w:rPr>
          <w:rFonts w:ascii="Arial" w:eastAsia="Proxima Nova" w:hAnsi="Arial" w:cs="Arial"/>
          <w:sz w:val="22"/>
          <w:szCs w:val="22"/>
        </w:rPr>
        <w:t>commission</w:t>
      </w:r>
    </w:p>
    <w:p w14:paraId="78AF1FC2" w14:textId="21E857EF" w:rsidR="772A86C8" w:rsidRPr="000C24A0" w:rsidRDefault="00DC20FA" w:rsidP="000C24A0">
      <w:pPr>
        <w:pStyle w:val="ListParagraph"/>
        <w:numPr>
          <w:ilvl w:val="0"/>
          <w:numId w:val="39"/>
        </w:numPr>
        <w:spacing w:after="60"/>
        <w:ind w:left="284" w:right="102" w:firstLine="0"/>
        <w:contextualSpacing w:val="0"/>
        <w:rPr>
          <w:rFonts w:ascii="Arial" w:eastAsia="Proxima Nova" w:hAnsi="Arial" w:cs="Arial"/>
          <w:sz w:val="22"/>
          <w:szCs w:val="22"/>
        </w:rPr>
      </w:pPr>
      <w:r w:rsidRPr="000C24A0">
        <w:rPr>
          <w:rFonts w:ascii="Arial" w:eastAsia="Proxima Nova" w:hAnsi="Arial" w:cs="Arial"/>
          <w:sz w:val="22"/>
          <w:szCs w:val="22"/>
        </w:rPr>
        <w:t>TWO</w:t>
      </w:r>
      <w:r w:rsidR="772A86C8" w:rsidRPr="000C24A0">
        <w:rPr>
          <w:rFonts w:ascii="Arial" w:eastAsia="Proxima Nova" w:hAnsi="Arial" w:cs="Arial"/>
          <w:sz w:val="22"/>
          <w:szCs w:val="22"/>
        </w:rPr>
        <w:t xml:space="preserve"> </w:t>
      </w:r>
      <w:r w:rsidR="00A52E98" w:rsidRPr="000C24A0">
        <w:rPr>
          <w:rFonts w:ascii="Arial" w:eastAsia="Proxima Nova" w:hAnsi="Arial" w:cs="Arial"/>
          <w:sz w:val="22"/>
          <w:szCs w:val="22"/>
        </w:rPr>
        <w:t>$10</w:t>
      </w:r>
      <w:r w:rsidR="00CD299E">
        <w:rPr>
          <w:rFonts w:ascii="Arial" w:eastAsia="Proxima Nova" w:hAnsi="Arial" w:cs="Arial"/>
          <w:sz w:val="22"/>
          <w:szCs w:val="22"/>
        </w:rPr>
        <w:t>,</w:t>
      </w:r>
      <w:r w:rsidR="00A52E98" w:rsidRPr="000C24A0">
        <w:rPr>
          <w:rFonts w:ascii="Arial" w:eastAsia="Proxima Nova" w:hAnsi="Arial" w:cs="Arial"/>
          <w:sz w:val="22"/>
          <w:szCs w:val="22"/>
        </w:rPr>
        <w:t xml:space="preserve">000 </w:t>
      </w:r>
      <w:r w:rsidR="009B07D3">
        <w:rPr>
          <w:rFonts w:ascii="Arial" w:eastAsia="Proxima Nova" w:hAnsi="Arial" w:cs="Arial"/>
          <w:sz w:val="22"/>
          <w:szCs w:val="22"/>
        </w:rPr>
        <w:t>commission</w:t>
      </w:r>
    </w:p>
    <w:p w14:paraId="397458EC" w14:textId="0DA03F47" w:rsidR="013E5A3B" w:rsidRPr="00FB734B" w:rsidRDefault="3E5486EC" w:rsidP="009B07D3">
      <w:pPr>
        <w:spacing w:before="120" w:after="60"/>
        <w:ind w:right="102"/>
        <w:rPr>
          <w:rFonts w:ascii="Arial" w:eastAsia="Proxima Nova" w:hAnsi="Arial" w:cs="Arial"/>
          <w:sz w:val="22"/>
          <w:szCs w:val="22"/>
        </w:rPr>
      </w:pPr>
      <w:r w:rsidRPr="00FB734B">
        <w:rPr>
          <w:rFonts w:ascii="Arial" w:eastAsia="Proxima Nova" w:hAnsi="Arial" w:cs="Arial"/>
          <w:sz w:val="22"/>
          <w:szCs w:val="22"/>
        </w:rPr>
        <w:t>THREE $3</w:t>
      </w:r>
      <w:r w:rsidR="00CD299E">
        <w:rPr>
          <w:rFonts w:ascii="Arial" w:eastAsia="Proxima Nova" w:hAnsi="Arial" w:cs="Arial"/>
          <w:sz w:val="22"/>
          <w:szCs w:val="22"/>
        </w:rPr>
        <w:t>,</w:t>
      </w:r>
      <w:r w:rsidRPr="00FB734B">
        <w:rPr>
          <w:rFonts w:ascii="Arial" w:eastAsia="Proxima Nova" w:hAnsi="Arial" w:cs="Arial"/>
          <w:sz w:val="22"/>
          <w:szCs w:val="22"/>
        </w:rPr>
        <w:t>000</w:t>
      </w:r>
      <w:r w:rsidR="009B07D3">
        <w:rPr>
          <w:rFonts w:ascii="Arial" w:eastAsia="Proxima Nova" w:hAnsi="Arial" w:cs="Arial"/>
          <w:sz w:val="22"/>
          <w:szCs w:val="22"/>
        </w:rPr>
        <w:t xml:space="preserve"> commissions will be available to apply for in April, but </w:t>
      </w:r>
      <w:r w:rsidR="0073259F">
        <w:rPr>
          <w:rFonts w:ascii="Arial" w:eastAsia="Proxima Nova" w:hAnsi="Arial" w:cs="Arial"/>
          <w:sz w:val="22"/>
          <w:szCs w:val="22"/>
        </w:rPr>
        <w:t>the details in this information pack relate to the three larger commissions (</w:t>
      </w:r>
      <w:r w:rsidR="00CF479A">
        <w:rPr>
          <w:rFonts w:ascii="Arial" w:eastAsia="Proxima Nova" w:hAnsi="Arial" w:cs="Arial"/>
          <w:sz w:val="22"/>
          <w:szCs w:val="22"/>
        </w:rPr>
        <w:t xml:space="preserve">1x </w:t>
      </w:r>
      <w:r w:rsidR="0073259F">
        <w:rPr>
          <w:rFonts w:ascii="Arial" w:eastAsia="Proxima Nova" w:hAnsi="Arial" w:cs="Arial"/>
          <w:sz w:val="22"/>
          <w:szCs w:val="22"/>
        </w:rPr>
        <w:t xml:space="preserve">$15k and </w:t>
      </w:r>
      <w:r w:rsidR="00CF479A">
        <w:rPr>
          <w:rFonts w:ascii="Arial" w:eastAsia="Proxima Nova" w:hAnsi="Arial" w:cs="Arial"/>
          <w:sz w:val="22"/>
          <w:szCs w:val="22"/>
        </w:rPr>
        <w:t xml:space="preserve">2x </w:t>
      </w:r>
      <w:r w:rsidR="0073259F">
        <w:rPr>
          <w:rFonts w:ascii="Arial" w:eastAsia="Proxima Nova" w:hAnsi="Arial" w:cs="Arial"/>
          <w:sz w:val="22"/>
          <w:szCs w:val="22"/>
        </w:rPr>
        <w:t>$10k).</w:t>
      </w:r>
    </w:p>
    <w:p w14:paraId="314F5EFE" w14:textId="16704F6E" w:rsidR="00E73258" w:rsidRDefault="131AAFC0" w:rsidP="000C24A0">
      <w:pPr>
        <w:spacing w:before="120"/>
        <w:ind w:right="101"/>
        <w:rPr>
          <w:rFonts w:ascii="Arial" w:eastAsia="Proxima Nova" w:hAnsi="Arial" w:cs="Arial"/>
          <w:sz w:val="22"/>
          <w:szCs w:val="22"/>
        </w:rPr>
      </w:pPr>
      <w:r w:rsidRPr="013E5A3B">
        <w:rPr>
          <w:rFonts w:ascii="Arial" w:eastAsia="Proxima Nova" w:hAnsi="Arial" w:cs="Arial"/>
          <w:sz w:val="22"/>
          <w:szCs w:val="22"/>
        </w:rPr>
        <w:t xml:space="preserve">These opportunities are funded by the </w:t>
      </w:r>
      <w:r w:rsidR="2FA57DE7" w:rsidRPr="013E5A3B">
        <w:rPr>
          <w:rFonts w:ascii="Arial" w:eastAsia="Proxima Nova" w:hAnsi="Arial" w:cs="Arial"/>
          <w:sz w:val="22"/>
          <w:szCs w:val="22"/>
        </w:rPr>
        <w:t xml:space="preserve">Australian Government </w:t>
      </w:r>
      <w:r w:rsidRPr="013E5A3B">
        <w:rPr>
          <w:rFonts w:ascii="Arial" w:eastAsia="Proxima Nova" w:hAnsi="Arial" w:cs="Arial"/>
          <w:sz w:val="22"/>
          <w:szCs w:val="22"/>
        </w:rPr>
        <w:t>Indigenous L</w:t>
      </w:r>
      <w:r w:rsidR="3EBE21C7" w:rsidRPr="013E5A3B">
        <w:rPr>
          <w:rFonts w:ascii="Arial" w:eastAsia="Proxima Nova" w:hAnsi="Arial" w:cs="Arial"/>
          <w:sz w:val="22"/>
          <w:szCs w:val="22"/>
        </w:rPr>
        <w:t>anguages and Arts</w:t>
      </w:r>
      <w:r w:rsidRPr="013E5A3B">
        <w:rPr>
          <w:rFonts w:ascii="Arial" w:eastAsia="Proxima Nova" w:hAnsi="Arial" w:cs="Arial"/>
          <w:sz w:val="22"/>
          <w:szCs w:val="22"/>
        </w:rPr>
        <w:t>,</w:t>
      </w:r>
      <w:r w:rsidR="1EFAF27B" w:rsidRPr="013E5A3B">
        <w:rPr>
          <w:rFonts w:ascii="Arial" w:eastAsia="Proxima Nova" w:hAnsi="Arial" w:cs="Arial"/>
          <w:sz w:val="22"/>
          <w:szCs w:val="22"/>
        </w:rPr>
        <w:t xml:space="preserve"> the</w:t>
      </w:r>
      <w:r w:rsidRPr="013E5A3B">
        <w:rPr>
          <w:rFonts w:ascii="Arial" w:eastAsia="Proxima Nova" w:hAnsi="Arial" w:cs="Arial"/>
          <w:sz w:val="22"/>
          <w:szCs w:val="22"/>
        </w:rPr>
        <w:t xml:space="preserve"> Crainey Quinn Foundation and MECCA</w:t>
      </w:r>
      <w:r w:rsidR="0F9AB42C" w:rsidRPr="013E5A3B">
        <w:rPr>
          <w:rFonts w:ascii="Arial" w:eastAsia="Proxima Nova" w:hAnsi="Arial" w:cs="Arial"/>
          <w:sz w:val="22"/>
          <w:szCs w:val="22"/>
        </w:rPr>
        <w:t xml:space="preserve"> Cosmetics</w:t>
      </w:r>
      <w:r w:rsidRPr="013E5A3B">
        <w:rPr>
          <w:rFonts w:ascii="Arial" w:eastAsia="Proxima Nova" w:hAnsi="Arial" w:cs="Arial"/>
          <w:sz w:val="22"/>
          <w:szCs w:val="22"/>
        </w:rPr>
        <w:t>.</w:t>
      </w:r>
    </w:p>
    <w:p w14:paraId="4DB4CFEC" w14:textId="77777777" w:rsidR="00771F60" w:rsidRDefault="00771F60" w:rsidP="000C24A0">
      <w:pPr>
        <w:spacing w:before="120"/>
        <w:ind w:right="101"/>
        <w:rPr>
          <w:rFonts w:ascii="Arial" w:eastAsia="Proxima Nova" w:hAnsi="Arial" w:cs="Arial"/>
          <w:sz w:val="22"/>
          <w:szCs w:val="22"/>
        </w:rPr>
      </w:pPr>
    </w:p>
    <w:bookmarkEnd w:id="0"/>
    <w:p w14:paraId="70A7D6F3" w14:textId="77777777" w:rsidR="000C24A0" w:rsidRPr="00A52E98" w:rsidRDefault="000C24A0" w:rsidP="00771F60">
      <w:pPr>
        <w:spacing w:before="240" w:after="120"/>
        <w:ind w:right="101"/>
        <w:rPr>
          <w:rFonts w:ascii="Arial" w:eastAsia="Proxima Nova" w:hAnsi="Arial" w:cs="Arial"/>
          <w:sz w:val="22"/>
          <w:szCs w:val="22"/>
        </w:rPr>
      </w:pPr>
      <w:r w:rsidRPr="25B8E17C">
        <w:rPr>
          <w:rFonts w:ascii="Arial" w:eastAsia="Proxima Nova" w:hAnsi="Arial" w:cs="Arial"/>
          <w:b/>
          <w:bCs/>
          <w:color w:val="E36C0A" w:themeColor="accent6" w:themeShade="BF"/>
        </w:rPr>
        <w:lastRenderedPageBreak/>
        <w:t>Key Information</w:t>
      </w:r>
    </w:p>
    <w:p w14:paraId="71EE1A04" w14:textId="4D989A9C" w:rsidR="000C24A0" w:rsidRPr="00A52E98" w:rsidRDefault="000C24A0" w:rsidP="000C24A0">
      <w:pPr>
        <w:spacing w:after="120"/>
        <w:ind w:right="101"/>
        <w:rPr>
          <w:rFonts w:ascii="Arial" w:eastAsia="Proxima Nova" w:hAnsi="Arial" w:cs="Arial"/>
          <w:sz w:val="22"/>
          <w:szCs w:val="22"/>
        </w:rPr>
      </w:pPr>
      <w:r w:rsidRPr="25B8E17C">
        <w:rPr>
          <w:rFonts w:ascii="Arial" w:eastAsia="Proxima Nova" w:hAnsi="Arial" w:cs="Arial"/>
          <w:sz w:val="22"/>
          <w:szCs w:val="22"/>
        </w:rPr>
        <w:t>Th</w:t>
      </w:r>
      <w:r w:rsidR="006D6658">
        <w:rPr>
          <w:rFonts w:ascii="Arial" w:eastAsia="Proxima Nova" w:hAnsi="Arial" w:cs="Arial"/>
          <w:sz w:val="22"/>
          <w:szCs w:val="22"/>
        </w:rPr>
        <w:t>ese</w:t>
      </w:r>
      <w:r w:rsidRPr="25B8E17C">
        <w:rPr>
          <w:rFonts w:ascii="Arial" w:eastAsia="Proxima Nova" w:hAnsi="Arial" w:cs="Arial"/>
          <w:sz w:val="22"/>
          <w:szCs w:val="22"/>
        </w:rPr>
        <w:t xml:space="preserve"> opportunit</w:t>
      </w:r>
      <w:r w:rsidR="006D6658">
        <w:rPr>
          <w:rFonts w:ascii="Arial" w:eastAsia="Proxima Nova" w:hAnsi="Arial" w:cs="Arial"/>
          <w:sz w:val="22"/>
          <w:szCs w:val="22"/>
        </w:rPr>
        <w:t>ies</w:t>
      </w:r>
      <w:r w:rsidRPr="25B8E17C">
        <w:rPr>
          <w:rFonts w:ascii="Arial" w:eastAsia="Proxima Nova" w:hAnsi="Arial" w:cs="Arial"/>
          <w:sz w:val="22"/>
          <w:szCs w:val="22"/>
        </w:rPr>
        <w:t xml:space="preserve"> </w:t>
      </w:r>
      <w:r w:rsidR="006D6658">
        <w:rPr>
          <w:rFonts w:ascii="Arial" w:eastAsia="Proxima Nova" w:hAnsi="Arial" w:cs="Arial"/>
          <w:sz w:val="22"/>
          <w:szCs w:val="22"/>
        </w:rPr>
        <w:t xml:space="preserve">are </w:t>
      </w:r>
      <w:r w:rsidRPr="25B8E17C">
        <w:rPr>
          <w:rFonts w:ascii="Arial" w:eastAsia="Proxima Nova" w:hAnsi="Arial" w:cs="Arial"/>
          <w:sz w:val="22"/>
          <w:szCs w:val="22"/>
        </w:rPr>
        <w:t>for Australian Aboriginal and Torres Strait Islander people only. Successful applicants must self-produce the work however</w:t>
      </w:r>
      <w:r>
        <w:rPr>
          <w:rFonts w:ascii="Arial" w:eastAsia="Proxima Nova" w:hAnsi="Arial" w:cs="Arial"/>
          <w:sz w:val="22"/>
          <w:szCs w:val="22"/>
        </w:rPr>
        <w:t>,</w:t>
      </w:r>
      <w:r w:rsidRPr="25B8E17C">
        <w:rPr>
          <w:rFonts w:ascii="Arial" w:eastAsia="Proxima Nova" w:hAnsi="Arial" w:cs="Arial"/>
          <w:sz w:val="22"/>
          <w:szCs w:val="22"/>
        </w:rPr>
        <w:t xml:space="preserve"> Melbourne Fringe will share skills and resources to help you present your work / event in the 2025 Melbourne Fringe Festival.</w:t>
      </w:r>
    </w:p>
    <w:p w14:paraId="56690177" w14:textId="2D6CD128" w:rsidR="000C24A0" w:rsidRDefault="000C24A0" w:rsidP="000C24A0">
      <w:pPr>
        <w:spacing w:after="120"/>
        <w:ind w:right="101"/>
        <w:rPr>
          <w:rFonts w:ascii="Arial" w:eastAsia="Proxima Nova" w:hAnsi="Arial" w:cs="Arial"/>
          <w:sz w:val="22"/>
          <w:szCs w:val="22"/>
        </w:rPr>
      </w:pPr>
      <w:r w:rsidRPr="6E6517D7">
        <w:rPr>
          <w:rFonts w:ascii="Arial" w:eastAsia="Proxima Nova" w:hAnsi="Arial" w:cs="Arial"/>
          <w:b/>
          <w:bCs/>
          <w:sz w:val="22"/>
          <w:szCs w:val="22"/>
        </w:rPr>
        <w:t>Applications open</w:t>
      </w:r>
      <w:r w:rsidRPr="6E6517D7">
        <w:rPr>
          <w:rFonts w:ascii="Arial" w:eastAsia="Proxima Nova" w:hAnsi="Arial" w:cs="Arial"/>
          <w:sz w:val="22"/>
          <w:szCs w:val="22"/>
        </w:rPr>
        <w:t xml:space="preserve">: </w:t>
      </w:r>
      <w:r w:rsidR="6D07D2F2" w:rsidRPr="6E6517D7">
        <w:rPr>
          <w:rFonts w:ascii="Arial" w:eastAsia="Proxima Nova" w:hAnsi="Arial" w:cs="Arial"/>
          <w:sz w:val="22"/>
          <w:szCs w:val="22"/>
        </w:rPr>
        <w:t>4</w:t>
      </w:r>
      <w:r w:rsidRPr="6E6517D7">
        <w:rPr>
          <w:rFonts w:ascii="Arial" w:eastAsia="Proxima Nova" w:hAnsi="Arial" w:cs="Arial"/>
          <w:sz w:val="22"/>
          <w:szCs w:val="22"/>
          <w:vertAlign w:val="superscript"/>
        </w:rPr>
        <w:t>t</w:t>
      </w:r>
      <w:r w:rsidR="741B6C71" w:rsidRPr="6E6517D7">
        <w:rPr>
          <w:rFonts w:ascii="Arial" w:eastAsia="Proxima Nova" w:hAnsi="Arial" w:cs="Arial"/>
          <w:sz w:val="22"/>
          <w:szCs w:val="22"/>
          <w:vertAlign w:val="superscript"/>
        </w:rPr>
        <w:t>h</w:t>
      </w:r>
      <w:r w:rsidRPr="6E6517D7">
        <w:rPr>
          <w:rFonts w:ascii="Arial" w:eastAsia="Proxima Nova" w:hAnsi="Arial" w:cs="Arial"/>
          <w:sz w:val="22"/>
          <w:szCs w:val="22"/>
        </w:rPr>
        <w:t xml:space="preserve"> of January 2025 </w:t>
      </w:r>
    </w:p>
    <w:p w14:paraId="156A0F5F" w14:textId="24A4656C" w:rsidR="000C24A0" w:rsidRDefault="000C24A0" w:rsidP="000C24A0">
      <w:pPr>
        <w:spacing w:after="120"/>
        <w:ind w:right="101"/>
        <w:rPr>
          <w:rFonts w:ascii="Arial" w:eastAsia="Proxima Nova" w:hAnsi="Arial" w:cs="Arial"/>
          <w:sz w:val="22"/>
          <w:szCs w:val="22"/>
        </w:rPr>
      </w:pPr>
      <w:r w:rsidRPr="6E6517D7">
        <w:rPr>
          <w:rFonts w:ascii="Arial" w:eastAsia="Proxima Nova" w:hAnsi="Arial" w:cs="Arial"/>
          <w:b/>
          <w:bCs/>
          <w:sz w:val="22"/>
          <w:szCs w:val="22"/>
        </w:rPr>
        <w:t>Applications close</w:t>
      </w:r>
      <w:r w:rsidRPr="6E6517D7">
        <w:rPr>
          <w:rFonts w:ascii="Arial" w:eastAsia="Proxima Nova" w:hAnsi="Arial" w:cs="Arial"/>
          <w:sz w:val="22"/>
          <w:szCs w:val="22"/>
        </w:rPr>
        <w:t>: 2</w:t>
      </w:r>
      <w:r w:rsidR="78DD2482" w:rsidRPr="6E6517D7">
        <w:rPr>
          <w:rFonts w:ascii="Arial" w:eastAsia="Proxima Nova" w:hAnsi="Arial" w:cs="Arial"/>
          <w:sz w:val="22"/>
          <w:szCs w:val="22"/>
        </w:rPr>
        <w:t>8</w:t>
      </w:r>
      <w:r w:rsidR="78DD2482" w:rsidRPr="6E6517D7">
        <w:rPr>
          <w:rFonts w:ascii="Arial" w:eastAsia="Proxima Nova" w:hAnsi="Arial" w:cs="Arial"/>
          <w:sz w:val="22"/>
          <w:szCs w:val="22"/>
          <w:vertAlign w:val="superscript"/>
        </w:rPr>
        <w:t>th</w:t>
      </w:r>
      <w:r w:rsidRPr="6E6517D7">
        <w:rPr>
          <w:rFonts w:ascii="Arial" w:eastAsia="Proxima Nova" w:hAnsi="Arial" w:cs="Arial"/>
          <w:sz w:val="22"/>
          <w:szCs w:val="22"/>
        </w:rPr>
        <w:t xml:space="preserve"> of February 2025 </w:t>
      </w:r>
    </w:p>
    <w:p w14:paraId="17574265" w14:textId="696973E6" w:rsidR="08BE3C7E" w:rsidRDefault="08BE3C7E" w:rsidP="000C24A0">
      <w:pPr>
        <w:spacing w:before="240" w:after="120" w:line="259" w:lineRule="auto"/>
        <w:ind w:right="101"/>
        <w:rPr>
          <w:rFonts w:ascii="Arial" w:eastAsia="Proxima Nova" w:hAnsi="Arial" w:cs="Arial"/>
          <w:b/>
          <w:bCs/>
          <w:color w:val="E36C0A" w:themeColor="accent6" w:themeShade="BF"/>
          <w:sz w:val="28"/>
          <w:szCs w:val="28"/>
        </w:rPr>
      </w:pPr>
      <w:r w:rsidRPr="0A9D980D">
        <w:rPr>
          <w:rFonts w:ascii="Arial" w:eastAsia="Proxima Nova" w:hAnsi="Arial" w:cs="Arial"/>
          <w:b/>
          <w:bCs/>
          <w:color w:val="E36C0A" w:themeColor="accent6" w:themeShade="BF"/>
        </w:rPr>
        <w:t>Important</w:t>
      </w:r>
      <w:r w:rsidRPr="0A9D980D">
        <w:rPr>
          <w:rFonts w:ascii="Arial" w:eastAsia="Proxima Nova" w:hAnsi="Arial" w:cs="Arial"/>
          <w:b/>
          <w:bCs/>
          <w:color w:val="E36C0A" w:themeColor="accent6" w:themeShade="BF"/>
          <w:sz w:val="28"/>
          <w:szCs w:val="28"/>
        </w:rPr>
        <w:t xml:space="preserve"> </w:t>
      </w:r>
      <w:r w:rsidR="252DE12D" w:rsidRPr="0A9D980D">
        <w:rPr>
          <w:rFonts w:ascii="Arial" w:eastAsia="Proxima Nova" w:hAnsi="Arial" w:cs="Arial"/>
          <w:b/>
          <w:bCs/>
          <w:color w:val="E36C0A" w:themeColor="accent6" w:themeShade="BF"/>
        </w:rPr>
        <w:t>Information</w:t>
      </w:r>
    </w:p>
    <w:p w14:paraId="75540A0D" w14:textId="1B07C8AB" w:rsidR="00BE5623" w:rsidRDefault="00D5692C" w:rsidP="000C24A0">
      <w:pPr>
        <w:spacing w:after="120"/>
        <w:ind w:right="101"/>
        <w:rPr>
          <w:rFonts w:ascii="Arial" w:eastAsia="Proxima Nova" w:hAnsi="Arial" w:cs="Arial"/>
          <w:sz w:val="22"/>
          <w:szCs w:val="22"/>
        </w:rPr>
      </w:pPr>
      <w:r w:rsidRPr="6E6517D7">
        <w:rPr>
          <w:rFonts w:ascii="Arial" w:eastAsia="Proxima Nova" w:hAnsi="Arial" w:cs="Arial"/>
          <w:sz w:val="22"/>
          <w:szCs w:val="22"/>
        </w:rPr>
        <w:t xml:space="preserve">All applications are due by </w:t>
      </w:r>
      <w:r w:rsidRPr="6E6517D7">
        <w:rPr>
          <w:rFonts w:ascii="Arial" w:eastAsia="Proxima Nova" w:hAnsi="Arial" w:cs="Arial"/>
          <w:b/>
          <w:bCs/>
          <w:sz w:val="22"/>
          <w:szCs w:val="22"/>
          <w:u w:val="single"/>
        </w:rPr>
        <w:t>11:59pm on</w:t>
      </w:r>
      <w:r w:rsidR="65EE7F35" w:rsidRPr="6E6517D7">
        <w:rPr>
          <w:rFonts w:ascii="Arial" w:eastAsia="Proxima Nova" w:hAnsi="Arial" w:cs="Arial"/>
          <w:b/>
          <w:bCs/>
          <w:sz w:val="22"/>
          <w:szCs w:val="22"/>
          <w:u w:val="single"/>
        </w:rPr>
        <w:t xml:space="preserve"> </w:t>
      </w:r>
      <w:r w:rsidR="008A6E5D">
        <w:rPr>
          <w:rFonts w:ascii="Arial" w:eastAsia="Proxima Nova" w:hAnsi="Arial" w:cs="Arial"/>
          <w:b/>
          <w:bCs/>
          <w:sz w:val="22"/>
          <w:szCs w:val="22"/>
          <w:u w:val="single"/>
        </w:rPr>
        <w:t>Sunday 2 March</w:t>
      </w:r>
      <w:r w:rsidRPr="6E6517D7">
        <w:rPr>
          <w:rFonts w:ascii="Arial" w:eastAsia="Proxima Nova" w:hAnsi="Arial" w:cs="Arial"/>
          <w:sz w:val="22"/>
          <w:szCs w:val="22"/>
        </w:rPr>
        <w:t>.</w:t>
      </w:r>
    </w:p>
    <w:p w14:paraId="2D7EA8C2" w14:textId="08FB83A9" w:rsidR="000C24A0" w:rsidRDefault="002F5C92" w:rsidP="000C24A0">
      <w:pPr>
        <w:spacing w:after="120"/>
        <w:ind w:right="101"/>
        <w:rPr>
          <w:rFonts w:ascii="Arial" w:eastAsia="Proxima Nova" w:hAnsi="Arial" w:cs="Arial"/>
          <w:b/>
          <w:bCs/>
          <w:sz w:val="22"/>
          <w:szCs w:val="22"/>
        </w:rPr>
      </w:pPr>
      <w:r w:rsidRPr="6E6517D7">
        <w:rPr>
          <w:rFonts w:ascii="Arial" w:eastAsia="Proxima Nova" w:hAnsi="Arial" w:cs="Arial"/>
          <w:sz w:val="22"/>
          <w:szCs w:val="22"/>
        </w:rPr>
        <w:t>All shortlisted applicants will be invited to an interview about their project,</w:t>
      </w:r>
      <w:r w:rsidR="00F1499D" w:rsidRPr="6E6517D7">
        <w:rPr>
          <w:rFonts w:ascii="Arial" w:eastAsia="Proxima Nova" w:hAnsi="Arial" w:cs="Arial"/>
          <w:sz w:val="22"/>
          <w:szCs w:val="22"/>
        </w:rPr>
        <w:t xml:space="preserve"> to give us a chance to learn a bit more about you and your work.</w:t>
      </w:r>
      <w:r w:rsidRPr="6E6517D7">
        <w:rPr>
          <w:rFonts w:ascii="Arial" w:eastAsia="Proxima Nova" w:hAnsi="Arial" w:cs="Arial"/>
          <w:sz w:val="22"/>
          <w:szCs w:val="22"/>
        </w:rPr>
        <w:t xml:space="preserve"> </w:t>
      </w:r>
      <w:r w:rsidR="00F1499D" w:rsidRPr="6E6517D7">
        <w:rPr>
          <w:rFonts w:ascii="Arial" w:eastAsia="Proxima Nova" w:hAnsi="Arial" w:cs="Arial"/>
          <w:sz w:val="22"/>
          <w:szCs w:val="22"/>
        </w:rPr>
        <w:t xml:space="preserve">These will </w:t>
      </w:r>
      <w:r w:rsidRPr="6E6517D7">
        <w:rPr>
          <w:rFonts w:ascii="Arial" w:eastAsia="Proxima Nova" w:hAnsi="Arial" w:cs="Arial"/>
          <w:sz w:val="22"/>
          <w:szCs w:val="22"/>
        </w:rPr>
        <w:t>be held during the day</w:t>
      </w:r>
      <w:r w:rsidR="00363CCD" w:rsidRPr="6E6517D7">
        <w:rPr>
          <w:rFonts w:ascii="Arial" w:eastAsia="Proxima Nova" w:hAnsi="Arial" w:cs="Arial"/>
          <w:sz w:val="22"/>
          <w:szCs w:val="22"/>
        </w:rPr>
        <w:t xml:space="preserve">, </w:t>
      </w:r>
      <w:r w:rsidR="00EF6D0F" w:rsidRPr="6E6517D7">
        <w:rPr>
          <w:rFonts w:ascii="Arial" w:eastAsia="Proxima Nova" w:hAnsi="Arial" w:cs="Arial"/>
          <w:sz w:val="22"/>
          <w:szCs w:val="22"/>
        </w:rPr>
        <w:t xml:space="preserve">on the </w:t>
      </w:r>
      <w:r w:rsidR="00EF6D0F" w:rsidRPr="6E6517D7">
        <w:rPr>
          <w:rFonts w:ascii="Arial" w:eastAsia="Proxima Nova" w:hAnsi="Arial" w:cs="Arial"/>
          <w:b/>
          <w:bCs/>
          <w:sz w:val="22"/>
          <w:szCs w:val="22"/>
          <w:u w:val="single"/>
        </w:rPr>
        <w:t xml:space="preserve">week commencing Monday </w:t>
      </w:r>
      <w:r w:rsidR="70B5F1F9" w:rsidRPr="6E6517D7">
        <w:rPr>
          <w:rFonts w:ascii="Arial" w:eastAsia="Proxima Nova" w:hAnsi="Arial" w:cs="Arial"/>
          <w:b/>
          <w:bCs/>
          <w:sz w:val="22"/>
          <w:szCs w:val="22"/>
          <w:u w:val="single"/>
        </w:rPr>
        <w:t>10</w:t>
      </w:r>
      <w:r w:rsidR="00DF70AB" w:rsidRPr="6E6517D7">
        <w:rPr>
          <w:rFonts w:ascii="Arial" w:eastAsia="Proxima Nova" w:hAnsi="Arial" w:cs="Arial"/>
          <w:b/>
          <w:bCs/>
          <w:sz w:val="22"/>
          <w:szCs w:val="22"/>
          <w:u w:val="single"/>
          <w:vertAlign w:val="superscript"/>
        </w:rPr>
        <w:t>th</w:t>
      </w:r>
      <w:r w:rsidR="00DF70AB" w:rsidRPr="6E6517D7">
        <w:rPr>
          <w:rFonts w:ascii="Arial" w:eastAsia="Proxima Nova" w:hAnsi="Arial" w:cs="Arial"/>
          <w:b/>
          <w:bCs/>
          <w:sz w:val="22"/>
          <w:szCs w:val="22"/>
          <w:u w:val="single"/>
        </w:rPr>
        <w:t xml:space="preserve"> of </w:t>
      </w:r>
      <w:r w:rsidR="03A0AA04" w:rsidRPr="6E6517D7">
        <w:rPr>
          <w:rFonts w:ascii="Arial" w:eastAsia="Proxima Nova" w:hAnsi="Arial" w:cs="Arial"/>
          <w:b/>
          <w:bCs/>
          <w:sz w:val="22"/>
          <w:szCs w:val="22"/>
          <w:u w:val="single"/>
        </w:rPr>
        <w:t>March</w:t>
      </w:r>
      <w:r w:rsidR="00DF70AB" w:rsidRPr="6E6517D7">
        <w:rPr>
          <w:rFonts w:ascii="Arial" w:eastAsia="Proxima Nova" w:hAnsi="Arial" w:cs="Arial"/>
          <w:b/>
          <w:bCs/>
          <w:sz w:val="22"/>
          <w:szCs w:val="22"/>
          <w:u w:val="single"/>
        </w:rPr>
        <w:t>.</w:t>
      </w:r>
      <w:r w:rsidR="00DF70AB" w:rsidRPr="6E6517D7">
        <w:rPr>
          <w:rFonts w:ascii="Arial" w:eastAsia="Proxima Nova" w:hAnsi="Arial" w:cs="Arial"/>
          <w:b/>
          <w:bCs/>
          <w:sz w:val="22"/>
          <w:szCs w:val="22"/>
        </w:rPr>
        <w:t xml:space="preserve"> </w:t>
      </w:r>
    </w:p>
    <w:p w14:paraId="34128A96" w14:textId="72A48B3D" w:rsidR="00D5692C" w:rsidRPr="005E15BA" w:rsidRDefault="00D5692C" w:rsidP="000C24A0">
      <w:pPr>
        <w:spacing w:after="120"/>
        <w:ind w:right="101"/>
        <w:rPr>
          <w:rFonts w:ascii="Arial" w:eastAsia="Proxima Nova" w:hAnsi="Arial" w:cs="Arial"/>
          <w:sz w:val="22"/>
          <w:szCs w:val="22"/>
        </w:rPr>
      </w:pPr>
      <w:r w:rsidRPr="4CBAFFA3">
        <w:rPr>
          <w:rFonts w:ascii="Arial" w:eastAsia="Proxima Nova" w:hAnsi="Arial" w:cs="Arial"/>
          <w:sz w:val="22"/>
          <w:szCs w:val="22"/>
        </w:rPr>
        <w:t>Have a read of the</w:t>
      </w:r>
      <w:r w:rsidR="00A3217C" w:rsidRPr="4CBAFFA3">
        <w:rPr>
          <w:rFonts w:ascii="Arial" w:eastAsia="Proxima Nova" w:hAnsi="Arial" w:cs="Arial"/>
          <w:sz w:val="22"/>
          <w:szCs w:val="22"/>
        </w:rPr>
        <w:t xml:space="preserve"> full </w:t>
      </w:r>
      <w:r w:rsidRPr="4CBAFFA3">
        <w:rPr>
          <w:rFonts w:ascii="Arial" w:eastAsia="Proxima Nova" w:hAnsi="Arial" w:cs="Arial"/>
          <w:sz w:val="22"/>
          <w:szCs w:val="22"/>
        </w:rPr>
        <w:t xml:space="preserve">information </w:t>
      </w:r>
      <w:r w:rsidR="00A3217C" w:rsidRPr="4CBAFFA3">
        <w:rPr>
          <w:rFonts w:ascii="Arial" w:eastAsia="Proxima Nova" w:hAnsi="Arial" w:cs="Arial"/>
          <w:sz w:val="22"/>
          <w:szCs w:val="22"/>
        </w:rPr>
        <w:t xml:space="preserve">in the rest of this </w:t>
      </w:r>
      <w:r w:rsidR="00E43DB7" w:rsidRPr="4CBAFFA3">
        <w:rPr>
          <w:rFonts w:ascii="Arial" w:eastAsia="Proxima Nova" w:hAnsi="Arial" w:cs="Arial"/>
          <w:sz w:val="22"/>
          <w:szCs w:val="22"/>
        </w:rPr>
        <w:t>Information Pack</w:t>
      </w:r>
      <w:r w:rsidRPr="4CBAFFA3">
        <w:rPr>
          <w:rFonts w:ascii="Arial" w:eastAsia="Proxima Nova" w:hAnsi="Arial" w:cs="Arial"/>
          <w:sz w:val="22"/>
          <w:szCs w:val="22"/>
        </w:rPr>
        <w:t xml:space="preserve">, but if you have any questions </w:t>
      </w:r>
      <w:r w:rsidR="00B115F3" w:rsidRPr="4CBAFFA3">
        <w:rPr>
          <w:rFonts w:ascii="Arial" w:eastAsia="Proxima Nova" w:hAnsi="Arial" w:cs="Arial"/>
          <w:sz w:val="22"/>
          <w:szCs w:val="22"/>
        </w:rPr>
        <w:t>please get in touch!</w:t>
      </w:r>
    </w:p>
    <w:p w14:paraId="215DFD24" w14:textId="641C1270" w:rsidR="00C83704" w:rsidRDefault="2ECDF376" w:rsidP="000C24A0">
      <w:pPr>
        <w:spacing w:before="120"/>
        <w:ind w:right="101"/>
        <w:rPr>
          <w:rFonts w:ascii="Arial" w:eastAsia="Proxima Nova" w:hAnsi="Arial" w:cs="Arial"/>
          <w:sz w:val="22"/>
          <w:szCs w:val="22"/>
        </w:rPr>
      </w:pPr>
      <w:r w:rsidRPr="4CBAFFA3">
        <w:rPr>
          <w:rFonts w:ascii="Arial" w:eastAsia="Proxima Nova" w:hAnsi="Arial" w:cs="Arial"/>
          <w:sz w:val="22"/>
          <w:szCs w:val="22"/>
        </w:rPr>
        <w:t>For any questions y</w:t>
      </w:r>
      <w:r w:rsidR="00A621AA" w:rsidRPr="4CBAFFA3">
        <w:rPr>
          <w:rFonts w:ascii="Arial" w:eastAsia="Proxima Nova" w:hAnsi="Arial" w:cs="Arial"/>
          <w:sz w:val="22"/>
          <w:szCs w:val="22"/>
        </w:rPr>
        <w:t xml:space="preserve">ou can </w:t>
      </w:r>
      <w:r w:rsidR="0023468E" w:rsidRPr="4CBAFFA3">
        <w:rPr>
          <w:rFonts w:ascii="Arial" w:eastAsia="Proxima Nova" w:hAnsi="Arial" w:cs="Arial"/>
          <w:sz w:val="22"/>
          <w:szCs w:val="22"/>
        </w:rPr>
        <w:t xml:space="preserve">email us, </w:t>
      </w:r>
      <w:r w:rsidR="00C83704" w:rsidRPr="4CBAFFA3">
        <w:rPr>
          <w:rFonts w:ascii="Arial" w:eastAsia="Proxima Nova" w:hAnsi="Arial" w:cs="Arial"/>
          <w:sz w:val="22"/>
          <w:szCs w:val="22"/>
        </w:rPr>
        <w:t xml:space="preserve">give us a call </w:t>
      </w:r>
      <w:r w:rsidR="4AC1DF04" w:rsidRPr="4CBAFFA3">
        <w:rPr>
          <w:rFonts w:ascii="Arial" w:eastAsia="Proxima Nova" w:hAnsi="Arial" w:cs="Arial"/>
          <w:sz w:val="22"/>
          <w:szCs w:val="22"/>
        </w:rPr>
        <w:t>during office hours</w:t>
      </w:r>
      <w:r w:rsidR="0023468E" w:rsidRPr="4CBAFFA3">
        <w:rPr>
          <w:rFonts w:ascii="Arial" w:eastAsia="Proxima Nova" w:hAnsi="Arial" w:cs="Arial"/>
          <w:sz w:val="22"/>
          <w:szCs w:val="22"/>
        </w:rPr>
        <w:t xml:space="preserve">, </w:t>
      </w:r>
      <w:r w:rsidR="00C83704" w:rsidRPr="4CBAFFA3">
        <w:rPr>
          <w:rFonts w:ascii="Arial" w:eastAsia="Proxima Nova" w:hAnsi="Arial" w:cs="Arial"/>
          <w:sz w:val="22"/>
          <w:szCs w:val="22"/>
        </w:rPr>
        <w:t>or</w:t>
      </w:r>
      <w:r w:rsidR="0023468E" w:rsidRPr="4CBAFFA3">
        <w:rPr>
          <w:rFonts w:ascii="Arial" w:eastAsia="Proxima Nova" w:hAnsi="Arial" w:cs="Arial"/>
          <w:sz w:val="22"/>
          <w:szCs w:val="22"/>
        </w:rPr>
        <w:t xml:space="preserve"> </w:t>
      </w:r>
      <w:r w:rsidR="00C83704" w:rsidRPr="4CBAFFA3">
        <w:rPr>
          <w:rFonts w:ascii="Arial" w:eastAsia="Proxima Nova" w:hAnsi="Arial" w:cs="Arial"/>
          <w:sz w:val="22"/>
          <w:szCs w:val="22"/>
        </w:rPr>
        <w:t xml:space="preserve">make a time to </w:t>
      </w:r>
      <w:r w:rsidR="00CA444A" w:rsidRPr="4CBAFFA3">
        <w:rPr>
          <w:rFonts w:ascii="Arial" w:eastAsia="Proxima Nova" w:hAnsi="Arial" w:cs="Arial"/>
          <w:sz w:val="22"/>
          <w:szCs w:val="22"/>
        </w:rPr>
        <w:t>chat with us over Zoom</w:t>
      </w:r>
      <w:r w:rsidR="004323E5" w:rsidRPr="4CBAFFA3">
        <w:rPr>
          <w:rFonts w:ascii="Arial" w:eastAsia="Proxima Nova" w:hAnsi="Arial" w:cs="Arial"/>
          <w:sz w:val="22"/>
          <w:szCs w:val="22"/>
        </w:rPr>
        <w:t>:</w:t>
      </w:r>
    </w:p>
    <w:p w14:paraId="257B1FB4" w14:textId="6BB969E0" w:rsidR="006323DA" w:rsidRPr="000C24A0" w:rsidRDefault="000C24A0" w:rsidP="000C24A0">
      <w:pPr>
        <w:pStyle w:val="ListParagraph"/>
        <w:numPr>
          <w:ilvl w:val="0"/>
          <w:numId w:val="37"/>
        </w:numPr>
        <w:spacing w:before="120"/>
        <w:ind w:right="101"/>
        <w:rPr>
          <w:rFonts w:ascii="Arial" w:eastAsia="Proxima Nova" w:hAnsi="Arial" w:cs="Arial"/>
          <w:sz w:val="22"/>
          <w:szCs w:val="22"/>
        </w:rPr>
      </w:pPr>
      <w:r w:rsidRPr="0D83A732">
        <w:rPr>
          <w:rFonts w:ascii="Arial" w:eastAsia="Proxima Nova" w:hAnsi="Arial" w:cs="Arial"/>
          <w:sz w:val="22"/>
          <w:szCs w:val="22"/>
        </w:rPr>
        <w:t xml:space="preserve">Email </w:t>
      </w:r>
      <w:r>
        <w:rPr>
          <w:rFonts w:ascii="Arial" w:eastAsia="Proxima Nova" w:hAnsi="Arial" w:cs="Arial"/>
          <w:sz w:val="22"/>
          <w:szCs w:val="22"/>
        </w:rPr>
        <w:t xml:space="preserve">Peta </w:t>
      </w:r>
      <w:r w:rsidRPr="0D83A732">
        <w:rPr>
          <w:rFonts w:ascii="Arial" w:eastAsia="Proxima Nova" w:hAnsi="Arial" w:cs="Arial"/>
          <w:sz w:val="22"/>
          <w:szCs w:val="22"/>
        </w:rPr>
        <w:t xml:space="preserve">and Danny by sending to </w:t>
      </w:r>
      <w:hyperlink r:id="rId12" w:history="1">
        <w:r w:rsidRPr="004320A8">
          <w:rPr>
            <w:rStyle w:val="Hyperlink"/>
            <w:rFonts w:ascii="Arial" w:eastAsia="Proxima Nova" w:hAnsi="Arial" w:cs="Arial"/>
            <w:sz w:val="22"/>
            <w:szCs w:val="22"/>
          </w:rPr>
          <w:t>peta@melbournefringe.com.au</w:t>
        </w:r>
      </w:hyperlink>
      <w:r w:rsidRPr="0D83A732">
        <w:rPr>
          <w:rFonts w:ascii="Arial" w:eastAsia="Proxima Nova" w:hAnsi="Arial" w:cs="Arial"/>
          <w:sz w:val="22"/>
          <w:szCs w:val="22"/>
        </w:rPr>
        <w:t xml:space="preserve"> and cc’ing in </w:t>
      </w:r>
      <w:hyperlink r:id="rId13">
        <w:r w:rsidRPr="0D83A732">
          <w:rPr>
            <w:rStyle w:val="Hyperlink"/>
            <w:rFonts w:ascii="Arial" w:eastAsia="Proxima Nova" w:hAnsi="Arial" w:cs="Arial"/>
            <w:sz w:val="22"/>
            <w:szCs w:val="22"/>
          </w:rPr>
          <w:t>danny@melbournefringe.com.au</w:t>
        </w:r>
      </w:hyperlink>
      <w:r w:rsidRPr="0D83A732">
        <w:rPr>
          <w:rFonts w:ascii="Arial" w:eastAsia="Proxima Nova" w:hAnsi="Arial" w:cs="Arial"/>
          <w:sz w:val="22"/>
          <w:szCs w:val="22"/>
        </w:rPr>
        <w:t xml:space="preserve"> (</w:t>
      </w:r>
      <w:r>
        <w:rPr>
          <w:rFonts w:ascii="Arial" w:eastAsia="Proxima Nova" w:hAnsi="Arial" w:cs="Arial"/>
          <w:sz w:val="22"/>
          <w:szCs w:val="22"/>
        </w:rPr>
        <w:t>Peta</w:t>
      </w:r>
      <w:r w:rsidRPr="0D83A732">
        <w:rPr>
          <w:rFonts w:ascii="Arial" w:eastAsia="Proxima Nova" w:hAnsi="Arial" w:cs="Arial"/>
          <w:sz w:val="22"/>
          <w:szCs w:val="22"/>
        </w:rPr>
        <w:t xml:space="preserve"> works part time, so make sure you include Danny in the email!</w:t>
      </w:r>
      <w:r>
        <w:rPr>
          <w:rFonts w:ascii="Arial" w:eastAsia="Proxima Nova" w:hAnsi="Arial" w:cs="Arial"/>
          <w:sz w:val="22"/>
          <w:szCs w:val="22"/>
        </w:rPr>
        <w:t>)</w:t>
      </w:r>
    </w:p>
    <w:p w14:paraId="328F0054" w14:textId="3DA27D8F" w:rsidR="007E1B30" w:rsidRPr="000C24A0" w:rsidRDefault="00E52BF5" w:rsidP="000C24A0">
      <w:pPr>
        <w:pStyle w:val="ListParagraph"/>
        <w:numPr>
          <w:ilvl w:val="0"/>
          <w:numId w:val="22"/>
        </w:numPr>
        <w:spacing w:before="120"/>
        <w:ind w:right="101"/>
        <w:rPr>
          <w:rFonts w:ascii="Arial" w:hAnsi="Arial" w:cs="Arial"/>
          <w:sz w:val="22"/>
          <w:szCs w:val="22"/>
        </w:rPr>
      </w:pPr>
      <w:r w:rsidRPr="000C24A0">
        <w:rPr>
          <w:rFonts w:ascii="Arial" w:hAnsi="Arial" w:cs="Arial"/>
          <w:sz w:val="22"/>
          <w:szCs w:val="22"/>
        </w:rPr>
        <w:t xml:space="preserve">Call the office on (03) 9660 9600 and ask for </w:t>
      </w:r>
      <w:r w:rsidR="00A52E98" w:rsidRPr="000C24A0">
        <w:rPr>
          <w:rFonts w:ascii="Arial" w:hAnsi="Arial" w:cs="Arial"/>
          <w:sz w:val="22"/>
          <w:szCs w:val="22"/>
        </w:rPr>
        <w:t>Peta</w:t>
      </w:r>
      <w:r w:rsidRPr="000C24A0">
        <w:rPr>
          <w:rFonts w:ascii="Arial" w:hAnsi="Arial" w:cs="Arial"/>
          <w:sz w:val="22"/>
          <w:szCs w:val="22"/>
        </w:rPr>
        <w:t xml:space="preserve"> or Danny</w:t>
      </w:r>
      <w:r w:rsidR="00A8352A">
        <w:rPr>
          <w:rFonts w:ascii="Arial" w:hAnsi="Arial" w:cs="Arial"/>
          <w:sz w:val="22"/>
          <w:szCs w:val="22"/>
        </w:rPr>
        <w:t>.</w:t>
      </w:r>
    </w:p>
    <w:p w14:paraId="1A3C3B42" w14:textId="2B81A17F" w:rsidR="4CBAFFA3" w:rsidRPr="000C24A0" w:rsidRDefault="008037DC" w:rsidP="000C24A0">
      <w:pPr>
        <w:pStyle w:val="ListParagraph"/>
        <w:numPr>
          <w:ilvl w:val="0"/>
          <w:numId w:val="22"/>
        </w:numPr>
        <w:spacing w:before="120"/>
        <w:ind w:right="101"/>
        <w:rPr>
          <w:rFonts w:ascii="Arial" w:hAnsi="Arial" w:cs="Arial"/>
          <w:sz w:val="22"/>
          <w:szCs w:val="22"/>
        </w:rPr>
      </w:pPr>
      <w:r w:rsidRPr="000C24A0">
        <w:rPr>
          <w:rFonts w:ascii="Arial" w:hAnsi="Arial" w:cs="Arial"/>
          <w:sz w:val="22"/>
          <w:szCs w:val="22"/>
        </w:rPr>
        <w:t>Make a time to have a yarn</w:t>
      </w:r>
      <w:r w:rsidR="00FD335D" w:rsidRPr="000C24A0">
        <w:rPr>
          <w:rFonts w:ascii="Arial" w:hAnsi="Arial" w:cs="Arial"/>
          <w:sz w:val="22"/>
          <w:szCs w:val="22"/>
        </w:rPr>
        <w:t>: email</w:t>
      </w:r>
      <w:r w:rsidR="00CD0A42" w:rsidRPr="000C24A0">
        <w:rPr>
          <w:rFonts w:ascii="Arial" w:hAnsi="Arial" w:cs="Arial"/>
          <w:sz w:val="22"/>
          <w:szCs w:val="22"/>
        </w:rPr>
        <w:t xml:space="preserve">, </w:t>
      </w:r>
      <w:r w:rsidR="008D6305" w:rsidRPr="000C24A0">
        <w:rPr>
          <w:rFonts w:ascii="Arial" w:hAnsi="Arial" w:cs="Arial"/>
          <w:sz w:val="22"/>
          <w:szCs w:val="22"/>
        </w:rPr>
        <w:t xml:space="preserve">call </w:t>
      </w:r>
      <w:r w:rsidR="00CD0A42" w:rsidRPr="000C24A0">
        <w:rPr>
          <w:rFonts w:ascii="Arial" w:hAnsi="Arial" w:cs="Arial"/>
          <w:sz w:val="22"/>
          <w:szCs w:val="22"/>
        </w:rPr>
        <w:t xml:space="preserve">or </w:t>
      </w:r>
      <w:r w:rsidR="008D6305" w:rsidRPr="000C24A0">
        <w:rPr>
          <w:rFonts w:ascii="Arial" w:hAnsi="Arial" w:cs="Arial"/>
          <w:sz w:val="22"/>
          <w:szCs w:val="22"/>
        </w:rPr>
        <w:t>we’ll sort out a</w:t>
      </w:r>
      <w:r w:rsidR="36CFB5C5" w:rsidRPr="000C24A0">
        <w:rPr>
          <w:rFonts w:ascii="Arial" w:hAnsi="Arial" w:cs="Arial"/>
          <w:sz w:val="22"/>
          <w:szCs w:val="22"/>
        </w:rPr>
        <w:t xml:space="preserve"> Z</w:t>
      </w:r>
      <w:r w:rsidR="00CA444A" w:rsidRPr="000C24A0">
        <w:rPr>
          <w:rFonts w:ascii="Arial" w:hAnsi="Arial" w:cs="Arial"/>
          <w:sz w:val="22"/>
          <w:szCs w:val="22"/>
        </w:rPr>
        <w:t>oom</w:t>
      </w:r>
      <w:r w:rsidR="008D6305" w:rsidRPr="000C24A0">
        <w:rPr>
          <w:rFonts w:ascii="Arial" w:hAnsi="Arial" w:cs="Arial"/>
          <w:sz w:val="22"/>
          <w:szCs w:val="22"/>
        </w:rPr>
        <w:t xml:space="preserve"> time for you</w:t>
      </w:r>
      <w:r w:rsidR="00A8352A">
        <w:rPr>
          <w:rFonts w:ascii="Arial" w:hAnsi="Arial" w:cs="Arial"/>
          <w:sz w:val="22"/>
          <w:szCs w:val="22"/>
        </w:rPr>
        <w:t>.</w:t>
      </w:r>
    </w:p>
    <w:p w14:paraId="4D8FBB79" w14:textId="33833B8A" w:rsidR="00E43DB7" w:rsidRPr="00611BDE" w:rsidRDefault="00E43DB7" w:rsidP="000C24A0">
      <w:pPr>
        <w:keepNext/>
        <w:keepLines/>
        <w:spacing w:before="240" w:after="120"/>
        <w:ind w:right="101"/>
        <w:rPr>
          <w:rFonts w:ascii="Arial" w:eastAsia="Proxima Nova" w:hAnsi="Arial" w:cs="Arial"/>
          <w:b/>
          <w:bCs/>
          <w:color w:val="E36C0A" w:themeColor="accent6" w:themeShade="BF"/>
        </w:rPr>
      </w:pPr>
      <w:r w:rsidRPr="0A9D980D">
        <w:rPr>
          <w:rFonts w:ascii="Arial" w:eastAsia="Proxima Nova" w:hAnsi="Arial" w:cs="Arial"/>
          <w:b/>
          <w:bCs/>
          <w:color w:val="E36C0A" w:themeColor="accent6" w:themeShade="BF"/>
        </w:rPr>
        <w:t xml:space="preserve">How to </w:t>
      </w:r>
      <w:r w:rsidR="0019647C" w:rsidRPr="0A9D980D">
        <w:rPr>
          <w:rFonts w:ascii="Arial" w:eastAsia="Proxima Nova" w:hAnsi="Arial" w:cs="Arial"/>
          <w:b/>
          <w:bCs/>
          <w:color w:val="E36C0A" w:themeColor="accent6" w:themeShade="BF"/>
        </w:rPr>
        <w:t>apply</w:t>
      </w:r>
    </w:p>
    <w:p w14:paraId="7EB20CC2" w14:textId="47A12A6A" w:rsidR="00391264" w:rsidRDefault="00E43DB7" w:rsidP="000C24A0">
      <w:pPr>
        <w:spacing w:after="120"/>
        <w:ind w:right="101"/>
        <w:rPr>
          <w:rFonts w:ascii="Arial" w:hAnsi="Arial" w:cs="Arial"/>
          <w:sz w:val="22"/>
          <w:szCs w:val="22"/>
        </w:rPr>
      </w:pPr>
      <w:r w:rsidRPr="477AF6C6">
        <w:rPr>
          <w:rFonts w:ascii="Arial" w:eastAsia="Proxima Nova" w:hAnsi="Arial" w:cs="Arial"/>
          <w:sz w:val="22"/>
          <w:szCs w:val="22"/>
        </w:rPr>
        <w:t xml:space="preserve">Read all of the information in this document, including the information on following pages and </w:t>
      </w:r>
      <w:r w:rsidR="008C7E2C" w:rsidRPr="477AF6C6">
        <w:rPr>
          <w:rFonts w:ascii="Arial" w:eastAsia="Proxima Nova" w:hAnsi="Arial" w:cs="Arial"/>
          <w:sz w:val="22"/>
          <w:szCs w:val="22"/>
        </w:rPr>
        <w:t xml:space="preserve">if you </w:t>
      </w:r>
      <w:r w:rsidRPr="477AF6C6">
        <w:rPr>
          <w:rFonts w:ascii="Arial" w:eastAsia="Proxima Nova" w:hAnsi="Arial" w:cs="Arial"/>
          <w:sz w:val="22"/>
          <w:szCs w:val="22"/>
        </w:rPr>
        <w:t>decid</w:t>
      </w:r>
      <w:r w:rsidR="00B72118" w:rsidRPr="477AF6C6">
        <w:rPr>
          <w:rFonts w:ascii="Arial" w:eastAsia="Proxima Nova" w:hAnsi="Arial" w:cs="Arial"/>
          <w:sz w:val="22"/>
          <w:szCs w:val="22"/>
        </w:rPr>
        <w:t>e</w:t>
      </w:r>
      <w:r w:rsidR="008C7E2C" w:rsidRPr="477AF6C6">
        <w:rPr>
          <w:rFonts w:ascii="Arial" w:eastAsia="Proxima Nova" w:hAnsi="Arial" w:cs="Arial"/>
          <w:sz w:val="22"/>
          <w:szCs w:val="22"/>
        </w:rPr>
        <w:t xml:space="preserve"> to apply</w:t>
      </w:r>
      <w:r w:rsidR="006E7A31" w:rsidRPr="477AF6C6">
        <w:rPr>
          <w:rFonts w:ascii="Arial" w:eastAsia="Proxima Nova" w:hAnsi="Arial" w:cs="Arial"/>
          <w:sz w:val="22"/>
          <w:szCs w:val="22"/>
        </w:rPr>
        <w:t xml:space="preserve">, </w:t>
      </w:r>
      <w:r w:rsidR="00DD3422" w:rsidRPr="477AF6C6">
        <w:rPr>
          <w:rFonts w:ascii="Arial" w:eastAsia="Proxima Nova" w:hAnsi="Arial" w:cs="Arial"/>
          <w:sz w:val="22"/>
          <w:szCs w:val="22"/>
        </w:rPr>
        <w:t>visit</w:t>
      </w:r>
      <w:r w:rsidR="00391264" w:rsidRPr="477AF6C6">
        <w:rPr>
          <w:rFonts w:ascii="Arial" w:eastAsia="Proxima Nova" w:hAnsi="Arial" w:cs="Arial"/>
          <w:sz w:val="22"/>
          <w:szCs w:val="22"/>
        </w:rPr>
        <w:t xml:space="preserve"> </w:t>
      </w:r>
      <w:hyperlink r:id="rId14">
        <w:r w:rsidR="65DA5A04" w:rsidRPr="477AF6C6">
          <w:rPr>
            <w:rStyle w:val="Hyperlink"/>
            <w:rFonts w:ascii="Arial" w:eastAsia="Proxima Nova" w:hAnsi="Arial" w:cs="Arial"/>
            <w:sz w:val="22"/>
            <w:szCs w:val="22"/>
          </w:rPr>
          <w:t>https://airtable.com/appjhuM19IeA9MD0z/pag0RFZ9UoDbBqGSX/form</w:t>
        </w:r>
      </w:hyperlink>
      <w:r w:rsidR="65DA5A04" w:rsidRPr="477AF6C6">
        <w:rPr>
          <w:rFonts w:ascii="Arial" w:eastAsia="Proxima Nova" w:hAnsi="Arial" w:cs="Arial"/>
          <w:sz w:val="22"/>
          <w:szCs w:val="22"/>
        </w:rPr>
        <w:t xml:space="preserve"> </w:t>
      </w:r>
      <w:r w:rsidR="00B72118" w:rsidRPr="477AF6C6">
        <w:rPr>
          <w:rFonts w:ascii="Arial" w:hAnsi="Arial" w:cs="Arial"/>
          <w:sz w:val="22"/>
          <w:szCs w:val="22"/>
        </w:rPr>
        <w:t>t</w:t>
      </w:r>
      <w:r w:rsidR="00DD3422" w:rsidRPr="477AF6C6">
        <w:rPr>
          <w:rFonts w:ascii="Arial" w:hAnsi="Arial" w:cs="Arial"/>
          <w:sz w:val="22"/>
          <w:szCs w:val="22"/>
        </w:rPr>
        <w:t>o start your application.</w:t>
      </w:r>
    </w:p>
    <w:p w14:paraId="5CBE532E" w14:textId="77777777" w:rsidR="000C24A0" w:rsidRDefault="000C24A0" w:rsidP="000C24A0">
      <w:pPr>
        <w:ind w:right="101"/>
        <w:rPr>
          <w:rFonts w:ascii="Arial" w:hAnsi="Arial" w:cs="Arial"/>
          <w:sz w:val="22"/>
          <w:szCs w:val="22"/>
        </w:rPr>
      </w:pPr>
      <w:r w:rsidRPr="4CBAFFA3">
        <w:rPr>
          <w:rFonts w:ascii="Arial" w:hAnsi="Arial" w:cs="Arial"/>
          <w:sz w:val="22"/>
          <w:szCs w:val="22"/>
        </w:rPr>
        <w:t>To complete the online expression of interest application, you will need to:</w:t>
      </w:r>
    </w:p>
    <w:p w14:paraId="24B17A98" w14:textId="77777777" w:rsidR="008F2464" w:rsidRDefault="008F2464" w:rsidP="008F2464">
      <w:pPr>
        <w:pStyle w:val="ListParagraph"/>
        <w:numPr>
          <w:ilvl w:val="0"/>
          <w:numId w:val="22"/>
        </w:numPr>
        <w:spacing w:before="120"/>
        <w:ind w:right="101"/>
        <w:rPr>
          <w:rFonts w:ascii="Arial" w:hAnsi="Arial" w:cs="Arial"/>
          <w:sz w:val="22"/>
          <w:szCs w:val="22"/>
        </w:rPr>
      </w:pPr>
      <w:r w:rsidRPr="013E5A3B">
        <w:rPr>
          <w:rFonts w:ascii="Arial" w:hAnsi="Arial" w:cs="Arial"/>
          <w:sz w:val="22"/>
          <w:szCs w:val="22"/>
        </w:rPr>
        <w:t xml:space="preserve">Identify which </w:t>
      </w:r>
      <w:r>
        <w:rPr>
          <w:rFonts w:ascii="Arial" w:hAnsi="Arial" w:cs="Arial"/>
          <w:sz w:val="22"/>
          <w:szCs w:val="22"/>
        </w:rPr>
        <w:t xml:space="preserve">funding </w:t>
      </w:r>
      <w:r w:rsidRPr="013E5A3B">
        <w:rPr>
          <w:rFonts w:ascii="Arial" w:hAnsi="Arial" w:cs="Arial"/>
          <w:sz w:val="22"/>
          <w:szCs w:val="22"/>
        </w:rPr>
        <w:t>amount you think would work best for your project (</w:t>
      </w:r>
      <w:r>
        <w:rPr>
          <w:rFonts w:ascii="Arial" w:hAnsi="Arial" w:cs="Arial"/>
          <w:sz w:val="22"/>
          <w:szCs w:val="22"/>
        </w:rPr>
        <w:t>$</w:t>
      </w:r>
      <w:r w:rsidRPr="013E5A3B">
        <w:rPr>
          <w:rFonts w:ascii="Arial" w:hAnsi="Arial" w:cs="Arial"/>
          <w:sz w:val="22"/>
          <w:szCs w:val="22"/>
        </w:rPr>
        <w:t>15k</w:t>
      </w:r>
      <w:r>
        <w:rPr>
          <w:rFonts w:ascii="Arial" w:hAnsi="Arial" w:cs="Arial"/>
          <w:sz w:val="22"/>
          <w:szCs w:val="22"/>
        </w:rPr>
        <w:t xml:space="preserve"> or $</w:t>
      </w:r>
      <w:r w:rsidRPr="013E5A3B">
        <w:rPr>
          <w:rFonts w:ascii="Arial" w:hAnsi="Arial" w:cs="Arial"/>
          <w:sz w:val="22"/>
          <w:szCs w:val="22"/>
        </w:rPr>
        <w:t>10k)</w:t>
      </w:r>
    </w:p>
    <w:p w14:paraId="0C89FF07" w14:textId="4D5F0BE7" w:rsidR="000C24A0" w:rsidRDefault="000C24A0" w:rsidP="000C24A0">
      <w:pPr>
        <w:pStyle w:val="ListParagraph"/>
        <w:numPr>
          <w:ilvl w:val="0"/>
          <w:numId w:val="22"/>
        </w:numPr>
        <w:spacing w:before="120"/>
        <w:ind w:right="101"/>
        <w:rPr>
          <w:rFonts w:ascii="Arial" w:hAnsi="Arial" w:cs="Arial"/>
          <w:sz w:val="22"/>
          <w:szCs w:val="22"/>
        </w:rPr>
      </w:pPr>
      <w:r w:rsidRPr="013E5A3B">
        <w:rPr>
          <w:rFonts w:ascii="Arial" w:hAnsi="Arial" w:cs="Arial"/>
          <w:sz w:val="22"/>
          <w:szCs w:val="22"/>
        </w:rPr>
        <w:t>Outline your vision of the project you want to create</w:t>
      </w:r>
    </w:p>
    <w:p w14:paraId="691C8DC6" w14:textId="1082AECE" w:rsidR="001A667A" w:rsidRDefault="001A667A" w:rsidP="000C24A0">
      <w:pPr>
        <w:pStyle w:val="ListParagraph"/>
        <w:numPr>
          <w:ilvl w:val="0"/>
          <w:numId w:val="22"/>
        </w:numPr>
        <w:spacing w:before="120"/>
        <w:ind w:right="101"/>
        <w:rPr>
          <w:rFonts w:ascii="Arial" w:hAnsi="Arial" w:cs="Arial"/>
          <w:sz w:val="22"/>
          <w:szCs w:val="22"/>
        </w:rPr>
      </w:pPr>
      <w:r>
        <w:rPr>
          <w:rFonts w:ascii="Arial" w:hAnsi="Arial" w:cs="Arial"/>
          <w:sz w:val="22"/>
          <w:szCs w:val="22"/>
        </w:rPr>
        <w:t>Tell us a bit about yourself as an artist, and e</w:t>
      </w:r>
      <w:r w:rsidRPr="000C24A0">
        <w:rPr>
          <w:rFonts w:ascii="Arial" w:hAnsi="Arial" w:cs="Arial"/>
          <w:sz w:val="22"/>
          <w:szCs w:val="22"/>
        </w:rPr>
        <w:t>xplain your artist</w:t>
      </w:r>
      <w:r>
        <w:rPr>
          <w:rFonts w:ascii="Arial" w:hAnsi="Arial" w:cs="Arial"/>
          <w:sz w:val="22"/>
          <w:szCs w:val="22"/>
        </w:rPr>
        <w:t>ic</w:t>
      </w:r>
      <w:r w:rsidRPr="000C24A0">
        <w:rPr>
          <w:rFonts w:ascii="Arial" w:hAnsi="Arial" w:cs="Arial"/>
          <w:sz w:val="22"/>
          <w:szCs w:val="22"/>
        </w:rPr>
        <w:t xml:space="preserve"> goals and ambitions</w:t>
      </w:r>
    </w:p>
    <w:p w14:paraId="2B42B9FC" w14:textId="44485805" w:rsidR="000C24A0" w:rsidRPr="000C24A0" w:rsidRDefault="000C24A0" w:rsidP="000C24A0">
      <w:pPr>
        <w:pStyle w:val="ListParagraph"/>
        <w:numPr>
          <w:ilvl w:val="0"/>
          <w:numId w:val="22"/>
        </w:numPr>
        <w:spacing w:before="120"/>
        <w:ind w:right="101"/>
        <w:rPr>
          <w:rFonts w:ascii="Arial" w:hAnsi="Arial" w:cs="Arial"/>
          <w:sz w:val="22"/>
          <w:szCs w:val="22"/>
        </w:rPr>
      </w:pPr>
      <w:r w:rsidRPr="000C24A0">
        <w:rPr>
          <w:rFonts w:ascii="Arial" w:hAnsi="Arial" w:cs="Arial"/>
          <w:sz w:val="22"/>
          <w:szCs w:val="22"/>
        </w:rPr>
        <w:t>Include biographies for yourself and any other</w:t>
      </w:r>
      <w:r w:rsidR="009017CF">
        <w:rPr>
          <w:rFonts w:ascii="Arial" w:hAnsi="Arial" w:cs="Arial"/>
          <w:sz w:val="22"/>
          <w:szCs w:val="22"/>
        </w:rPr>
        <w:t xml:space="preserve"> key</w:t>
      </w:r>
      <w:r w:rsidRPr="000C24A0">
        <w:rPr>
          <w:rFonts w:ascii="Arial" w:hAnsi="Arial" w:cs="Arial"/>
          <w:sz w:val="22"/>
          <w:szCs w:val="22"/>
        </w:rPr>
        <w:t xml:space="preserve"> artists in your team</w:t>
      </w:r>
      <w:r w:rsidR="00771F60">
        <w:rPr>
          <w:rFonts w:ascii="Arial" w:hAnsi="Arial" w:cs="Arial"/>
          <w:sz w:val="22"/>
          <w:szCs w:val="22"/>
        </w:rPr>
        <w:t xml:space="preserve"> (as an attachment)</w:t>
      </w:r>
    </w:p>
    <w:p w14:paraId="39E5B65D" w14:textId="77777777" w:rsidR="000C24A0" w:rsidRPr="000C24A0" w:rsidRDefault="000C24A0" w:rsidP="000C24A0">
      <w:pPr>
        <w:pStyle w:val="ListParagraph"/>
        <w:numPr>
          <w:ilvl w:val="0"/>
          <w:numId w:val="22"/>
        </w:numPr>
        <w:spacing w:before="120"/>
        <w:ind w:right="101"/>
        <w:rPr>
          <w:rFonts w:ascii="Arial" w:hAnsi="Arial" w:cs="Arial"/>
          <w:sz w:val="22"/>
          <w:szCs w:val="22"/>
        </w:rPr>
      </w:pPr>
      <w:r w:rsidRPr="000C24A0">
        <w:rPr>
          <w:rFonts w:ascii="Arial" w:hAnsi="Arial" w:cs="Arial"/>
          <w:sz w:val="22"/>
          <w:szCs w:val="22"/>
        </w:rPr>
        <w:t>Attach supporting information like photos, sound or videos as examples of previous work</w:t>
      </w:r>
    </w:p>
    <w:p w14:paraId="28FF4DDF" w14:textId="1CD043F2" w:rsidR="000C24A0" w:rsidRPr="00771F60" w:rsidRDefault="000C24A0" w:rsidP="00771F60">
      <w:pPr>
        <w:pStyle w:val="ListParagraph"/>
        <w:numPr>
          <w:ilvl w:val="0"/>
          <w:numId w:val="22"/>
        </w:numPr>
        <w:spacing w:before="120"/>
        <w:ind w:right="101"/>
        <w:rPr>
          <w:rFonts w:ascii="Arial" w:hAnsi="Arial" w:cs="Arial"/>
          <w:sz w:val="22"/>
          <w:szCs w:val="22"/>
        </w:rPr>
      </w:pPr>
      <w:r w:rsidRPr="000C24A0">
        <w:rPr>
          <w:rFonts w:ascii="Arial" w:hAnsi="Arial" w:cs="Arial"/>
          <w:sz w:val="22"/>
          <w:szCs w:val="22"/>
        </w:rPr>
        <w:t xml:space="preserve">A brief budget outline </w:t>
      </w:r>
      <w:r w:rsidR="00771F60">
        <w:rPr>
          <w:rFonts w:ascii="Arial" w:hAnsi="Arial" w:cs="Arial"/>
          <w:sz w:val="22"/>
          <w:szCs w:val="22"/>
        </w:rPr>
        <w:t xml:space="preserve">(as an attachment) </w:t>
      </w:r>
      <w:r w:rsidRPr="000C24A0">
        <w:rPr>
          <w:rFonts w:ascii="Arial" w:hAnsi="Arial" w:cs="Arial"/>
          <w:sz w:val="22"/>
          <w:szCs w:val="22"/>
        </w:rPr>
        <w:t>is ideal but not necessary</w:t>
      </w:r>
    </w:p>
    <w:p w14:paraId="2925847C" w14:textId="37573E57" w:rsidR="00E43DB7" w:rsidRPr="0072447B" w:rsidRDefault="00AB4972" w:rsidP="000C24A0">
      <w:pPr>
        <w:spacing w:before="120"/>
        <w:ind w:right="101"/>
        <w:rPr>
          <w:rFonts w:ascii="Arial" w:hAnsi="Arial" w:cs="Arial"/>
          <w:sz w:val="22"/>
          <w:szCs w:val="22"/>
        </w:rPr>
      </w:pPr>
      <w:r w:rsidRPr="013E5A3B">
        <w:rPr>
          <w:rFonts w:ascii="Arial" w:hAnsi="Arial" w:cs="Arial"/>
          <w:sz w:val="22"/>
          <w:szCs w:val="22"/>
        </w:rPr>
        <w:t>Is writing not your strong suit? W</w:t>
      </w:r>
      <w:r w:rsidR="00E43DB7" w:rsidRPr="013E5A3B">
        <w:rPr>
          <w:rFonts w:ascii="Arial" w:hAnsi="Arial" w:cs="Arial"/>
          <w:sz w:val="22"/>
          <w:szCs w:val="22"/>
        </w:rPr>
        <w:t xml:space="preserve">e </w:t>
      </w:r>
      <w:r w:rsidR="00CE26E2" w:rsidRPr="013E5A3B">
        <w:rPr>
          <w:rFonts w:ascii="Arial" w:hAnsi="Arial" w:cs="Arial"/>
          <w:sz w:val="22"/>
          <w:szCs w:val="22"/>
        </w:rPr>
        <w:t>also</w:t>
      </w:r>
      <w:r w:rsidR="00E43DB7" w:rsidRPr="013E5A3B">
        <w:rPr>
          <w:rFonts w:ascii="Arial" w:hAnsi="Arial" w:cs="Arial"/>
          <w:sz w:val="22"/>
          <w:szCs w:val="22"/>
        </w:rPr>
        <w:t xml:space="preserve"> accept video entries</w:t>
      </w:r>
      <w:r w:rsidR="00DD3422" w:rsidRPr="013E5A3B">
        <w:rPr>
          <w:rFonts w:ascii="Arial" w:hAnsi="Arial" w:cs="Arial"/>
          <w:sz w:val="22"/>
          <w:szCs w:val="22"/>
        </w:rPr>
        <w:t xml:space="preserve"> of up to 7 minutes, where you need to answer the </w:t>
      </w:r>
      <w:r w:rsidRPr="013E5A3B">
        <w:rPr>
          <w:rFonts w:ascii="Arial" w:hAnsi="Arial" w:cs="Arial"/>
          <w:sz w:val="22"/>
          <w:szCs w:val="22"/>
        </w:rPr>
        <w:t xml:space="preserve">same </w:t>
      </w:r>
      <w:r w:rsidR="00DD3422" w:rsidRPr="013E5A3B">
        <w:rPr>
          <w:rFonts w:ascii="Arial" w:hAnsi="Arial" w:cs="Arial"/>
          <w:sz w:val="22"/>
          <w:szCs w:val="22"/>
        </w:rPr>
        <w:t>questions</w:t>
      </w:r>
      <w:r w:rsidRPr="013E5A3B">
        <w:rPr>
          <w:rFonts w:ascii="Arial" w:hAnsi="Arial" w:cs="Arial"/>
          <w:sz w:val="22"/>
          <w:szCs w:val="22"/>
        </w:rPr>
        <w:t>, but can do it as you instead of writing it down</w:t>
      </w:r>
      <w:r w:rsidR="00E43DB7" w:rsidRPr="013E5A3B">
        <w:rPr>
          <w:rFonts w:ascii="Arial" w:hAnsi="Arial" w:cs="Arial"/>
          <w:sz w:val="22"/>
          <w:szCs w:val="22"/>
        </w:rPr>
        <w:t xml:space="preserve">. </w:t>
      </w:r>
      <w:r w:rsidR="00B34424" w:rsidRPr="013E5A3B">
        <w:rPr>
          <w:rFonts w:ascii="Arial" w:hAnsi="Arial" w:cs="Arial"/>
          <w:sz w:val="22"/>
          <w:szCs w:val="22"/>
        </w:rPr>
        <w:t xml:space="preserve">Just follow the instructions in the online EOI form linked to above. </w:t>
      </w:r>
    </w:p>
    <w:p w14:paraId="1F5841D8" w14:textId="77777777" w:rsidR="00E43DB7" w:rsidRDefault="00E43DB7" w:rsidP="000C24A0">
      <w:pPr>
        <w:ind w:right="101"/>
        <w:rPr>
          <w:rFonts w:ascii="Arial" w:eastAsia="Proxima Nova" w:hAnsi="Arial" w:cs="Arial"/>
          <w:b/>
          <w:sz w:val="22"/>
          <w:szCs w:val="22"/>
        </w:rPr>
      </w:pPr>
    </w:p>
    <w:p w14:paraId="724C5E52" w14:textId="1AA013E4" w:rsidR="00A3217C" w:rsidRPr="00611BDE" w:rsidRDefault="00A3217C" w:rsidP="000C24A0">
      <w:pPr>
        <w:keepNext/>
        <w:keepLines/>
        <w:spacing w:after="120"/>
        <w:ind w:right="101"/>
        <w:rPr>
          <w:rFonts w:ascii="Arial" w:eastAsia="Proxima Nova" w:hAnsi="Arial" w:cs="Arial"/>
          <w:b/>
          <w:bCs/>
          <w:color w:val="E36C0A" w:themeColor="accent6" w:themeShade="BF"/>
        </w:rPr>
      </w:pPr>
      <w:r w:rsidRPr="0A9D980D">
        <w:rPr>
          <w:rFonts w:ascii="Arial" w:eastAsia="Proxima Nova" w:hAnsi="Arial" w:cs="Arial"/>
          <w:b/>
          <w:bCs/>
          <w:color w:val="E36C0A" w:themeColor="accent6" w:themeShade="BF"/>
        </w:rPr>
        <w:t>Frequently Asked Questions</w:t>
      </w:r>
    </w:p>
    <w:p w14:paraId="76CB589C" w14:textId="4F95D5C5" w:rsidR="005D270C" w:rsidRPr="00F97A13" w:rsidRDefault="00417E99" w:rsidP="000C24A0">
      <w:pPr>
        <w:spacing w:after="120"/>
        <w:ind w:right="101"/>
        <w:rPr>
          <w:rFonts w:ascii="Arial" w:hAnsi="Arial" w:cs="Arial"/>
          <w:b/>
          <w:sz w:val="22"/>
          <w:szCs w:val="22"/>
        </w:rPr>
      </w:pPr>
      <w:r>
        <w:rPr>
          <w:rFonts w:ascii="Arial" w:hAnsi="Arial" w:cs="Arial"/>
          <w:b/>
          <w:sz w:val="22"/>
          <w:szCs w:val="22"/>
        </w:rPr>
        <w:t>Has Deadly Fringe been run before</w:t>
      </w:r>
      <w:r w:rsidR="00E527A8">
        <w:rPr>
          <w:rFonts w:ascii="Arial" w:hAnsi="Arial" w:cs="Arial"/>
          <w:b/>
          <w:sz w:val="22"/>
          <w:szCs w:val="22"/>
        </w:rPr>
        <w:t>?</w:t>
      </w:r>
    </w:p>
    <w:p w14:paraId="2EB297ED" w14:textId="61D886E7" w:rsidR="00A52E98" w:rsidRDefault="00417E99" w:rsidP="000C24A0">
      <w:pPr>
        <w:spacing w:after="120"/>
        <w:ind w:right="101"/>
        <w:rPr>
          <w:rFonts w:ascii="Arial" w:eastAsia="Arial" w:hAnsi="Arial" w:cs="Arial"/>
          <w:color w:val="000000" w:themeColor="text1"/>
          <w:sz w:val="22"/>
          <w:szCs w:val="22"/>
        </w:rPr>
      </w:pPr>
      <w:r w:rsidRPr="32DBF5CE">
        <w:rPr>
          <w:rFonts w:ascii="Arial" w:hAnsi="Arial" w:cs="Arial"/>
          <w:sz w:val="22"/>
          <w:szCs w:val="22"/>
        </w:rPr>
        <w:t>Yes,</w:t>
      </w:r>
      <w:r w:rsidR="002351AF" w:rsidRPr="32DBF5CE">
        <w:rPr>
          <w:rFonts w:ascii="Arial" w:hAnsi="Arial" w:cs="Arial"/>
          <w:sz w:val="22"/>
          <w:szCs w:val="22"/>
        </w:rPr>
        <w:t xml:space="preserve"> this will </w:t>
      </w:r>
      <w:r w:rsidR="000B4FCA" w:rsidRPr="32DBF5CE">
        <w:rPr>
          <w:rFonts w:ascii="Arial" w:hAnsi="Arial" w:cs="Arial"/>
          <w:sz w:val="22"/>
          <w:szCs w:val="22"/>
        </w:rPr>
        <w:t>be</w:t>
      </w:r>
      <w:r w:rsidR="002351AF" w:rsidRPr="32DBF5CE">
        <w:rPr>
          <w:rFonts w:ascii="Arial" w:hAnsi="Arial" w:cs="Arial"/>
          <w:sz w:val="22"/>
          <w:szCs w:val="22"/>
        </w:rPr>
        <w:t xml:space="preserve"> the </w:t>
      </w:r>
      <w:r w:rsidR="5294D421" w:rsidRPr="32DBF5CE">
        <w:rPr>
          <w:rFonts w:ascii="Arial" w:hAnsi="Arial" w:cs="Arial"/>
          <w:sz w:val="22"/>
          <w:szCs w:val="22"/>
        </w:rPr>
        <w:t>ninth</w:t>
      </w:r>
      <w:r w:rsidR="002351AF" w:rsidRPr="32DBF5CE">
        <w:rPr>
          <w:rFonts w:ascii="Arial" w:hAnsi="Arial" w:cs="Arial"/>
          <w:sz w:val="22"/>
          <w:szCs w:val="22"/>
        </w:rPr>
        <w:t xml:space="preserve"> year of the program!</w:t>
      </w:r>
      <w:r w:rsidR="007C7378" w:rsidRPr="32DBF5CE">
        <w:rPr>
          <w:rFonts w:ascii="Arial" w:hAnsi="Arial" w:cs="Arial"/>
          <w:sz w:val="22"/>
          <w:szCs w:val="22"/>
        </w:rPr>
        <w:t xml:space="preserve"> </w:t>
      </w:r>
      <w:r w:rsidR="15F0A1CD" w:rsidRPr="32DBF5CE">
        <w:rPr>
          <w:rFonts w:ascii="Arial" w:hAnsi="Arial" w:cs="Arial"/>
          <w:sz w:val="22"/>
          <w:szCs w:val="22"/>
        </w:rPr>
        <w:t>T</w:t>
      </w:r>
      <w:r w:rsidR="0108E585" w:rsidRPr="32DBF5CE">
        <w:rPr>
          <w:rFonts w:ascii="Arial" w:eastAsia="Arial" w:hAnsi="Arial" w:cs="Arial"/>
          <w:color w:val="000000" w:themeColor="text1"/>
          <w:sz w:val="22"/>
          <w:szCs w:val="22"/>
        </w:rPr>
        <w:t>he program has</w:t>
      </w:r>
      <w:r w:rsidR="26F0636D" w:rsidRPr="32DBF5CE">
        <w:rPr>
          <w:rFonts w:ascii="Arial" w:eastAsia="Arial" w:hAnsi="Arial" w:cs="Arial"/>
          <w:color w:val="000000" w:themeColor="text1"/>
          <w:sz w:val="22"/>
          <w:szCs w:val="22"/>
        </w:rPr>
        <w:t xml:space="preserve"> previously and continues to</w:t>
      </w:r>
      <w:r w:rsidR="0108E585" w:rsidRPr="32DBF5CE">
        <w:rPr>
          <w:rFonts w:ascii="Arial" w:eastAsia="Arial" w:hAnsi="Arial" w:cs="Arial"/>
          <w:color w:val="000000" w:themeColor="text1"/>
          <w:sz w:val="22"/>
          <w:szCs w:val="22"/>
        </w:rPr>
        <w:t xml:space="preserve"> support various contemporary visual and performance art commissions with </w:t>
      </w:r>
      <w:r w:rsidR="270F46DD" w:rsidRPr="32DBF5CE">
        <w:rPr>
          <w:rFonts w:ascii="Arial" w:eastAsia="Arial" w:hAnsi="Arial" w:cs="Arial"/>
          <w:color w:val="000000" w:themeColor="text1"/>
          <w:sz w:val="22"/>
          <w:szCs w:val="22"/>
        </w:rPr>
        <w:t>wonderful</w:t>
      </w:r>
      <w:r w:rsidR="0108E585" w:rsidRPr="32DBF5CE">
        <w:rPr>
          <w:rFonts w:ascii="Arial" w:eastAsia="Arial" w:hAnsi="Arial" w:cs="Arial"/>
          <w:color w:val="000000" w:themeColor="text1"/>
          <w:sz w:val="22"/>
          <w:szCs w:val="22"/>
        </w:rPr>
        <w:t xml:space="preserve"> success.</w:t>
      </w:r>
    </w:p>
    <w:p w14:paraId="037B5CC0" w14:textId="4A816422" w:rsidR="00A52E98" w:rsidRDefault="00A52E98" w:rsidP="000C24A0">
      <w:pPr>
        <w:spacing w:after="120"/>
        <w:ind w:right="101"/>
        <w:rPr>
          <w:rFonts w:ascii="Arial" w:eastAsia="Arial" w:hAnsi="Arial" w:cs="Arial"/>
          <w:color w:val="000000" w:themeColor="text1"/>
          <w:sz w:val="22"/>
          <w:szCs w:val="22"/>
        </w:rPr>
      </w:pPr>
      <w:r w:rsidRPr="32DBF5CE">
        <w:rPr>
          <w:rFonts w:ascii="Arial" w:eastAsia="Arial" w:hAnsi="Arial" w:cs="Arial"/>
          <w:color w:val="000000" w:themeColor="text1"/>
          <w:sz w:val="22"/>
          <w:szCs w:val="22"/>
        </w:rPr>
        <w:t>Last year (202</w:t>
      </w:r>
      <w:r w:rsidR="70D2A019" w:rsidRPr="32DBF5CE">
        <w:rPr>
          <w:rFonts w:ascii="Arial" w:eastAsia="Arial" w:hAnsi="Arial" w:cs="Arial"/>
          <w:color w:val="000000" w:themeColor="text1"/>
          <w:sz w:val="22"/>
          <w:szCs w:val="22"/>
        </w:rPr>
        <w:t>4</w:t>
      </w:r>
      <w:r w:rsidRPr="32DBF5CE">
        <w:rPr>
          <w:rFonts w:ascii="Arial" w:eastAsia="Arial" w:hAnsi="Arial" w:cs="Arial"/>
          <w:color w:val="000000" w:themeColor="text1"/>
          <w:sz w:val="22"/>
          <w:szCs w:val="22"/>
        </w:rPr>
        <w:t>) Deadly Fringe supported 4 artists in realising their works</w:t>
      </w:r>
      <w:r w:rsidR="001D049D">
        <w:rPr>
          <w:rFonts w:ascii="Arial" w:eastAsia="Arial" w:hAnsi="Arial" w:cs="Arial"/>
          <w:color w:val="000000" w:themeColor="text1"/>
          <w:sz w:val="22"/>
          <w:szCs w:val="22"/>
        </w:rPr>
        <w:t>:</w:t>
      </w:r>
    </w:p>
    <w:p w14:paraId="4147583F" w14:textId="3A95660B" w:rsidR="00A52E98" w:rsidRPr="00A52E98" w:rsidRDefault="00A52E98" w:rsidP="00835370">
      <w:pPr>
        <w:spacing w:before="240"/>
        <w:ind w:left="720" w:right="101"/>
        <w:rPr>
          <w:rFonts w:ascii="Arial" w:eastAsia="Arial" w:hAnsi="Arial" w:cs="Arial"/>
          <w:i/>
          <w:iCs/>
          <w:color w:val="000000" w:themeColor="text1"/>
          <w:sz w:val="22"/>
          <w:szCs w:val="22"/>
        </w:rPr>
      </w:pPr>
      <w:r w:rsidRPr="32DBF5CE">
        <w:rPr>
          <w:rFonts w:ascii="Arial" w:eastAsia="Arial" w:hAnsi="Arial" w:cs="Arial"/>
          <w:color w:val="000000" w:themeColor="text1"/>
          <w:sz w:val="22"/>
          <w:szCs w:val="22"/>
        </w:rPr>
        <w:t>Na Djinang Circus</w:t>
      </w:r>
      <w:r w:rsidR="09E2FA17" w:rsidRPr="32DBF5CE">
        <w:rPr>
          <w:rFonts w:ascii="Arial" w:eastAsia="Arial" w:hAnsi="Arial" w:cs="Arial"/>
          <w:color w:val="000000" w:themeColor="text1"/>
          <w:sz w:val="22"/>
          <w:szCs w:val="22"/>
        </w:rPr>
        <w:t xml:space="preserve"> -</w:t>
      </w:r>
      <w:r w:rsidR="09E2FA17" w:rsidRPr="32DBF5CE">
        <w:rPr>
          <w:rFonts w:ascii="Arial" w:eastAsia="Arial" w:hAnsi="Arial" w:cs="Arial"/>
          <w:i/>
          <w:iCs/>
          <w:color w:val="000000" w:themeColor="text1"/>
          <w:sz w:val="22"/>
          <w:szCs w:val="22"/>
        </w:rPr>
        <w:t xml:space="preserve"> ‘In Place’</w:t>
      </w:r>
      <w:r w:rsidR="00835370">
        <w:rPr>
          <w:rFonts w:ascii="Arial" w:eastAsia="Arial" w:hAnsi="Arial" w:cs="Arial"/>
          <w:i/>
          <w:iCs/>
          <w:color w:val="000000" w:themeColor="text1"/>
          <w:sz w:val="22"/>
          <w:szCs w:val="22"/>
        </w:rPr>
        <w:br/>
      </w:r>
      <w:r w:rsidR="36009571" w:rsidRPr="32DBF5CE">
        <w:rPr>
          <w:rFonts w:ascii="Arial" w:eastAsia="Arial" w:hAnsi="Arial" w:cs="Arial"/>
          <w:i/>
          <w:iCs/>
          <w:sz w:val="22"/>
          <w:szCs w:val="22"/>
        </w:rPr>
        <w:t>A contemporary circus work that delves into connections with humanity, culture and place.</w:t>
      </w:r>
    </w:p>
    <w:p w14:paraId="22C1BEBB" w14:textId="4342F9B4" w:rsidR="32DBF5CE" w:rsidRPr="00835370" w:rsidRDefault="09E2FA17" w:rsidP="00835370">
      <w:pPr>
        <w:spacing w:before="240" w:after="120" w:line="259" w:lineRule="auto"/>
        <w:ind w:left="720" w:right="101"/>
      </w:pPr>
      <w:r w:rsidRPr="32DBF5CE">
        <w:rPr>
          <w:rFonts w:ascii="Arial" w:eastAsia="Arial" w:hAnsi="Arial" w:cs="Arial"/>
          <w:color w:val="000000" w:themeColor="text1"/>
          <w:sz w:val="22"/>
          <w:szCs w:val="22"/>
        </w:rPr>
        <w:t>Aaron Wyatt –</w:t>
      </w:r>
      <w:r w:rsidRPr="32DBF5CE">
        <w:rPr>
          <w:rFonts w:ascii="Arial" w:eastAsia="Arial" w:hAnsi="Arial" w:cs="Arial"/>
          <w:i/>
          <w:iCs/>
          <w:color w:val="000000" w:themeColor="text1"/>
          <w:sz w:val="22"/>
          <w:szCs w:val="22"/>
        </w:rPr>
        <w:t xml:space="preserve"> ‘Digital Echos’</w:t>
      </w:r>
      <w:r w:rsidR="00835370">
        <w:br/>
      </w:r>
      <w:r w:rsidR="2539E539" w:rsidRPr="32DBF5CE">
        <w:rPr>
          <w:rFonts w:ascii="Arial" w:eastAsia="Arial" w:hAnsi="Arial" w:cs="Arial"/>
          <w:i/>
          <w:iCs/>
          <w:sz w:val="22"/>
          <w:szCs w:val="22"/>
        </w:rPr>
        <w:t>A concert for viola, percussion and electronics exploring sound that travels.</w:t>
      </w:r>
    </w:p>
    <w:p w14:paraId="1FD254ED" w14:textId="09110E09" w:rsidR="32DBF5CE" w:rsidRPr="00835370" w:rsidRDefault="09E2FA17" w:rsidP="00835370">
      <w:pPr>
        <w:spacing w:before="240" w:after="120"/>
        <w:ind w:left="720" w:right="101"/>
        <w:rPr>
          <w:rFonts w:ascii="Arial" w:eastAsia="Arial" w:hAnsi="Arial" w:cs="Arial"/>
          <w:i/>
          <w:iCs/>
          <w:color w:val="000000" w:themeColor="text1"/>
          <w:sz w:val="22"/>
          <w:szCs w:val="22"/>
        </w:rPr>
      </w:pPr>
      <w:r w:rsidRPr="32DBF5CE">
        <w:rPr>
          <w:rFonts w:ascii="Arial" w:eastAsia="Arial" w:hAnsi="Arial" w:cs="Arial"/>
          <w:color w:val="000000" w:themeColor="text1"/>
          <w:sz w:val="22"/>
          <w:szCs w:val="22"/>
        </w:rPr>
        <w:lastRenderedPageBreak/>
        <w:t>James Howard -</w:t>
      </w:r>
      <w:r w:rsidRPr="32DBF5CE">
        <w:rPr>
          <w:rFonts w:ascii="Arial" w:eastAsia="Arial" w:hAnsi="Arial" w:cs="Arial"/>
          <w:i/>
          <w:iCs/>
          <w:color w:val="000000" w:themeColor="text1"/>
          <w:sz w:val="22"/>
          <w:szCs w:val="22"/>
        </w:rPr>
        <w:t xml:space="preserve"> ‘Gikilangangu Wergia’</w:t>
      </w:r>
      <w:r w:rsidR="00835370">
        <w:rPr>
          <w:rFonts w:ascii="Arial" w:eastAsia="Arial" w:hAnsi="Arial" w:cs="Arial"/>
          <w:i/>
          <w:iCs/>
          <w:color w:val="000000" w:themeColor="text1"/>
          <w:sz w:val="22"/>
          <w:szCs w:val="22"/>
        </w:rPr>
        <w:br/>
      </w:r>
      <w:r w:rsidR="4A919496" w:rsidRPr="32DBF5CE">
        <w:rPr>
          <w:rFonts w:ascii="Arial" w:eastAsia="Arial" w:hAnsi="Arial" w:cs="Arial"/>
          <w:i/>
          <w:iCs/>
          <w:sz w:val="22"/>
          <w:szCs w:val="22"/>
        </w:rPr>
        <w:t>An exploration of personal and community history through language and improvised music performance.</w:t>
      </w:r>
    </w:p>
    <w:p w14:paraId="384CE13E" w14:textId="10DEF676" w:rsidR="00A52E98" w:rsidRPr="00835370" w:rsidRDefault="09E2FA17" w:rsidP="00835370">
      <w:pPr>
        <w:spacing w:before="240" w:after="120"/>
        <w:ind w:left="720" w:right="101"/>
        <w:rPr>
          <w:rFonts w:ascii="Arial" w:eastAsia="Arial" w:hAnsi="Arial" w:cs="Arial"/>
          <w:i/>
          <w:iCs/>
          <w:color w:val="000000" w:themeColor="text1"/>
          <w:sz w:val="22"/>
          <w:szCs w:val="22"/>
        </w:rPr>
      </w:pPr>
      <w:r w:rsidRPr="32DBF5CE">
        <w:rPr>
          <w:rFonts w:ascii="Arial" w:eastAsia="Arial" w:hAnsi="Arial" w:cs="Arial"/>
          <w:color w:val="000000" w:themeColor="text1"/>
          <w:sz w:val="22"/>
          <w:szCs w:val="22"/>
        </w:rPr>
        <w:t>The Motherless Collective -</w:t>
      </w:r>
      <w:r w:rsidRPr="32DBF5CE">
        <w:rPr>
          <w:rFonts w:ascii="Arial" w:eastAsia="Arial" w:hAnsi="Arial" w:cs="Arial"/>
          <w:i/>
          <w:iCs/>
          <w:color w:val="000000" w:themeColor="text1"/>
          <w:sz w:val="22"/>
          <w:szCs w:val="22"/>
        </w:rPr>
        <w:t xml:space="preserve"> ‘Creatures of the Blak Lagoon’</w:t>
      </w:r>
      <w:r w:rsidR="00835370">
        <w:rPr>
          <w:rFonts w:ascii="Arial" w:eastAsia="Arial" w:hAnsi="Arial" w:cs="Arial"/>
          <w:i/>
          <w:iCs/>
          <w:color w:val="000000" w:themeColor="text1"/>
          <w:sz w:val="22"/>
          <w:szCs w:val="22"/>
        </w:rPr>
        <w:br/>
      </w:r>
      <w:r w:rsidR="02B55074" w:rsidRPr="32DBF5CE">
        <w:rPr>
          <w:rFonts w:ascii="Arial" w:eastAsia="Arial" w:hAnsi="Arial" w:cs="Arial"/>
          <w:i/>
          <w:iCs/>
          <w:sz w:val="22"/>
          <w:szCs w:val="22"/>
        </w:rPr>
        <w:t>A Deadly Fringe club night to get the season started. Taking place in the swampy marsh, audiences are invited to join the murky mob for a night of freaky festive frivolities.</w:t>
      </w:r>
    </w:p>
    <w:p w14:paraId="4A4FD1E9" w14:textId="77777777" w:rsidR="008A4FFC" w:rsidRPr="00FE0EE4" w:rsidRDefault="008A4FFC" w:rsidP="000C24A0">
      <w:pPr>
        <w:spacing w:before="240" w:after="120"/>
        <w:ind w:right="101"/>
        <w:rPr>
          <w:rFonts w:ascii="Arial" w:eastAsia="Proxima Nova" w:hAnsi="Arial" w:cs="Arial"/>
          <w:b/>
          <w:iCs/>
          <w:sz w:val="22"/>
          <w:szCs w:val="22"/>
        </w:rPr>
      </w:pPr>
      <w:r w:rsidRPr="52561FAE">
        <w:rPr>
          <w:rFonts w:ascii="Arial" w:eastAsia="Proxima Nova" w:hAnsi="Arial" w:cs="Arial"/>
          <w:b/>
          <w:bCs/>
          <w:sz w:val="22"/>
          <w:szCs w:val="22"/>
        </w:rPr>
        <w:t>What kind of work are will be selected for Deadly Fringe?</w:t>
      </w:r>
    </w:p>
    <w:p w14:paraId="5495A9DF" w14:textId="3367DA09" w:rsidR="157349F2" w:rsidRDefault="157349F2" w:rsidP="000C24A0">
      <w:pPr>
        <w:spacing w:before="120"/>
        <w:ind w:right="101"/>
        <w:rPr>
          <w:rFonts w:ascii="Arial" w:eastAsia="Arial" w:hAnsi="Arial" w:cs="Arial"/>
          <w:color w:val="000000" w:themeColor="text1"/>
          <w:sz w:val="22"/>
          <w:szCs w:val="22"/>
        </w:rPr>
      </w:pPr>
      <w:r w:rsidRPr="52561FAE">
        <w:rPr>
          <w:rFonts w:ascii="Arial" w:eastAsia="Arial" w:hAnsi="Arial" w:cs="Arial"/>
          <w:color w:val="000000" w:themeColor="text1"/>
          <w:sz w:val="22"/>
          <w:szCs w:val="22"/>
        </w:rPr>
        <w:t xml:space="preserve">We welcome creative projects </w:t>
      </w:r>
      <w:r w:rsidR="3429E472" w:rsidRPr="52561FAE">
        <w:rPr>
          <w:rFonts w:ascii="Arial" w:eastAsia="Arial" w:hAnsi="Arial" w:cs="Arial"/>
          <w:color w:val="000000" w:themeColor="text1"/>
          <w:sz w:val="22"/>
          <w:szCs w:val="22"/>
        </w:rPr>
        <w:t>across</w:t>
      </w:r>
      <w:r w:rsidRPr="52561FAE">
        <w:rPr>
          <w:rFonts w:ascii="Arial" w:eastAsia="Arial" w:hAnsi="Arial" w:cs="Arial"/>
          <w:color w:val="000000" w:themeColor="text1"/>
          <w:sz w:val="22"/>
          <w:szCs w:val="22"/>
        </w:rPr>
        <w:t xml:space="preserve"> </w:t>
      </w:r>
      <w:r w:rsidR="0326D5E8" w:rsidRPr="52561FAE">
        <w:rPr>
          <w:rFonts w:ascii="Arial" w:eastAsia="Arial" w:hAnsi="Arial" w:cs="Arial"/>
          <w:color w:val="000000" w:themeColor="text1"/>
          <w:sz w:val="22"/>
          <w:szCs w:val="22"/>
        </w:rPr>
        <w:t>all forms</w:t>
      </w:r>
      <w:r w:rsidRPr="52561FAE">
        <w:rPr>
          <w:rFonts w:ascii="Arial" w:eastAsia="Arial" w:hAnsi="Arial" w:cs="Arial"/>
          <w:color w:val="000000" w:themeColor="text1"/>
          <w:sz w:val="22"/>
          <w:szCs w:val="22"/>
        </w:rPr>
        <w:t xml:space="preserve">, or style including </w:t>
      </w:r>
      <w:r w:rsidR="00DF70AB">
        <w:rPr>
          <w:rFonts w:ascii="Arial" w:eastAsia="Arial" w:hAnsi="Arial" w:cs="Arial"/>
          <w:color w:val="000000" w:themeColor="text1"/>
          <w:sz w:val="22"/>
          <w:szCs w:val="22"/>
        </w:rPr>
        <w:t xml:space="preserve">visual, dance, theatre, </w:t>
      </w:r>
      <w:r w:rsidRPr="52561FAE">
        <w:rPr>
          <w:rFonts w:ascii="Arial" w:eastAsia="Arial" w:hAnsi="Arial" w:cs="Arial"/>
          <w:color w:val="000000" w:themeColor="text1"/>
          <w:sz w:val="22"/>
          <w:szCs w:val="22"/>
        </w:rPr>
        <w:t xml:space="preserve">storytelling, </w:t>
      </w:r>
      <w:r w:rsidR="00C007F6">
        <w:rPr>
          <w:rFonts w:ascii="Arial" w:eastAsia="Arial" w:hAnsi="Arial" w:cs="Arial"/>
          <w:color w:val="000000" w:themeColor="text1"/>
          <w:sz w:val="22"/>
          <w:szCs w:val="22"/>
        </w:rPr>
        <w:t xml:space="preserve">2D/3D artwork, </w:t>
      </w:r>
      <w:r w:rsidRPr="52561FAE">
        <w:rPr>
          <w:rFonts w:ascii="Arial" w:eastAsia="Arial" w:hAnsi="Arial" w:cs="Arial"/>
          <w:color w:val="000000" w:themeColor="text1"/>
          <w:sz w:val="22"/>
          <w:szCs w:val="22"/>
        </w:rPr>
        <w:t>text-based theatre, devised performance, cabaret, physical theatre, circus, live art, and anything else you can think of – if it has a performance</w:t>
      </w:r>
      <w:r w:rsidR="00995DFD">
        <w:rPr>
          <w:rFonts w:ascii="Arial" w:eastAsia="Arial" w:hAnsi="Arial" w:cs="Arial"/>
          <w:color w:val="000000" w:themeColor="text1"/>
          <w:sz w:val="22"/>
          <w:szCs w:val="22"/>
        </w:rPr>
        <w:t xml:space="preserve"> or e</w:t>
      </w:r>
      <w:r w:rsidRPr="52561FAE">
        <w:rPr>
          <w:rFonts w:ascii="Arial" w:eastAsia="Arial" w:hAnsi="Arial" w:cs="Arial"/>
          <w:color w:val="000000" w:themeColor="text1"/>
          <w:sz w:val="22"/>
          <w:szCs w:val="22"/>
        </w:rPr>
        <w:t>xhibition outcome, we want to hear about it!</w:t>
      </w:r>
    </w:p>
    <w:p w14:paraId="66F4FC3A" w14:textId="1DED7048" w:rsidR="00A3217C" w:rsidRPr="00BE5623" w:rsidRDefault="00A3217C" w:rsidP="000C24A0">
      <w:pPr>
        <w:spacing w:before="240" w:after="120"/>
        <w:ind w:right="101"/>
        <w:rPr>
          <w:rFonts w:ascii="Arial" w:hAnsi="Arial" w:cs="Arial"/>
          <w:b/>
          <w:sz w:val="22"/>
          <w:szCs w:val="22"/>
        </w:rPr>
      </w:pPr>
      <w:r w:rsidRPr="00BE5623">
        <w:rPr>
          <w:rFonts w:ascii="Arial" w:hAnsi="Arial" w:cs="Arial"/>
          <w:b/>
          <w:sz w:val="22"/>
          <w:szCs w:val="22"/>
        </w:rPr>
        <w:t>Who can apply to Deadly Fringe?</w:t>
      </w:r>
    </w:p>
    <w:p w14:paraId="5F7D29DD" w14:textId="364E436A" w:rsidR="00A3217C" w:rsidRPr="002B7CB5" w:rsidRDefault="00E43DB7" w:rsidP="000C24A0">
      <w:pPr>
        <w:spacing w:after="120"/>
        <w:ind w:right="101"/>
        <w:rPr>
          <w:rFonts w:ascii="Arial" w:eastAsia="Proxima Nova" w:hAnsi="Arial" w:cs="Arial"/>
          <w:sz w:val="22"/>
          <w:szCs w:val="22"/>
        </w:rPr>
      </w:pPr>
      <w:r w:rsidRPr="002B7CB5">
        <w:rPr>
          <w:rFonts w:ascii="Arial" w:eastAsia="Proxima Nova" w:hAnsi="Arial" w:cs="Arial"/>
          <w:sz w:val="22"/>
          <w:szCs w:val="22"/>
        </w:rPr>
        <w:t>Deadly Fringe</w:t>
      </w:r>
      <w:r w:rsidR="00A3217C" w:rsidRPr="002B7CB5">
        <w:rPr>
          <w:rFonts w:ascii="Arial" w:eastAsia="Proxima Nova" w:hAnsi="Arial" w:cs="Arial"/>
          <w:sz w:val="22"/>
          <w:szCs w:val="22"/>
        </w:rPr>
        <w:t xml:space="preserve"> is for </w:t>
      </w:r>
      <w:r w:rsidRPr="002B7CB5">
        <w:rPr>
          <w:rFonts w:ascii="Arial" w:eastAsia="Proxima Nova" w:hAnsi="Arial" w:cs="Arial"/>
          <w:sz w:val="22"/>
          <w:szCs w:val="22"/>
        </w:rPr>
        <w:t>people</w:t>
      </w:r>
      <w:r w:rsidR="00A3217C" w:rsidRPr="002B7CB5">
        <w:rPr>
          <w:rFonts w:ascii="Arial" w:eastAsia="Proxima Nova" w:hAnsi="Arial" w:cs="Arial"/>
          <w:sz w:val="22"/>
          <w:szCs w:val="22"/>
        </w:rPr>
        <w:t xml:space="preserve"> who identify as</w:t>
      </w:r>
      <w:r w:rsidR="00A3217C" w:rsidRPr="002B7CB5">
        <w:rPr>
          <w:rFonts w:ascii="Arial" w:eastAsia="Proxima Nova" w:hAnsi="Arial" w:cs="Arial"/>
          <w:b/>
          <w:sz w:val="22"/>
          <w:szCs w:val="22"/>
        </w:rPr>
        <w:t xml:space="preserve"> Aboriginal or Torres Strait Islander </w:t>
      </w:r>
      <w:r w:rsidR="00E527A8" w:rsidRPr="002B7CB5">
        <w:rPr>
          <w:rFonts w:ascii="Arial" w:eastAsia="Proxima Nova" w:hAnsi="Arial" w:cs="Arial"/>
          <w:sz w:val="22"/>
          <w:szCs w:val="22"/>
        </w:rPr>
        <w:t xml:space="preserve">who </w:t>
      </w:r>
      <w:r w:rsidR="00A3217C" w:rsidRPr="002B7CB5">
        <w:rPr>
          <w:rFonts w:ascii="Arial" w:eastAsia="Proxima Nova" w:hAnsi="Arial" w:cs="Arial"/>
          <w:sz w:val="22"/>
          <w:szCs w:val="22"/>
        </w:rPr>
        <w:t xml:space="preserve">reside in Melbourne and the neighbouring lands of the Kulin Nation. </w:t>
      </w:r>
      <w:r w:rsidR="00485696" w:rsidRPr="002B7CB5">
        <w:rPr>
          <w:rFonts w:ascii="Arial" w:eastAsia="Proxima Nova" w:hAnsi="Arial" w:cs="Arial"/>
          <w:sz w:val="22"/>
          <w:szCs w:val="22"/>
        </w:rPr>
        <w:t xml:space="preserve">We particularly would love to hear from </w:t>
      </w:r>
      <w:r w:rsidR="00A3217C" w:rsidRPr="002B7CB5">
        <w:rPr>
          <w:rFonts w:ascii="Arial" w:eastAsia="Proxima Nova" w:hAnsi="Arial" w:cs="Arial"/>
          <w:sz w:val="22"/>
          <w:szCs w:val="22"/>
        </w:rPr>
        <w:t>Boon Wurrung and/or Wurundjeri</w:t>
      </w:r>
      <w:r w:rsidR="00AC6032" w:rsidRPr="002B7CB5">
        <w:rPr>
          <w:rFonts w:ascii="Arial" w:eastAsia="Proxima Nova" w:hAnsi="Arial" w:cs="Arial"/>
          <w:sz w:val="22"/>
          <w:szCs w:val="22"/>
        </w:rPr>
        <w:t xml:space="preserve"> artists.</w:t>
      </w:r>
    </w:p>
    <w:p w14:paraId="69B03583" w14:textId="2013E43B" w:rsidR="00374274" w:rsidRDefault="00BE3EAA" w:rsidP="00374274">
      <w:pPr>
        <w:spacing w:after="120"/>
        <w:ind w:right="101"/>
        <w:rPr>
          <w:rFonts w:ascii="Arial" w:eastAsia="Proxima Nova" w:hAnsi="Arial" w:cs="Arial"/>
          <w:sz w:val="22"/>
          <w:szCs w:val="22"/>
        </w:rPr>
      </w:pPr>
      <w:r w:rsidRPr="002B7CB5">
        <w:rPr>
          <w:rFonts w:ascii="Arial" w:eastAsia="Proxima Nova" w:hAnsi="Arial" w:cs="Arial"/>
          <w:sz w:val="22"/>
          <w:szCs w:val="22"/>
        </w:rPr>
        <w:t>Deadly Fringe is also</w:t>
      </w:r>
      <w:r w:rsidR="00A3217C" w:rsidRPr="002B7CB5">
        <w:rPr>
          <w:rFonts w:ascii="Arial" w:eastAsia="Proxima Nova" w:hAnsi="Arial" w:cs="Arial"/>
          <w:sz w:val="22"/>
          <w:szCs w:val="22"/>
        </w:rPr>
        <w:t xml:space="preserve"> for people who identify as </w:t>
      </w:r>
      <w:r w:rsidR="00A3217C" w:rsidRPr="002B7CB5">
        <w:rPr>
          <w:rFonts w:ascii="Arial" w:eastAsia="Proxima Nova" w:hAnsi="Arial" w:cs="Arial"/>
          <w:b/>
          <w:sz w:val="22"/>
          <w:szCs w:val="22"/>
        </w:rPr>
        <w:t xml:space="preserve">emerging </w:t>
      </w:r>
      <w:r w:rsidR="001F7AA3">
        <w:rPr>
          <w:rFonts w:ascii="Arial" w:eastAsia="Proxima Nova" w:hAnsi="Arial" w:cs="Arial"/>
          <w:b/>
          <w:sz w:val="22"/>
          <w:szCs w:val="22"/>
        </w:rPr>
        <w:t xml:space="preserve">or mid-career </w:t>
      </w:r>
      <w:r w:rsidR="00A3217C" w:rsidRPr="002B7CB5">
        <w:rPr>
          <w:rFonts w:ascii="Arial" w:eastAsia="Proxima Nova" w:hAnsi="Arial" w:cs="Arial"/>
          <w:b/>
          <w:sz w:val="22"/>
          <w:szCs w:val="22"/>
        </w:rPr>
        <w:t>Artists</w:t>
      </w:r>
      <w:r w:rsidR="00A3217C" w:rsidRPr="002B7CB5">
        <w:rPr>
          <w:rFonts w:ascii="Arial" w:eastAsia="Proxima Nova" w:hAnsi="Arial" w:cs="Arial"/>
          <w:sz w:val="22"/>
          <w:szCs w:val="22"/>
        </w:rPr>
        <w:t xml:space="preserve">, which is often </w:t>
      </w:r>
      <w:r w:rsidR="00DD3422" w:rsidRPr="002B7CB5">
        <w:rPr>
          <w:rFonts w:ascii="Arial" w:eastAsia="Proxima Nova" w:hAnsi="Arial" w:cs="Arial"/>
          <w:sz w:val="22"/>
          <w:szCs w:val="22"/>
        </w:rPr>
        <w:t>people who</w:t>
      </w:r>
      <w:r w:rsidR="00A3217C" w:rsidRPr="002B7CB5">
        <w:rPr>
          <w:rFonts w:ascii="Arial" w:eastAsia="Proxima Nova" w:hAnsi="Arial" w:cs="Arial"/>
          <w:sz w:val="22"/>
          <w:szCs w:val="22"/>
        </w:rPr>
        <w:t xml:space="preserve"> </w:t>
      </w:r>
      <w:r w:rsidR="00B02EDC">
        <w:rPr>
          <w:rFonts w:ascii="Arial" w:eastAsia="Proxima Nova" w:hAnsi="Arial" w:cs="Arial"/>
          <w:sz w:val="22"/>
          <w:szCs w:val="22"/>
        </w:rPr>
        <w:t xml:space="preserve">are in the first 10 </w:t>
      </w:r>
      <w:r w:rsidR="00A3217C" w:rsidRPr="002B7CB5">
        <w:rPr>
          <w:rFonts w:ascii="Arial" w:eastAsia="Proxima Nova" w:hAnsi="Arial" w:cs="Arial"/>
          <w:sz w:val="22"/>
          <w:szCs w:val="22"/>
        </w:rPr>
        <w:t xml:space="preserve">years of </w:t>
      </w:r>
      <w:r w:rsidR="00B02EDC">
        <w:rPr>
          <w:rFonts w:ascii="Arial" w:eastAsia="Proxima Nova" w:hAnsi="Arial" w:cs="Arial"/>
          <w:sz w:val="22"/>
          <w:szCs w:val="22"/>
        </w:rPr>
        <w:t xml:space="preserve">their </w:t>
      </w:r>
      <w:r w:rsidR="00A3217C" w:rsidRPr="002B7CB5">
        <w:rPr>
          <w:rFonts w:ascii="Arial" w:eastAsia="Proxima Nova" w:hAnsi="Arial" w:cs="Arial"/>
          <w:sz w:val="22"/>
          <w:szCs w:val="22"/>
        </w:rPr>
        <w:t>professional experience</w:t>
      </w:r>
      <w:r w:rsidR="006F2813" w:rsidRPr="002B7CB5">
        <w:rPr>
          <w:rFonts w:ascii="Arial" w:eastAsia="Proxima Nova" w:hAnsi="Arial" w:cs="Arial"/>
          <w:sz w:val="22"/>
          <w:szCs w:val="22"/>
        </w:rPr>
        <w:t xml:space="preserve"> as </w:t>
      </w:r>
      <w:r w:rsidR="00F908B1" w:rsidRPr="002B7CB5">
        <w:rPr>
          <w:rFonts w:ascii="Arial" w:eastAsia="Proxima Nova" w:hAnsi="Arial" w:cs="Arial"/>
          <w:sz w:val="22"/>
          <w:szCs w:val="22"/>
        </w:rPr>
        <w:t>artists</w:t>
      </w:r>
      <w:r w:rsidR="00AF7D5F" w:rsidRPr="002B7CB5">
        <w:rPr>
          <w:rFonts w:ascii="Arial" w:eastAsia="Proxima Nova" w:hAnsi="Arial" w:cs="Arial"/>
          <w:sz w:val="22"/>
          <w:szCs w:val="22"/>
        </w:rPr>
        <w:t>, but you could be considered “emerging</w:t>
      </w:r>
      <w:r w:rsidR="00B02EDC">
        <w:rPr>
          <w:rFonts w:ascii="Arial" w:eastAsia="Proxima Nova" w:hAnsi="Arial" w:cs="Arial"/>
          <w:sz w:val="22"/>
          <w:szCs w:val="22"/>
        </w:rPr>
        <w:t xml:space="preserve"> or mid-career</w:t>
      </w:r>
      <w:r w:rsidR="00AF7D5F" w:rsidRPr="002B7CB5">
        <w:rPr>
          <w:rFonts w:ascii="Arial" w:eastAsia="Proxima Nova" w:hAnsi="Arial" w:cs="Arial"/>
          <w:sz w:val="22"/>
          <w:szCs w:val="22"/>
        </w:rPr>
        <w:t xml:space="preserve">” and be </w:t>
      </w:r>
      <w:r w:rsidR="008E4E64" w:rsidRPr="002B7CB5">
        <w:rPr>
          <w:rFonts w:ascii="Arial" w:eastAsia="Proxima Nova" w:hAnsi="Arial" w:cs="Arial"/>
          <w:sz w:val="22"/>
          <w:szCs w:val="22"/>
        </w:rPr>
        <w:t>very experienced, such as:</w:t>
      </w:r>
    </w:p>
    <w:p w14:paraId="06839F85" w14:textId="77777777" w:rsidR="00374274" w:rsidRDefault="008E4E64" w:rsidP="00374274">
      <w:pPr>
        <w:pStyle w:val="ListParagraph"/>
        <w:numPr>
          <w:ilvl w:val="0"/>
          <w:numId w:val="35"/>
        </w:numPr>
        <w:spacing w:after="120"/>
        <w:ind w:right="101"/>
        <w:rPr>
          <w:rFonts w:ascii="Arial" w:eastAsia="Proxima Nova" w:hAnsi="Arial" w:cs="Arial"/>
          <w:sz w:val="22"/>
          <w:szCs w:val="22"/>
        </w:rPr>
      </w:pPr>
      <w:r w:rsidRPr="00374274">
        <w:rPr>
          <w:rFonts w:ascii="Arial" w:eastAsia="Proxima Nova" w:hAnsi="Arial" w:cs="Arial"/>
          <w:sz w:val="22"/>
          <w:szCs w:val="22"/>
        </w:rPr>
        <w:t>Y</w:t>
      </w:r>
      <w:r w:rsidR="00A3217C" w:rsidRPr="00374274">
        <w:rPr>
          <w:rFonts w:ascii="Arial" w:eastAsia="Proxima Nova" w:hAnsi="Arial" w:cs="Arial"/>
          <w:sz w:val="22"/>
          <w:szCs w:val="22"/>
        </w:rPr>
        <w:t>ou may be using Deadly Fringe to try something new, such as an Actor who now wants to be a Director or a Painter who wants to become a Storyteller</w:t>
      </w:r>
      <w:r w:rsidR="0081133A" w:rsidRPr="00374274">
        <w:rPr>
          <w:rFonts w:ascii="Arial" w:eastAsia="Proxima Nova" w:hAnsi="Arial" w:cs="Arial"/>
          <w:sz w:val="22"/>
          <w:szCs w:val="22"/>
        </w:rPr>
        <w:t>.</w:t>
      </w:r>
    </w:p>
    <w:p w14:paraId="20409A47" w14:textId="4D6A6A7A" w:rsidR="00A3217C" w:rsidRPr="00374274" w:rsidRDefault="00A3217C" w:rsidP="00374274">
      <w:pPr>
        <w:pStyle w:val="ListParagraph"/>
        <w:numPr>
          <w:ilvl w:val="0"/>
          <w:numId w:val="35"/>
        </w:numPr>
        <w:spacing w:after="120"/>
        <w:ind w:right="101"/>
        <w:rPr>
          <w:rFonts w:ascii="Arial" w:eastAsia="Proxima Nova" w:hAnsi="Arial" w:cs="Arial"/>
          <w:sz w:val="22"/>
          <w:szCs w:val="22"/>
        </w:rPr>
      </w:pPr>
      <w:r w:rsidRPr="00374274">
        <w:rPr>
          <w:rFonts w:ascii="Arial" w:eastAsia="Proxima Nova" w:hAnsi="Arial" w:cs="Arial"/>
          <w:sz w:val="22"/>
          <w:szCs w:val="22"/>
        </w:rPr>
        <w:t>Deadly Fringe also encompasses the opportunity for leadership and initiative, you may be an experienced artist wanting to lead a new creative team/project</w:t>
      </w:r>
      <w:r w:rsidR="00BE3EAA" w:rsidRPr="00374274">
        <w:rPr>
          <w:rFonts w:ascii="Arial" w:eastAsia="Proxima Nova" w:hAnsi="Arial" w:cs="Arial"/>
          <w:sz w:val="22"/>
          <w:szCs w:val="22"/>
        </w:rPr>
        <w:t xml:space="preserve"> that includes many emerging Artists</w:t>
      </w:r>
      <w:r w:rsidRPr="00374274">
        <w:rPr>
          <w:rFonts w:ascii="Arial" w:eastAsia="Proxima Nova" w:hAnsi="Arial" w:cs="Arial"/>
          <w:sz w:val="22"/>
          <w:szCs w:val="22"/>
        </w:rPr>
        <w:t>.</w:t>
      </w:r>
    </w:p>
    <w:p w14:paraId="60DEF811" w14:textId="77777777" w:rsidR="005A77C9" w:rsidRDefault="006325D3" w:rsidP="000C24A0">
      <w:pPr>
        <w:spacing w:before="120"/>
        <w:ind w:right="101"/>
        <w:rPr>
          <w:rFonts w:ascii="Arial" w:eastAsia="Proxima Nova" w:hAnsi="Arial" w:cs="Arial"/>
          <w:sz w:val="22"/>
          <w:szCs w:val="22"/>
        </w:rPr>
      </w:pPr>
      <w:r>
        <w:rPr>
          <w:rFonts w:ascii="Arial" w:eastAsia="Proxima Nova" w:hAnsi="Arial" w:cs="Arial"/>
          <w:sz w:val="22"/>
          <w:szCs w:val="22"/>
        </w:rPr>
        <w:t xml:space="preserve">You can apply as a </w:t>
      </w:r>
      <w:r w:rsidRPr="005A77C9">
        <w:rPr>
          <w:rFonts w:ascii="Arial" w:eastAsia="Proxima Nova" w:hAnsi="Arial" w:cs="Arial"/>
          <w:b/>
          <w:bCs/>
          <w:sz w:val="22"/>
          <w:szCs w:val="22"/>
        </w:rPr>
        <w:t>solo practitioner</w:t>
      </w:r>
      <w:r>
        <w:rPr>
          <w:rFonts w:ascii="Arial" w:eastAsia="Proxima Nova" w:hAnsi="Arial" w:cs="Arial"/>
          <w:sz w:val="22"/>
          <w:szCs w:val="22"/>
        </w:rPr>
        <w:t xml:space="preserve"> or as </w:t>
      </w:r>
      <w:r w:rsidRPr="005A77C9">
        <w:rPr>
          <w:rFonts w:ascii="Arial" w:eastAsia="Proxima Nova" w:hAnsi="Arial" w:cs="Arial"/>
          <w:b/>
          <w:bCs/>
          <w:sz w:val="22"/>
          <w:szCs w:val="22"/>
        </w:rPr>
        <w:t>part of a group</w:t>
      </w:r>
      <w:r>
        <w:rPr>
          <w:rFonts w:ascii="Arial" w:eastAsia="Proxima Nova" w:hAnsi="Arial" w:cs="Arial"/>
          <w:sz w:val="22"/>
          <w:szCs w:val="22"/>
        </w:rPr>
        <w:t xml:space="preserve">. </w:t>
      </w:r>
    </w:p>
    <w:p w14:paraId="559197C9" w14:textId="488C6A67" w:rsidR="003F7088" w:rsidRDefault="005A77C9" w:rsidP="000C24A0">
      <w:pPr>
        <w:spacing w:before="120"/>
        <w:ind w:right="101"/>
        <w:rPr>
          <w:rFonts w:ascii="Arial" w:eastAsia="Proxima Nova" w:hAnsi="Arial" w:cs="Arial"/>
          <w:sz w:val="22"/>
          <w:szCs w:val="22"/>
        </w:rPr>
      </w:pPr>
      <w:r w:rsidRPr="013E5A3B">
        <w:rPr>
          <w:rFonts w:ascii="Arial" w:eastAsia="Proxima Nova" w:hAnsi="Arial" w:cs="Arial"/>
          <w:sz w:val="22"/>
          <w:szCs w:val="22"/>
        </w:rPr>
        <w:t xml:space="preserve">If </w:t>
      </w:r>
      <w:r w:rsidR="006325D3" w:rsidRPr="013E5A3B">
        <w:rPr>
          <w:rFonts w:ascii="Arial" w:eastAsia="Proxima Nova" w:hAnsi="Arial" w:cs="Arial"/>
          <w:sz w:val="22"/>
          <w:szCs w:val="22"/>
        </w:rPr>
        <w:t xml:space="preserve">you’re applying as a solo artist, </w:t>
      </w:r>
      <w:r w:rsidRPr="013E5A3B">
        <w:rPr>
          <w:rFonts w:ascii="Arial" w:eastAsia="Proxima Nova" w:hAnsi="Arial" w:cs="Arial"/>
          <w:sz w:val="22"/>
          <w:szCs w:val="22"/>
        </w:rPr>
        <w:t xml:space="preserve">we’d </w:t>
      </w:r>
      <w:r w:rsidR="004C7833" w:rsidRPr="013E5A3B">
        <w:rPr>
          <w:rFonts w:ascii="Arial" w:eastAsia="Proxima Nova" w:hAnsi="Arial" w:cs="Arial"/>
          <w:sz w:val="22"/>
          <w:szCs w:val="22"/>
        </w:rPr>
        <w:t xml:space="preserve">also like to know </w:t>
      </w:r>
      <w:r w:rsidR="007C3F92" w:rsidRPr="013E5A3B">
        <w:rPr>
          <w:rFonts w:ascii="Arial" w:eastAsia="Proxima Nova" w:hAnsi="Arial" w:cs="Arial"/>
          <w:sz w:val="22"/>
          <w:szCs w:val="22"/>
        </w:rPr>
        <w:t xml:space="preserve">what kinds of expertise you </w:t>
      </w:r>
      <w:r w:rsidR="003F7088" w:rsidRPr="013E5A3B">
        <w:rPr>
          <w:rFonts w:ascii="Arial" w:eastAsia="Proxima Nova" w:hAnsi="Arial" w:cs="Arial"/>
          <w:sz w:val="22"/>
          <w:szCs w:val="22"/>
        </w:rPr>
        <w:t xml:space="preserve">think you will need to develop and present your new project. </w:t>
      </w:r>
      <w:r w:rsidR="007C3F92" w:rsidRPr="013E5A3B">
        <w:rPr>
          <w:rFonts w:ascii="Arial" w:eastAsia="Proxima Nova" w:hAnsi="Arial" w:cs="Arial"/>
          <w:sz w:val="22"/>
          <w:szCs w:val="22"/>
        </w:rPr>
        <w:t xml:space="preserve">If you know specific people you might approach then </w:t>
      </w:r>
      <w:r w:rsidR="00244D8B" w:rsidRPr="013E5A3B">
        <w:rPr>
          <w:rFonts w:ascii="Arial" w:eastAsia="Proxima Nova" w:hAnsi="Arial" w:cs="Arial"/>
          <w:sz w:val="22"/>
          <w:szCs w:val="22"/>
        </w:rPr>
        <w:t>tell us who</w:t>
      </w:r>
      <w:r w:rsidR="007C3F92" w:rsidRPr="013E5A3B">
        <w:rPr>
          <w:rFonts w:ascii="Arial" w:eastAsia="Proxima Nova" w:hAnsi="Arial" w:cs="Arial"/>
          <w:sz w:val="22"/>
          <w:szCs w:val="22"/>
        </w:rPr>
        <w:t xml:space="preserve">, but you can also just </w:t>
      </w:r>
      <w:r w:rsidR="00244D8B" w:rsidRPr="013E5A3B">
        <w:rPr>
          <w:rFonts w:ascii="Arial" w:eastAsia="Proxima Nova" w:hAnsi="Arial" w:cs="Arial"/>
          <w:sz w:val="22"/>
          <w:szCs w:val="22"/>
        </w:rPr>
        <w:t xml:space="preserve">let </w:t>
      </w:r>
      <w:r w:rsidR="006654D0" w:rsidRPr="013E5A3B">
        <w:rPr>
          <w:rFonts w:ascii="Arial" w:eastAsia="Proxima Nova" w:hAnsi="Arial" w:cs="Arial"/>
          <w:sz w:val="22"/>
          <w:szCs w:val="22"/>
        </w:rPr>
        <w:t xml:space="preserve">us </w:t>
      </w:r>
      <w:r w:rsidR="00244D8B" w:rsidRPr="013E5A3B">
        <w:rPr>
          <w:rFonts w:ascii="Arial" w:eastAsia="Proxima Nova" w:hAnsi="Arial" w:cs="Arial"/>
          <w:sz w:val="22"/>
          <w:szCs w:val="22"/>
        </w:rPr>
        <w:t>know the roles that you would need to support you in your project development</w:t>
      </w:r>
      <w:r w:rsidR="106F2C0F" w:rsidRPr="013E5A3B">
        <w:rPr>
          <w:rFonts w:ascii="Arial" w:eastAsia="Proxima Nova" w:hAnsi="Arial" w:cs="Arial"/>
          <w:sz w:val="22"/>
          <w:szCs w:val="22"/>
        </w:rPr>
        <w:t>,</w:t>
      </w:r>
      <w:r w:rsidR="00244D8B" w:rsidRPr="013E5A3B">
        <w:rPr>
          <w:rFonts w:ascii="Arial" w:eastAsia="Proxima Nova" w:hAnsi="Arial" w:cs="Arial"/>
          <w:sz w:val="22"/>
          <w:szCs w:val="22"/>
        </w:rPr>
        <w:t xml:space="preserve"> and we </w:t>
      </w:r>
      <w:r w:rsidR="003F7088" w:rsidRPr="013E5A3B">
        <w:rPr>
          <w:rFonts w:ascii="Arial" w:eastAsia="Proxima Nova" w:hAnsi="Arial" w:cs="Arial"/>
          <w:sz w:val="22"/>
          <w:szCs w:val="22"/>
        </w:rPr>
        <w:t>can help you find</w:t>
      </w:r>
      <w:r w:rsidR="00244D8B" w:rsidRPr="013E5A3B">
        <w:rPr>
          <w:rFonts w:ascii="Arial" w:eastAsia="Proxima Nova" w:hAnsi="Arial" w:cs="Arial"/>
          <w:sz w:val="22"/>
          <w:szCs w:val="22"/>
        </w:rPr>
        <w:t xml:space="preserve"> the right people</w:t>
      </w:r>
      <w:r w:rsidR="003F7088" w:rsidRPr="013E5A3B">
        <w:rPr>
          <w:rFonts w:ascii="Arial" w:eastAsia="Proxima Nova" w:hAnsi="Arial" w:cs="Arial"/>
          <w:sz w:val="22"/>
          <w:szCs w:val="22"/>
        </w:rPr>
        <w:t>.</w:t>
      </w:r>
    </w:p>
    <w:p w14:paraId="696B660A" w14:textId="5A999A31" w:rsidR="00BE3EAA" w:rsidRDefault="00B902F0" w:rsidP="000C24A0">
      <w:pPr>
        <w:spacing w:before="120" w:after="120"/>
        <w:ind w:right="101"/>
        <w:rPr>
          <w:rFonts w:ascii="Arial" w:eastAsia="Proxima Nova" w:hAnsi="Arial" w:cs="Arial"/>
          <w:sz w:val="22"/>
          <w:szCs w:val="22"/>
        </w:rPr>
      </w:pPr>
      <w:r>
        <w:rPr>
          <w:rFonts w:ascii="Arial" w:eastAsia="Proxima Nova" w:hAnsi="Arial" w:cs="Arial"/>
          <w:sz w:val="22"/>
          <w:szCs w:val="22"/>
        </w:rPr>
        <w:t xml:space="preserve">If you are part of a group, you’ll need to decide on a lead applicant to make the application on behalf of the team. During the application process you can include all your bios. </w:t>
      </w:r>
      <w:r w:rsidRPr="00AC159D">
        <w:rPr>
          <w:rFonts w:ascii="Arial" w:eastAsia="Proxima Nova" w:hAnsi="Arial" w:cs="Arial"/>
          <w:sz w:val="22"/>
          <w:szCs w:val="22"/>
        </w:rPr>
        <w:t xml:space="preserve">Your whole team doesn’t need to identify as Aboriginal or Torres Strait Islander, but at the very least the lead applicant </w:t>
      </w:r>
      <w:r>
        <w:rPr>
          <w:rFonts w:ascii="Arial" w:eastAsia="Proxima Nova" w:hAnsi="Arial" w:cs="Arial"/>
          <w:sz w:val="22"/>
          <w:szCs w:val="22"/>
        </w:rPr>
        <w:t>must</w:t>
      </w:r>
      <w:r w:rsidRPr="00AC159D">
        <w:rPr>
          <w:rFonts w:ascii="Arial" w:eastAsia="Proxima Nova" w:hAnsi="Arial" w:cs="Arial"/>
          <w:sz w:val="22"/>
          <w:szCs w:val="22"/>
        </w:rPr>
        <w:t xml:space="preserve"> be.</w:t>
      </w:r>
    </w:p>
    <w:p w14:paraId="7CF92D78" w14:textId="164F8061" w:rsidR="003C0EA7" w:rsidRDefault="003C0EA7" w:rsidP="000C24A0">
      <w:pPr>
        <w:spacing w:before="240" w:after="120"/>
        <w:ind w:right="101"/>
        <w:rPr>
          <w:rFonts w:ascii="Arial" w:eastAsia="Proxima Nova" w:hAnsi="Arial" w:cs="Arial"/>
          <w:sz w:val="22"/>
          <w:szCs w:val="22"/>
        </w:rPr>
      </w:pPr>
      <w:r w:rsidRPr="00BE5623">
        <w:rPr>
          <w:rFonts w:ascii="Arial" w:hAnsi="Arial" w:cs="Arial"/>
          <w:b/>
          <w:sz w:val="22"/>
          <w:szCs w:val="22"/>
        </w:rPr>
        <w:t>What support will the selected Deadly Fringe Artists receive?</w:t>
      </w:r>
    </w:p>
    <w:p w14:paraId="299AB21C" w14:textId="2ADD5D6C" w:rsidR="00A3217C" w:rsidRDefault="00A3217C" w:rsidP="000C24A0">
      <w:pPr>
        <w:ind w:right="101"/>
        <w:rPr>
          <w:rFonts w:ascii="Arial" w:eastAsia="Proxima Nova" w:hAnsi="Arial" w:cs="Arial"/>
          <w:sz w:val="22"/>
          <w:szCs w:val="22"/>
        </w:rPr>
      </w:pPr>
      <w:r w:rsidRPr="4CBAFFA3">
        <w:rPr>
          <w:rFonts w:ascii="Arial" w:eastAsia="Proxima Nova" w:hAnsi="Arial" w:cs="Arial"/>
          <w:sz w:val="22"/>
          <w:szCs w:val="22"/>
        </w:rPr>
        <w:t xml:space="preserve">Each participant will receive personalised support from </w:t>
      </w:r>
      <w:r w:rsidR="007D4E0F" w:rsidRPr="4CBAFFA3">
        <w:rPr>
          <w:rFonts w:ascii="Arial" w:eastAsia="Proxima Nova" w:hAnsi="Arial" w:cs="Arial"/>
          <w:sz w:val="22"/>
          <w:szCs w:val="22"/>
        </w:rPr>
        <w:t xml:space="preserve">the staff </w:t>
      </w:r>
      <w:r w:rsidRPr="4CBAFFA3">
        <w:rPr>
          <w:rFonts w:ascii="Arial" w:eastAsia="Proxima Nova" w:hAnsi="Arial" w:cs="Arial"/>
          <w:sz w:val="22"/>
          <w:szCs w:val="22"/>
        </w:rPr>
        <w:t>Melbourne Fringe</w:t>
      </w:r>
      <w:r w:rsidR="001C735B" w:rsidRPr="4CBAFFA3">
        <w:rPr>
          <w:rFonts w:ascii="Arial" w:eastAsia="Proxima Nova" w:hAnsi="Arial" w:cs="Arial"/>
          <w:sz w:val="22"/>
          <w:szCs w:val="22"/>
        </w:rPr>
        <w:t xml:space="preserve"> through the Deadly Fringe </w:t>
      </w:r>
      <w:r w:rsidR="683F0788" w:rsidRPr="4CBAFFA3">
        <w:rPr>
          <w:rFonts w:ascii="Arial" w:eastAsia="Proxima Nova" w:hAnsi="Arial" w:cs="Arial"/>
          <w:sz w:val="22"/>
          <w:szCs w:val="22"/>
        </w:rPr>
        <w:t>Program</w:t>
      </w:r>
      <w:r w:rsidR="001C735B" w:rsidRPr="4CBAFFA3">
        <w:rPr>
          <w:rFonts w:ascii="Arial" w:eastAsia="Proxima Nova" w:hAnsi="Arial" w:cs="Arial"/>
          <w:sz w:val="22"/>
          <w:szCs w:val="22"/>
        </w:rPr>
        <w:t xml:space="preserve"> and the </w:t>
      </w:r>
      <w:r w:rsidR="0037531A" w:rsidRPr="4CBAFFA3">
        <w:rPr>
          <w:rFonts w:ascii="Arial" w:eastAsia="Proxima Nova" w:hAnsi="Arial" w:cs="Arial"/>
          <w:sz w:val="22"/>
          <w:szCs w:val="22"/>
        </w:rPr>
        <w:t xml:space="preserve">broader </w:t>
      </w:r>
      <w:r w:rsidR="001C735B" w:rsidRPr="4CBAFFA3">
        <w:rPr>
          <w:rFonts w:ascii="Arial" w:eastAsia="Proxima Nova" w:hAnsi="Arial" w:cs="Arial"/>
          <w:sz w:val="22"/>
          <w:szCs w:val="22"/>
        </w:rPr>
        <w:t xml:space="preserve">Melbourne Fringe </w:t>
      </w:r>
      <w:r w:rsidR="0037531A" w:rsidRPr="4CBAFFA3">
        <w:rPr>
          <w:rFonts w:ascii="Arial" w:eastAsia="Proxima Nova" w:hAnsi="Arial" w:cs="Arial"/>
          <w:sz w:val="22"/>
          <w:szCs w:val="22"/>
        </w:rPr>
        <w:t>Programs and Projects Team</w:t>
      </w:r>
      <w:r w:rsidR="008A5BFF" w:rsidRPr="4CBAFFA3">
        <w:rPr>
          <w:rFonts w:ascii="Arial" w:eastAsia="Proxima Nova" w:hAnsi="Arial" w:cs="Arial"/>
          <w:sz w:val="22"/>
          <w:szCs w:val="22"/>
        </w:rPr>
        <w:t xml:space="preserve">, as well as </w:t>
      </w:r>
      <w:r w:rsidR="004D4690" w:rsidRPr="008378A7">
        <w:rPr>
          <w:rFonts w:ascii="Arial" w:eastAsia="Proxima Nova" w:hAnsi="Arial" w:cs="Arial"/>
          <w:sz w:val="22"/>
          <w:szCs w:val="22"/>
        </w:rPr>
        <w:t>bespoke mentorship</w:t>
      </w:r>
      <w:r w:rsidR="004D4690" w:rsidRPr="4CBAFFA3">
        <w:rPr>
          <w:rFonts w:ascii="Arial" w:eastAsia="Proxima Nova" w:hAnsi="Arial" w:cs="Arial"/>
          <w:sz w:val="22"/>
          <w:szCs w:val="22"/>
        </w:rPr>
        <w:t xml:space="preserve"> from </w:t>
      </w:r>
      <w:r w:rsidR="003D4FE1" w:rsidRPr="4CBAFFA3">
        <w:rPr>
          <w:rFonts w:ascii="Arial" w:eastAsia="Proxima Nova" w:hAnsi="Arial" w:cs="Arial"/>
          <w:sz w:val="22"/>
          <w:szCs w:val="22"/>
        </w:rPr>
        <w:t xml:space="preserve">a </w:t>
      </w:r>
      <w:r w:rsidR="004D4690" w:rsidRPr="4CBAFFA3">
        <w:rPr>
          <w:rFonts w:ascii="Arial" w:eastAsia="Proxima Nova" w:hAnsi="Arial" w:cs="Arial"/>
          <w:sz w:val="22"/>
          <w:szCs w:val="22"/>
        </w:rPr>
        <w:t xml:space="preserve">senior </w:t>
      </w:r>
      <w:r w:rsidR="003D4FE1" w:rsidRPr="4CBAFFA3">
        <w:rPr>
          <w:rFonts w:ascii="Arial" w:eastAsia="Proxima Nova" w:hAnsi="Arial" w:cs="Arial"/>
          <w:sz w:val="22"/>
          <w:szCs w:val="22"/>
        </w:rPr>
        <w:t>First Nations arts producer or artist</w:t>
      </w:r>
      <w:r w:rsidRPr="4CBAFFA3">
        <w:rPr>
          <w:rFonts w:ascii="Arial" w:eastAsia="Proxima Nova" w:hAnsi="Arial" w:cs="Arial"/>
          <w:sz w:val="22"/>
          <w:szCs w:val="22"/>
        </w:rPr>
        <w:t>. We will work with you to make a tailored plan based on the nature of your project and your stage of career.</w:t>
      </w:r>
    </w:p>
    <w:p w14:paraId="2EAF9F16" w14:textId="2FE55290" w:rsidR="00A3217C" w:rsidRDefault="005D69D7" w:rsidP="000C24A0">
      <w:pPr>
        <w:spacing w:before="120"/>
        <w:ind w:right="101"/>
        <w:rPr>
          <w:rFonts w:ascii="Arial" w:eastAsia="Proxima Nova" w:hAnsi="Arial" w:cs="Arial"/>
          <w:sz w:val="22"/>
          <w:szCs w:val="22"/>
        </w:rPr>
      </w:pPr>
      <w:r w:rsidRPr="4CBAFFA3">
        <w:rPr>
          <w:rFonts w:ascii="Arial" w:eastAsia="Proxima Nova" w:hAnsi="Arial" w:cs="Arial"/>
          <w:sz w:val="22"/>
          <w:szCs w:val="22"/>
        </w:rPr>
        <w:t>Y</w:t>
      </w:r>
      <w:r w:rsidR="00A3217C" w:rsidRPr="4CBAFFA3">
        <w:rPr>
          <w:rFonts w:ascii="Arial" w:eastAsia="Proxima Nova" w:hAnsi="Arial" w:cs="Arial"/>
          <w:sz w:val="22"/>
          <w:szCs w:val="22"/>
        </w:rPr>
        <w:t xml:space="preserve">ou will </w:t>
      </w:r>
      <w:r w:rsidR="002153AF" w:rsidRPr="4CBAFFA3">
        <w:rPr>
          <w:rFonts w:ascii="Arial" w:eastAsia="Proxima Nova" w:hAnsi="Arial" w:cs="Arial"/>
          <w:sz w:val="22"/>
          <w:szCs w:val="22"/>
        </w:rPr>
        <w:t xml:space="preserve">also be guided in how best to </w:t>
      </w:r>
      <w:r w:rsidR="00A3217C" w:rsidRPr="4CBAFFA3">
        <w:rPr>
          <w:rFonts w:ascii="Arial" w:eastAsia="Proxima Nova" w:hAnsi="Arial" w:cs="Arial"/>
          <w:sz w:val="22"/>
          <w:szCs w:val="22"/>
        </w:rPr>
        <w:t>participate in Melbourne Fringe’s Artist Development Program including FAQ</w:t>
      </w:r>
      <w:r w:rsidR="002153AF" w:rsidRPr="4CBAFFA3">
        <w:rPr>
          <w:rFonts w:ascii="Arial" w:eastAsia="Proxima Nova" w:hAnsi="Arial" w:cs="Arial"/>
          <w:sz w:val="22"/>
          <w:szCs w:val="22"/>
        </w:rPr>
        <w:t>s</w:t>
      </w:r>
      <w:r w:rsidR="00A3217C" w:rsidRPr="4CBAFFA3">
        <w:rPr>
          <w:rFonts w:ascii="Arial" w:eastAsia="Proxima Nova" w:hAnsi="Arial" w:cs="Arial"/>
          <w:sz w:val="22"/>
          <w:szCs w:val="22"/>
        </w:rPr>
        <w:t>, Info Sessions</w:t>
      </w:r>
      <w:r w:rsidR="007E508D" w:rsidRPr="4CBAFFA3">
        <w:rPr>
          <w:rFonts w:ascii="Arial" w:eastAsia="Proxima Nova" w:hAnsi="Arial" w:cs="Arial"/>
          <w:sz w:val="22"/>
          <w:szCs w:val="22"/>
        </w:rPr>
        <w:t xml:space="preserve">, </w:t>
      </w:r>
      <w:r w:rsidR="008378A7">
        <w:rPr>
          <w:rFonts w:ascii="Arial" w:eastAsia="Proxima Nova" w:hAnsi="Arial" w:cs="Arial"/>
          <w:sz w:val="22"/>
          <w:szCs w:val="22"/>
        </w:rPr>
        <w:t xml:space="preserve">and other </w:t>
      </w:r>
      <w:r w:rsidR="00C10C01">
        <w:rPr>
          <w:rFonts w:ascii="Arial" w:eastAsia="Proxima Nova" w:hAnsi="Arial" w:cs="Arial"/>
          <w:sz w:val="22"/>
          <w:szCs w:val="22"/>
        </w:rPr>
        <w:t xml:space="preserve">professional and creative development opportunities </w:t>
      </w:r>
      <w:r w:rsidR="00A3217C" w:rsidRPr="4CBAFFA3">
        <w:rPr>
          <w:rFonts w:ascii="Arial" w:eastAsia="Proxima Nova" w:hAnsi="Arial" w:cs="Arial"/>
          <w:sz w:val="22"/>
          <w:szCs w:val="22"/>
        </w:rPr>
        <w:t xml:space="preserve">that are designed to support and equip artists with </w:t>
      </w:r>
      <w:r w:rsidR="008920EB" w:rsidRPr="4CBAFFA3">
        <w:rPr>
          <w:rFonts w:ascii="Arial" w:eastAsia="Proxima Nova" w:hAnsi="Arial" w:cs="Arial"/>
          <w:sz w:val="22"/>
          <w:szCs w:val="22"/>
        </w:rPr>
        <w:t xml:space="preserve">the </w:t>
      </w:r>
      <w:r w:rsidR="00A3217C" w:rsidRPr="4CBAFFA3">
        <w:rPr>
          <w:rFonts w:ascii="Arial" w:eastAsia="Proxima Nova" w:hAnsi="Arial" w:cs="Arial"/>
          <w:sz w:val="22"/>
          <w:szCs w:val="22"/>
        </w:rPr>
        <w:t xml:space="preserve">tools and skills needed to </w:t>
      </w:r>
      <w:r w:rsidR="008920EB" w:rsidRPr="4CBAFFA3">
        <w:rPr>
          <w:rFonts w:ascii="Arial" w:eastAsia="Proxima Nova" w:hAnsi="Arial" w:cs="Arial"/>
          <w:sz w:val="22"/>
          <w:szCs w:val="22"/>
        </w:rPr>
        <w:t xml:space="preserve">excel </w:t>
      </w:r>
      <w:r w:rsidR="00C21D0B" w:rsidRPr="4CBAFFA3">
        <w:rPr>
          <w:rFonts w:ascii="Arial" w:eastAsia="Proxima Nova" w:hAnsi="Arial" w:cs="Arial"/>
          <w:sz w:val="22"/>
          <w:szCs w:val="22"/>
        </w:rPr>
        <w:t xml:space="preserve">in the </w:t>
      </w:r>
      <w:r w:rsidR="48274558" w:rsidRPr="4CBAFFA3">
        <w:rPr>
          <w:rFonts w:ascii="Arial" w:eastAsia="Proxima Nova" w:hAnsi="Arial" w:cs="Arial"/>
          <w:sz w:val="22"/>
          <w:szCs w:val="22"/>
        </w:rPr>
        <w:t>f</w:t>
      </w:r>
      <w:r w:rsidR="00C21D0B" w:rsidRPr="4CBAFFA3">
        <w:rPr>
          <w:rFonts w:ascii="Arial" w:eastAsia="Proxima Nova" w:hAnsi="Arial" w:cs="Arial"/>
          <w:sz w:val="22"/>
          <w:szCs w:val="22"/>
        </w:rPr>
        <w:t>estival and beyond</w:t>
      </w:r>
      <w:r w:rsidR="00A3217C" w:rsidRPr="4CBAFFA3">
        <w:rPr>
          <w:rFonts w:ascii="Arial" w:eastAsia="Proxima Nova" w:hAnsi="Arial" w:cs="Arial"/>
          <w:sz w:val="22"/>
          <w:szCs w:val="22"/>
        </w:rPr>
        <w:t xml:space="preserve">. </w:t>
      </w:r>
    </w:p>
    <w:p w14:paraId="2276CA56" w14:textId="77777777" w:rsidR="00A3217C" w:rsidRDefault="00A3217C" w:rsidP="000C24A0">
      <w:pPr>
        <w:ind w:right="101"/>
        <w:rPr>
          <w:rFonts w:ascii="Arial" w:eastAsia="Proxima Nova" w:hAnsi="Arial" w:cs="Arial"/>
          <w:sz w:val="22"/>
          <w:szCs w:val="22"/>
        </w:rPr>
      </w:pPr>
    </w:p>
    <w:p w14:paraId="423D19B0" w14:textId="692DB9B3" w:rsidR="00A3217C" w:rsidRDefault="00A3217C" w:rsidP="000C24A0">
      <w:pPr>
        <w:ind w:right="101"/>
        <w:rPr>
          <w:rFonts w:ascii="Arial" w:eastAsia="Proxima Nova" w:hAnsi="Arial" w:cs="Arial"/>
          <w:sz w:val="22"/>
          <w:szCs w:val="22"/>
        </w:rPr>
      </w:pPr>
      <w:r w:rsidRPr="4CBAFFA3">
        <w:rPr>
          <w:rFonts w:ascii="Arial" w:eastAsia="Proxima Nova" w:hAnsi="Arial" w:cs="Arial"/>
          <w:sz w:val="22"/>
          <w:szCs w:val="22"/>
        </w:rPr>
        <w:t>The Melbourne Fringe Artist Development series includes:</w:t>
      </w:r>
    </w:p>
    <w:p w14:paraId="75A2A164" w14:textId="77777777" w:rsidR="008A2E80" w:rsidRDefault="008A2E80" w:rsidP="000C24A0">
      <w:pPr>
        <w:ind w:right="101"/>
        <w:rPr>
          <w:rFonts w:ascii="Arial" w:eastAsia="Proxima Nova" w:hAnsi="Arial" w:cs="Arial"/>
          <w:sz w:val="22"/>
          <w:szCs w:val="22"/>
        </w:rPr>
      </w:pPr>
    </w:p>
    <w:p w14:paraId="56DB416C" w14:textId="3AA061C3" w:rsidR="00284990" w:rsidRPr="00284990" w:rsidRDefault="00284990" w:rsidP="008A2E80">
      <w:pPr>
        <w:pStyle w:val="ListParagraph"/>
        <w:numPr>
          <w:ilvl w:val="0"/>
          <w:numId w:val="35"/>
        </w:numPr>
        <w:spacing w:after="120"/>
        <w:ind w:right="101"/>
        <w:rPr>
          <w:rFonts w:ascii="Arial" w:eastAsia="Proxima Nova" w:hAnsi="Arial" w:cs="Arial"/>
          <w:sz w:val="22"/>
          <w:szCs w:val="22"/>
        </w:rPr>
      </w:pPr>
      <w:r w:rsidRPr="00284990">
        <w:rPr>
          <w:rFonts w:ascii="Arial" w:eastAsia="Proxima Nova" w:hAnsi="Arial" w:cs="Arial"/>
          <w:b/>
          <w:bCs/>
          <w:sz w:val="22"/>
          <w:szCs w:val="22"/>
        </w:rPr>
        <w:t>Melbourne Fringe Resource Hub</w:t>
      </w:r>
      <w:r w:rsidRPr="00284990">
        <w:rPr>
          <w:rFonts w:ascii="Arial" w:eastAsia="Proxima Nova" w:hAnsi="Arial" w:cs="Arial"/>
          <w:sz w:val="22"/>
          <w:szCs w:val="22"/>
        </w:rPr>
        <w:t xml:space="preserve"> our library of helpful info to guide you on your Fringe journey, foun</w:t>
      </w:r>
      <w:r>
        <w:rPr>
          <w:rFonts w:ascii="Arial" w:eastAsia="Proxima Nova" w:hAnsi="Arial" w:cs="Arial"/>
          <w:sz w:val="22"/>
          <w:szCs w:val="22"/>
        </w:rPr>
        <w:t xml:space="preserve">d </w:t>
      </w:r>
      <w:hyperlink r:id="rId15">
        <w:r w:rsidRPr="4CBAFFA3">
          <w:rPr>
            <w:rStyle w:val="Hyperlink"/>
            <w:rFonts w:ascii="Arial" w:eastAsia="Arial" w:hAnsi="Arial" w:cs="Arial"/>
            <w:sz w:val="22"/>
            <w:szCs w:val="22"/>
          </w:rPr>
          <w:t>here</w:t>
        </w:r>
      </w:hyperlink>
      <w:r w:rsidRPr="4CBAFFA3">
        <w:rPr>
          <w:rFonts w:ascii="Arial" w:eastAsia="Arial" w:hAnsi="Arial" w:cs="Arial"/>
          <w:sz w:val="22"/>
          <w:szCs w:val="22"/>
        </w:rPr>
        <w:t>.</w:t>
      </w:r>
    </w:p>
    <w:p w14:paraId="565F1AD9" w14:textId="77777777" w:rsidR="00284990" w:rsidRDefault="138FA4E8" w:rsidP="00284990">
      <w:pPr>
        <w:pStyle w:val="ListParagraph"/>
        <w:numPr>
          <w:ilvl w:val="0"/>
          <w:numId w:val="35"/>
        </w:numPr>
        <w:spacing w:after="120"/>
        <w:ind w:right="101"/>
        <w:rPr>
          <w:rFonts w:ascii="Arial" w:eastAsia="Proxima Nova" w:hAnsi="Arial" w:cs="Arial"/>
          <w:sz w:val="22"/>
          <w:szCs w:val="22"/>
        </w:rPr>
      </w:pPr>
      <w:r w:rsidRPr="00284990">
        <w:rPr>
          <w:rFonts w:ascii="Arial" w:eastAsia="Arial" w:hAnsi="Arial" w:cs="Arial"/>
          <w:b/>
          <w:bCs/>
          <w:sz w:val="22"/>
          <w:szCs w:val="22"/>
        </w:rPr>
        <w:t xml:space="preserve">Let's Talk Program </w:t>
      </w:r>
      <w:r w:rsidR="1A26B757" w:rsidRPr="00284990">
        <w:rPr>
          <w:rFonts w:ascii="Arial" w:eastAsia="Arial" w:hAnsi="Arial" w:cs="Arial"/>
          <w:sz w:val="22"/>
          <w:szCs w:val="22"/>
        </w:rPr>
        <w:t>includes talks, workshops and sessions for u</w:t>
      </w:r>
      <w:r w:rsidR="1D849CA3" w:rsidRPr="00284990">
        <w:rPr>
          <w:rFonts w:ascii="Arial" w:eastAsia="Arial" w:hAnsi="Arial" w:cs="Arial"/>
          <w:sz w:val="22"/>
          <w:szCs w:val="22"/>
        </w:rPr>
        <w:t xml:space="preserve">p-skilling emerging artists across </w:t>
      </w:r>
      <w:r w:rsidR="4983E8D7" w:rsidRPr="00284990">
        <w:rPr>
          <w:rFonts w:ascii="Arial" w:eastAsia="Arial" w:hAnsi="Arial" w:cs="Arial"/>
          <w:sz w:val="22"/>
          <w:szCs w:val="22"/>
        </w:rPr>
        <w:t>disciplines</w:t>
      </w:r>
      <w:r w:rsidR="1D849CA3" w:rsidRPr="00284990">
        <w:rPr>
          <w:rFonts w:ascii="Arial" w:eastAsia="Arial" w:hAnsi="Arial" w:cs="Arial"/>
          <w:sz w:val="22"/>
          <w:szCs w:val="22"/>
        </w:rPr>
        <w:t xml:space="preserve"> and career trajectories, exploring a range of skills such as accessibility, touring, marketing and </w:t>
      </w:r>
      <w:r w:rsidR="78F1AE96" w:rsidRPr="00284990">
        <w:rPr>
          <w:rFonts w:ascii="Arial" w:eastAsia="Arial" w:hAnsi="Arial" w:cs="Arial"/>
          <w:sz w:val="22"/>
          <w:szCs w:val="22"/>
        </w:rPr>
        <w:t>producing</w:t>
      </w:r>
      <w:r w:rsidR="4ACB62F8" w:rsidRPr="00284990">
        <w:rPr>
          <w:rFonts w:ascii="Arial" w:eastAsia="Arial" w:hAnsi="Arial" w:cs="Arial"/>
          <w:sz w:val="22"/>
          <w:szCs w:val="22"/>
        </w:rPr>
        <w:t xml:space="preserve">. You find out more about our resources as well as pre-recorded talks </w:t>
      </w:r>
      <w:hyperlink r:id="rId16">
        <w:r w:rsidR="4ACB62F8" w:rsidRPr="00284990">
          <w:rPr>
            <w:rStyle w:val="Hyperlink"/>
            <w:rFonts w:ascii="Arial" w:eastAsia="Arial" w:hAnsi="Arial" w:cs="Arial"/>
            <w:sz w:val="22"/>
            <w:szCs w:val="22"/>
          </w:rPr>
          <w:t>here</w:t>
        </w:r>
      </w:hyperlink>
      <w:r w:rsidR="4ACB62F8" w:rsidRPr="00284990">
        <w:rPr>
          <w:rFonts w:ascii="Arial" w:eastAsia="Arial" w:hAnsi="Arial" w:cs="Arial"/>
          <w:sz w:val="22"/>
          <w:szCs w:val="22"/>
        </w:rPr>
        <w:t xml:space="preserve">! </w:t>
      </w:r>
    </w:p>
    <w:p w14:paraId="776ED2BB" w14:textId="76A121CC" w:rsidR="0003257A" w:rsidRPr="0003257A" w:rsidRDefault="1425B97A" w:rsidP="0003257A">
      <w:pPr>
        <w:pStyle w:val="ListParagraph"/>
        <w:numPr>
          <w:ilvl w:val="0"/>
          <w:numId w:val="35"/>
        </w:numPr>
        <w:spacing w:after="120"/>
        <w:ind w:right="101"/>
        <w:rPr>
          <w:rFonts w:ascii="Arial" w:eastAsia="Proxima Nova" w:hAnsi="Arial" w:cs="Arial"/>
          <w:sz w:val="22"/>
          <w:szCs w:val="22"/>
        </w:rPr>
      </w:pPr>
      <w:r w:rsidRPr="00284990">
        <w:rPr>
          <w:rFonts w:ascii="Arial" w:hAnsi="Arial" w:cs="Arial"/>
          <w:b/>
          <w:bCs/>
          <w:sz w:val="22"/>
          <w:szCs w:val="22"/>
        </w:rPr>
        <w:t>Rego FAQs</w:t>
      </w:r>
      <w:r w:rsidRPr="00284990">
        <w:rPr>
          <w:rFonts w:ascii="Arial" w:hAnsi="Arial" w:cs="Arial"/>
          <w:sz w:val="22"/>
          <w:szCs w:val="22"/>
        </w:rPr>
        <w:t xml:space="preserve"> are group sessions that help artists register events in the Melbourne Fringe Festival</w:t>
      </w:r>
      <w:r w:rsidR="23C58354" w:rsidRPr="00284990">
        <w:rPr>
          <w:rFonts w:ascii="Arial" w:hAnsi="Arial" w:cs="Arial"/>
          <w:sz w:val="22"/>
          <w:szCs w:val="22"/>
        </w:rPr>
        <w:t>.</w:t>
      </w:r>
    </w:p>
    <w:p w14:paraId="7FFF623F" w14:textId="1008F236" w:rsidR="0003257A" w:rsidRPr="0003257A" w:rsidRDefault="0003257A" w:rsidP="0003257A">
      <w:pPr>
        <w:spacing w:before="240" w:after="120"/>
        <w:ind w:right="101"/>
        <w:rPr>
          <w:rFonts w:ascii="Arial" w:eastAsia="Proxima Nova" w:hAnsi="Arial" w:cs="Arial"/>
          <w:b/>
          <w:bCs/>
          <w:sz w:val="22"/>
          <w:szCs w:val="22"/>
        </w:rPr>
      </w:pPr>
      <w:r w:rsidRPr="52561FAE">
        <w:rPr>
          <w:rFonts w:ascii="Arial" w:eastAsia="Proxima Nova" w:hAnsi="Arial" w:cs="Arial"/>
          <w:b/>
          <w:bCs/>
          <w:sz w:val="22"/>
          <w:szCs w:val="22"/>
        </w:rPr>
        <w:lastRenderedPageBreak/>
        <w:t>What is the Project Fee intended for?</w:t>
      </w:r>
    </w:p>
    <w:p w14:paraId="039D0C12" w14:textId="7311102B" w:rsidR="0003257A" w:rsidRDefault="0003257A" w:rsidP="0003257A">
      <w:pPr>
        <w:pStyle w:val="ListParagraph"/>
        <w:numPr>
          <w:ilvl w:val="0"/>
          <w:numId w:val="35"/>
        </w:numPr>
        <w:spacing w:after="120"/>
        <w:ind w:right="101"/>
        <w:rPr>
          <w:rFonts w:ascii="Arial" w:eastAsia="Proxima Nova" w:hAnsi="Arial" w:cs="Arial"/>
          <w:sz w:val="22"/>
          <w:szCs w:val="22"/>
        </w:rPr>
      </w:pPr>
      <w:r w:rsidRPr="0003257A">
        <w:rPr>
          <w:rFonts w:ascii="Arial" w:eastAsia="Proxima Nova" w:hAnsi="Arial" w:cs="Arial"/>
          <w:sz w:val="22"/>
          <w:szCs w:val="22"/>
        </w:rPr>
        <w:t xml:space="preserve">Pay fees for yourself and your creative team to find time to participate in the Artist Development Program sessions, as well as artist fees for </w:t>
      </w:r>
      <w:r w:rsidR="006D6EE6">
        <w:rPr>
          <w:rFonts w:ascii="Arial" w:eastAsia="Proxima Nova" w:hAnsi="Arial" w:cs="Arial"/>
          <w:sz w:val="22"/>
          <w:szCs w:val="22"/>
        </w:rPr>
        <w:t xml:space="preserve">the </w:t>
      </w:r>
      <w:r w:rsidRPr="0003257A">
        <w:rPr>
          <w:rFonts w:ascii="Arial" w:eastAsia="Proxima Nova" w:hAnsi="Arial" w:cs="Arial"/>
          <w:sz w:val="22"/>
          <w:szCs w:val="22"/>
        </w:rPr>
        <w:t>development of your project.</w:t>
      </w:r>
    </w:p>
    <w:p w14:paraId="60922B7A" w14:textId="1AF5D4E3" w:rsidR="0003257A" w:rsidRDefault="0003257A" w:rsidP="0003257A">
      <w:pPr>
        <w:pStyle w:val="ListParagraph"/>
        <w:numPr>
          <w:ilvl w:val="0"/>
          <w:numId w:val="35"/>
        </w:numPr>
        <w:spacing w:after="120"/>
        <w:ind w:right="101"/>
        <w:rPr>
          <w:rFonts w:ascii="Arial" w:eastAsia="Proxima Nova" w:hAnsi="Arial" w:cs="Arial"/>
          <w:sz w:val="22"/>
          <w:szCs w:val="22"/>
        </w:rPr>
      </w:pPr>
      <w:r w:rsidRPr="0003257A">
        <w:rPr>
          <w:rFonts w:ascii="Arial" w:eastAsia="Proxima Nova" w:hAnsi="Arial" w:cs="Arial"/>
          <w:sz w:val="22"/>
          <w:szCs w:val="22"/>
        </w:rPr>
        <w:t>Production requirement costs during the creative development and presentation of your project at the 2025 Melbourne Fringe Festival</w:t>
      </w:r>
      <w:r w:rsidR="006D6EE6">
        <w:rPr>
          <w:rFonts w:ascii="Arial" w:eastAsia="Proxima Nova" w:hAnsi="Arial" w:cs="Arial"/>
          <w:sz w:val="22"/>
          <w:szCs w:val="22"/>
        </w:rPr>
        <w:t xml:space="preserve"> (i.e. the cost of putting on your show!)</w:t>
      </w:r>
    </w:p>
    <w:p w14:paraId="417B8A92" w14:textId="3EFBF415" w:rsidR="4CBAFFA3" w:rsidRDefault="0003257A" w:rsidP="000C24A0">
      <w:pPr>
        <w:pStyle w:val="ListParagraph"/>
        <w:numPr>
          <w:ilvl w:val="0"/>
          <w:numId w:val="35"/>
        </w:numPr>
        <w:spacing w:after="120"/>
        <w:ind w:right="101"/>
        <w:rPr>
          <w:rFonts w:ascii="Arial" w:eastAsia="Proxima Nova" w:hAnsi="Arial" w:cs="Arial"/>
          <w:sz w:val="22"/>
          <w:szCs w:val="22"/>
        </w:rPr>
      </w:pPr>
      <w:r w:rsidRPr="0003257A">
        <w:rPr>
          <w:rFonts w:ascii="Arial" w:eastAsia="Proxima Nova" w:hAnsi="Arial" w:cs="Arial"/>
          <w:sz w:val="22"/>
          <w:szCs w:val="22"/>
        </w:rPr>
        <w:t>Paying for your venue (although Melbourne Fringe can help a little bit extra on occasion</w:t>
      </w:r>
      <w:r w:rsidR="004D3677">
        <w:rPr>
          <w:rFonts w:ascii="Arial" w:eastAsia="Proxima Nova" w:hAnsi="Arial" w:cs="Arial"/>
          <w:sz w:val="22"/>
          <w:szCs w:val="22"/>
        </w:rPr>
        <w:t xml:space="preserve"> – please chat to us if you’d like a subsidised venue hire at the Festival Hub</w:t>
      </w:r>
      <w:r w:rsidRPr="0003257A">
        <w:rPr>
          <w:rFonts w:ascii="Arial" w:eastAsia="Proxima Nova" w:hAnsi="Arial" w:cs="Arial"/>
          <w:sz w:val="22"/>
          <w:szCs w:val="22"/>
        </w:rPr>
        <w:t>!)</w:t>
      </w:r>
    </w:p>
    <w:p w14:paraId="4F7D69C5" w14:textId="338546B1" w:rsidR="004D3677" w:rsidRPr="00B502D6" w:rsidRDefault="004D3677" w:rsidP="000C24A0">
      <w:pPr>
        <w:pStyle w:val="ListParagraph"/>
        <w:numPr>
          <w:ilvl w:val="0"/>
          <w:numId w:val="35"/>
        </w:numPr>
        <w:spacing w:after="120"/>
        <w:ind w:right="101"/>
        <w:rPr>
          <w:rFonts w:ascii="Arial" w:eastAsia="Proxima Nova" w:hAnsi="Arial" w:cs="Arial"/>
          <w:sz w:val="22"/>
          <w:szCs w:val="22"/>
        </w:rPr>
      </w:pPr>
      <w:r>
        <w:rPr>
          <w:rFonts w:ascii="Arial" w:eastAsia="Proxima Nova" w:hAnsi="Arial" w:cs="Arial"/>
          <w:sz w:val="22"/>
          <w:szCs w:val="22"/>
        </w:rPr>
        <w:t xml:space="preserve">All the regular </w:t>
      </w:r>
      <w:r w:rsidR="003F279C">
        <w:rPr>
          <w:rFonts w:ascii="Arial" w:eastAsia="Proxima Nova" w:hAnsi="Arial" w:cs="Arial"/>
          <w:sz w:val="22"/>
          <w:szCs w:val="22"/>
        </w:rPr>
        <w:t>costs of putting on a show: registration fee, ticket fees, public liability insurance (and we’ll be here to help you navigate all these admin steps when the time comes).</w:t>
      </w:r>
    </w:p>
    <w:p w14:paraId="3FF590F9" w14:textId="77777777" w:rsidR="00A3217C" w:rsidRPr="00BE5623" w:rsidRDefault="00A3217C" w:rsidP="00B502D6">
      <w:pPr>
        <w:spacing w:before="240" w:after="120"/>
        <w:ind w:right="101"/>
        <w:rPr>
          <w:rFonts w:ascii="Arial" w:hAnsi="Arial" w:cs="Arial"/>
          <w:b/>
          <w:bCs/>
          <w:sz w:val="22"/>
          <w:szCs w:val="22"/>
        </w:rPr>
      </w:pPr>
      <w:r w:rsidRPr="4CBAFFA3">
        <w:rPr>
          <w:rFonts w:ascii="Arial" w:hAnsi="Arial" w:cs="Arial"/>
          <w:b/>
          <w:bCs/>
          <w:sz w:val="22"/>
          <w:szCs w:val="22"/>
        </w:rPr>
        <w:t>What’s my commitment if I get involved in Deadly Fringe?</w:t>
      </w:r>
    </w:p>
    <w:p w14:paraId="0A156FF9" w14:textId="40D4C270" w:rsidR="00972DCB" w:rsidRDefault="00972DCB" w:rsidP="00B502D6">
      <w:pPr>
        <w:spacing w:after="120"/>
        <w:ind w:right="101"/>
        <w:rPr>
          <w:rFonts w:ascii="Arial" w:hAnsi="Arial" w:cs="Arial"/>
          <w:sz w:val="22"/>
          <w:szCs w:val="22"/>
        </w:rPr>
      </w:pPr>
      <w:r w:rsidRPr="4CBAFFA3">
        <w:rPr>
          <w:rFonts w:ascii="Arial" w:hAnsi="Arial" w:cs="Arial"/>
          <w:sz w:val="22"/>
          <w:szCs w:val="22"/>
        </w:rPr>
        <w:t>As with all our past participants, w</w:t>
      </w:r>
      <w:r w:rsidR="00B0703C" w:rsidRPr="4CBAFFA3">
        <w:rPr>
          <w:rFonts w:ascii="Arial" w:hAnsi="Arial" w:cs="Arial"/>
          <w:sz w:val="22"/>
          <w:szCs w:val="22"/>
        </w:rPr>
        <w:t xml:space="preserve">e want you to come out of the Deadly Fringe program </w:t>
      </w:r>
      <w:r w:rsidR="00426E9B" w:rsidRPr="4CBAFFA3">
        <w:rPr>
          <w:rFonts w:ascii="Arial" w:hAnsi="Arial" w:cs="Arial"/>
          <w:sz w:val="22"/>
          <w:szCs w:val="22"/>
        </w:rPr>
        <w:t xml:space="preserve">as </w:t>
      </w:r>
      <w:r w:rsidRPr="4CBAFFA3">
        <w:rPr>
          <w:rFonts w:ascii="Arial" w:hAnsi="Arial" w:cs="Arial"/>
          <w:sz w:val="22"/>
          <w:szCs w:val="22"/>
        </w:rPr>
        <w:t>a better</w:t>
      </w:r>
      <w:r w:rsidR="000F6A6D" w:rsidRPr="4CBAFFA3">
        <w:rPr>
          <w:rFonts w:ascii="Arial" w:hAnsi="Arial" w:cs="Arial"/>
          <w:sz w:val="22"/>
          <w:szCs w:val="22"/>
        </w:rPr>
        <w:t xml:space="preserve"> and </w:t>
      </w:r>
      <w:r w:rsidRPr="4CBAFFA3">
        <w:rPr>
          <w:rFonts w:ascii="Arial" w:hAnsi="Arial" w:cs="Arial"/>
          <w:sz w:val="22"/>
          <w:szCs w:val="22"/>
        </w:rPr>
        <w:t xml:space="preserve">more confident </w:t>
      </w:r>
      <w:r w:rsidR="000F6A6D" w:rsidRPr="4CBAFFA3">
        <w:rPr>
          <w:rFonts w:ascii="Arial" w:hAnsi="Arial" w:cs="Arial"/>
          <w:sz w:val="22"/>
          <w:szCs w:val="22"/>
        </w:rPr>
        <w:t xml:space="preserve">performance </w:t>
      </w:r>
      <w:r w:rsidR="2D4CCA70" w:rsidRPr="4CBAFFA3">
        <w:rPr>
          <w:rFonts w:ascii="Arial" w:hAnsi="Arial" w:cs="Arial"/>
          <w:sz w:val="22"/>
          <w:szCs w:val="22"/>
        </w:rPr>
        <w:t xml:space="preserve">/ art </w:t>
      </w:r>
      <w:r w:rsidR="000F6A6D" w:rsidRPr="4CBAFFA3">
        <w:rPr>
          <w:rFonts w:ascii="Arial" w:hAnsi="Arial" w:cs="Arial"/>
          <w:sz w:val="22"/>
          <w:szCs w:val="22"/>
        </w:rPr>
        <w:t>maker, ready to take on the art</w:t>
      </w:r>
      <w:r w:rsidR="0092158F" w:rsidRPr="4CBAFFA3">
        <w:rPr>
          <w:rFonts w:ascii="Arial" w:hAnsi="Arial" w:cs="Arial"/>
          <w:sz w:val="22"/>
          <w:szCs w:val="22"/>
        </w:rPr>
        <w:t>s</w:t>
      </w:r>
      <w:r w:rsidR="000F6A6D" w:rsidRPr="4CBAFFA3">
        <w:rPr>
          <w:rFonts w:ascii="Arial" w:hAnsi="Arial" w:cs="Arial"/>
          <w:sz w:val="22"/>
          <w:szCs w:val="22"/>
        </w:rPr>
        <w:t xml:space="preserve"> world </w:t>
      </w:r>
      <w:r w:rsidR="0092158F" w:rsidRPr="4CBAFFA3">
        <w:rPr>
          <w:rFonts w:ascii="Arial" w:hAnsi="Arial" w:cs="Arial"/>
          <w:sz w:val="22"/>
          <w:szCs w:val="22"/>
        </w:rPr>
        <w:t>in a big way. To get to that end point, y</w:t>
      </w:r>
      <w:r w:rsidR="00A3217C" w:rsidRPr="4CBAFFA3">
        <w:rPr>
          <w:rFonts w:ascii="Arial" w:hAnsi="Arial" w:cs="Arial"/>
          <w:sz w:val="22"/>
          <w:szCs w:val="22"/>
        </w:rPr>
        <w:t xml:space="preserve">ou must be able to attend </w:t>
      </w:r>
      <w:r w:rsidR="0092158F" w:rsidRPr="4CBAFFA3">
        <w:rPr>
          <w:rFonts w:ascii="Arial" w:hAnsi="Arial" w:cs="Arial"/>
          <w:sz w:val="22"/>
          <w:szCs w:val="22"/>
        </w:rPr>
        <w:t>some key development sessions throughout the program, including:</w:t>
      </w:r>
    </w:p>
    <w:p w14:paraId="56045524" w14:textId="77777777" w:rsidR="00B502D6" w:rsidRDefault="7E83BD05" w:rsidP="00B502D6">
      <w:pPr>
        <w:pStyle w:val="ListParagraph"/>
        <w:numPr>
          <w:ilvl w:val="0"/>
          <w:numId w:val="35"/>
        </w:numPr>
        <w:spacing w:after="120"/>
        <w:ind w:right="101"/>
        <w:rPr>
          <w:rFonts w:ascii="Arial" w:hAnsi="Arial" w:cs="Arial"/>
          <w:sz w:val="22"/>
          <w:szCs w:val="22"/>
        </w:rPr>
      </w:pPr>
      <w:r w:rsidRPr="00B502D6">
        <w:rPr>
          <w:rFonts w:ascii="Arial" w:hAnsi="Arial" w:cs="Arial"/>
          <w:sz w:val="22"/>
          <w:szCs w:val="22"/>
        </w:rPr>
        <w:t xml:space="preserve">Maintain contact and frequent project updates with the Deadly Fringe Program Coordinator, </w:t>
      </w:r>
      <w:r w:rsidR="33D68164" w:rsidRPr="00B502D6">
        <w:rPr>
          <w:rFonts w:ascii="Arial" w:hAnsi="Arial" w:cs="Arial"/>
          <w:sz w:val="22"/>
          <w:szCs w:val="22"/>
        </w:rPr>
        <w:t>Peta Duncan.</w:t>
      </w:r>
    </w:p>
    <w:p w14:paraId="687F3979" w14:textId="77777777" w:rsidR="00B502D6" w:rsidRDefault="3FD86383" w:rsidP="00B502D6">
      <w:pPr>
        <w:pStyle w:val="ListParagraph"/>
        <w:numPr>
          <w:ilvl w:val="0"/>
          <w:numId w:val="35"/>
        </w:numPr>
        <w:spacing w:after="120"/>
        <w:ind w:right="101"/>
        <w:rPr>
          <w:rFonts w:ascii="Arial" w:hAnsi="Arial" w:cs="Arial"/>
          <w:sz w:val="22"/>
          <w:szCs w:val="22"/>
        </w:rPr>
      </w:pPr>
      <w:r w:rsidRPr="00B502D6">
        <w:rPr>
          <w:rFonts w:ascii="Arial" w:hAnsi="Arial" w:cs="Arial"/>
          <w:sz w:val="22"/>
          <w:szCs w:val="22"/>
        </w:rPr>
        <w:t xml:space="preserve">Attend the festival opening night as well as closing awards ceremony. </w:t>
      </w:r>
    </w:p>
    <w:p w14:paraId="4C4D6176" w14:textId="77777777" w:rsidR="00B502D6" w:rsidRDefault="3FD86383" w:rsidP="00B502D6">
      <w:pPr>
        <w:pStyle w:val="ListParagraph"/>
        <w:numPr>
          <w:ilvl w:val="0"/>
          <w:numId w:val="35"/>
        </w:numPr>
        <w:spacing w:after="120"/>
        <w:ind w:right="101"/>
        <w:rPr>
          <w:rFonts w:ascii="Arial" w:hAnsi="Arial" w:cs="Arial"/>
          <w:sz w:val="22"/>
          <w:szCs w:val="22"/>
        </w:rPr>
      </w:pPr>
      <w:r w:rsidRPr="00B502D6">
        <w:rPr>
          <w:rFonts w:ascii="Arial" w:hAnsi="Arial" w:cs="Arial"/>
          <w:sz w:val="22"/>
          <w:szCs w:val="22"/>
        </w:rPr>
        <w:t>Credit Melbourne Fringe and all funders across all marketing materials.</w:t>
      </w:r>
    </w:p>
    <w:p w14:paraId="33AAD8C9" w14:textId="3E67AD9D" w:rsidR="00B502D6" w:rsidRDefault="3FD86383" w:rsidP="00B502D6">
      <w:pPr>
        <w:pStyle w:val="ListParagraph"/>
        <w:numPr>
          <w:ilvl w:val="0"/>
          <w:numId w:val="35"/>
        </w:numPr>
        <w:spacing w:after="120"/>
        <w:ind w:right="101"/>
        <w:rPr>
          <w:rFonts w:ascii="Arial" w:hAnsi="Arial" w:cs="Arial"/>
          <w:sz w:val="22"/>
          <w:szCs w:val="22"/>
        </w:rPr>
      </w:pPr>
      <w:r w:rsidRPr="00B502D6">
        <w:rPr>
          <w:rFonts w:ascii="Arial" w:hAnsi="Arial" w:cs="Arial"/>
          <w:sz w:val="22"/>
          <w:szCs w:val="22"/>
        </w:rPr>
        <w:t xml:space="preserve">Complete a post festival survey </w:t>
      </w:r>
      <w:r w:rsidR="006878F4">
        <w:rPr>
          <w:rFonts w:ascii="Arial" w:hAnsi="Arial" w:cs="Arial"/>
          <w:sz w:val="22"/>
          <w:szCs w:val="22"/>
        </w:rPr>
        <w:t xml:space="preserve">or interview </w:t>
      </w:r>
      <w:r w:rsidRPr="00B502D6">
        <w:rPr>
          <w:rFonts w:ascii="Arial" w:hAnsi="Arial" w:cs="Arial"/>
          <w:sz w:val="22"/>
          <w:szCs w:val="22"/>
        </w:rPr>
        <w:t xml:space="preserve">about your experience of the Deadly Fringe program and </w:t>
      </w:r>
      <w:r w:rsidR="48D3E530" w:rsidRPr="00B502D6">
        <w:rPr>
          <w:rFonts w:ascii="Arial" w:hAnsi="Arial" w:cs="Arial"/>
          <w:sz w:val="22"/>
          <w:szCs w:val="22"/>
        </w:rPr>
        <w:t>more broadly Melbourne Fringe F</w:t>
      </w:r>
      <w:r w:rsidRPr="00B502D6">
        <w:rPr>
          <w:rFonts w:ascii="Arial" w:hAnsi="Arial" w:cs="Arial"/>
          <w:sz w:val="22"/>
          <w:szCs w:val="22"/>
        </w:rPr>
        <w:t xml:space="preserve">estival as a whole. </w:t>
      </w:r>
    </w:p>
    <w:p w14:paraId="58CF87E8" w14:textId="326EB161" w:rsidR="006B6467" w:rsidRPr="00B502D6" w:rsidRDefault="006B6467" w:rsidP="00B502D6">
      <w:pPr>
        <w:pStyle w:val="ListParagraph"/>
        <w:numPr>
          <w:ilvl w:val="0"/>
          <w:numId w:val="35"/>
        </w:numPr>
        <w:spacing w:after="120"/>
        <w:ind w:right="101"/>
        <w:rPr>
          <w:rFonts w:ascii="Arial" w:hAnsi="Arial" w:cs="Arial"/>
          <w:sz w:val="22"/>
          <w:szCs w:val="22"/>
        </w:rPr>
      </w:pPr>
      <w:r w:rsidRPr="00B502D6">
        <w:rPr>
          <w:rFonts w:ascii="Arial" w:hAnsi="Arial" w:cs="Arial"/>
          <w:sz w:val="22"/>
          <w:szCs w:val="22"/>
        </w:rPr>
        <w:t>Getting involved in the mentorship program to develop and grow your practice</w:t>
      </w:r>
      <w:r w:rsidR="0C51D077" w:rsidRPr="00B502D6">
        <w:rPr>
          <w:rFonts w:ascii="Arial" w:hAnsi="Arial" w:cs="Arial"/>
          <w:sz w:val="22"/>
          <w:szCs w:val="22"/>
        </w:rPr>
        <w:t>.</w:t>
      </w:r>
    </w:p>
    <w:p w14:paraId="2612AAF7" w14:textId="77777777" w:rsidR="005C5530" w:rsidRPr="005C5530" w:rsidRDefault="005C5530" w:rsidP="000C24A0">
      <w:pPr>
        <w:ind w:right="101"/>
        <w:rPr>
          <w:rFonts w:ascii="Arial" w:eastAsia="Proxima Nova" w:hAnsi="Arial" w:cs="Arial"/>
          <w:sz w:val="22"/>
          <w:szCs w:val="22"/>
        </w:rPr>
      </w:pPr>
      <w:r w:rsidRPr="005C5530">
        <w:rPr>
          <w:rFonts w:ascii="Arial" w:eastAsia="Proxima Nova" w:hAnsi="Arial" w:cs="Arial"/>
          <w:sz w:val="22"/>
          <w:szCs w:val="22"/>
        </w:rPr>
        <w:t xml:space="preserve">Once you’re in the program we will work with you to create a tailored plan that will develop the skills you require for your project or to advance your career. </w:t>
      </w:r>
    </w:p>
    <w:p w14:paraId="280AAA16" w14:textId="77777777" w:rsidR="001523CB" w:rsidRDefault="001523CB" w:rsidP="000C24A0">
      <w:pPr>
        <w:ind w:right="101"/>
        <w:rPr>
          <w:rFonts w:ascii="Arial" w:eastAsia="Proxima Nova" w:hAnsi="Arial" w:cs="Arial"/>
          <w:b/>
          <w:color w:val="E36C0A" w:themeColor="accent6" w:themeShade="BF"/>
          <w:sz w:val="28"/>
          <w:szCs w:val="28"/>
        </w:rPr>
      </w:pPr>
    </w:p>
    <w:p w14:paraId="3633C659" w14:textId="35209054" w:rsidR="00BE5623" w:rsidRPr="001523CB" w:rsidRDefault="00A25B0B" w:rsidP="000C24A0">
      <w:pPr>
        <w:keepNext/>
        <w:keepLines/>
        <w:spacing w:after="120"/>
        <w:ind w:right="101"/>
        <w:rPr>
          <w:rFonts w:ascii="Arial" w:eastAsia="Proxima Nova" w:hAnsi="Arial" w:cs="Arial"/>
          <w:b/>
          <w:bCs/>
          <w:color w:val="E36C0A" w:themeColor="accent6" w:themeShade="BF"/>
        </w:rPr>
      </w:pPr>
      <w:r w:rsidRPr="0A9D980D">
        <w:rPr>
          <w:rFonts w:ascii="Arial" w:eastAsia="Proxima Nova" w:hAnsi="Arial" w:cs="Arial"/>
          <w:b/>
          <w:bCs/>
          <w:color w:val="E36C0A" w:themeColor="accent6" w:themeShade="BF"/>
        </w:rPr>
        <w:t>A bit about us</w:t>
      </w:r>
    </w:p>
    <w:p w14:paraId="1B6B3F5F" w14:textId="3D4DBF02" w:rsidR="0046463B" w:rsidRDefault="006B46DA" w:rsidP="000C24A0">
      <w:pPr>
        <w:ind w:right="101"/>
        <w:rPr>
          <w:rFonts w:ascii="Arial" w:eastAsia="Proxima Nova" w:hAnsi="Arial" w:cs="Arial"/>
          <w:sz w:val="22"/>
          <w:szCs w:val="22"/>
        </w:rPr>
      </w:pPr>
      <w:r w:rsidRPr="00AC159D">
        <w:rPr>
          <w:rFonts w:ascii="Arial" w:eastAsia="Proxima Nova" w:hAnsi="Arial" w:cs="Arial"/>
          <w:sz w:val="22"/>
          <w:szCs w:val="22"/>
        </w:rPr>
        <w:t>Melbourne Fringe is a celebration of cultural democracy and art for everyone. By embracing diversity and a spirit of independence, we create a unique space for artistic self-expression linked to the life of our great city. That’s why Melbourne Fringe is the most adventurous, inclusive, all-encompassing multi-artform festival in Australia. Every year we feature thousands of artists from every discipline you can name (and a few others besides) performing 4</w:t>
      </w:r>
      <w:r w:rsidR="006D5FBC">
        <w:rPr>
          <w:rFonts w:ascii="Arial" w:eastAsia="Proxima Nova" w:hAnsi="Arial" w:cs="Arial"/>
          <w:sz w:val="22"/>
          <w:szCs w:val="22"/>
        </w:rPr>
        <w:t>50</w:t>
      </w:r>
      <w:r w:rsidRPr="00AC159D">
        <w:rPr>
          <w:rFonts w:ascii="Arial" w:eastAsia="Proxima Nova" w:hAnsi="Arial" w:cs="Arial"/>
          <w:sz w:val="22"/>
          <w:szCs w:val="22"/>
        </w:rPr>
        <w:t xml:space="preserve">+ events in over 160 venues to an audience </w:t>
      </w:r>
      <w:r w:rsidR="00975891">
        <w:rPr>
          <w:rFonts w:ascii="Arial" w:eastAsia="Proxima Nova" w:hAnsi="Arial" w:cs="Arial"/>
          <w:sz w:val="22"/>
          <w:szCs w:val="22"/>
        </w:rPr>
        <w:t>of</w:t>
      </w:r>
      <w:r w:rsidRPr="00AC159D">
        <w:rPr>
          <w:rFonts w:ascii="Arial" w:eastAsia="Proxima Nova" w:hAnsi="Arial" w:cs="Arial"/>
          <w:sz w:val="22"/>
          <w:szCs w:val="22"/>
        </w:rPr>
        <w:t xml:space="preserve"> 350,000 people</w:t>
      </w:r>
      <w:r w:rsidR="00975891">
        <w:rPr>
          <w:rFonts w:ascii="Arial" w:eastAsia="Proxima Nova" w:hAnsi="Arial" w:cs="Arial"/>
          <w:sz w:val="22"/>
          <w:szCs w:val="22"/>
        </w:rPr>
        <w:t xml:space="preserve">. </w:t>
      </w:r>
      <w:r w:rsidRPr="00AC159D">
        <w:rPr>
          <w:rFonts w:ascii="Arial" w:eastAsia="Proxima Nova" w:hAnsi="Arial" w:cs="Arial"/>
          <w:sz w:val="22"/>
          <w:szCs w:val="22"/>
        </w:rPr>
        <w:t>We find ideas from the margins and shout them to the world. We love the weird and strange, the different and queer, the misfits and the freaks. We’re here to challenge perceptions and shake up the hierarchy, to be brave and unafraid, to explore the boundaries of art and to change the way you see the world</w:t>
      </w:r>
      <w:r w:rsidR="00A25B0B">
        <w:rPr>
          <w:rFonts w:ascii="Arial" w:eastAsia="Proxima Nova" w:hAnsi="Arial" w:cs="Arial"/>
          <w:sz w:val="22"/>
          <w:szCs w:val="22"/>
        </w:rPr>
        <w:t>.</w:t>
      </w:r>
    </w:p>
    <w:p w14:paraId="7C6AEEEF" w14:textId="77777777" w:rsidR="00975891" w:rsidRDefault="00975891" w:rsidP="000C24A0">
      <w:pPr>
        <w:ind w:right="101"/>
        <w:rPr>
          <w:rFonts w:ascii="Arial" w:eastAsia="Proxima Nova" w:hAnsi="Arial" w:cs="Arial"/>
          <w:sz w:val="22"/>
          <w:szCs w:val="22"/>
        </w:rPr>
      </w:pPr>
    </w:p>
    <w:p w14:paraId="2D5D3558" w14:textId="77777777" w:rsidR="00BE5623" w:rsidRDefault="00BE5623" w:rsidP="000C24A0">
      <w:pPr>
        <w:ind w:right="101"/>
        <w:rPr>
          <w:rFonts w:ascii="Arial" w:eastAsia="Proxima Nova" w:hAnsi="Arial" w:cs="Arial"/>
          <w:sz w:val="22"/>
          <w:szCs w:val="22"/>
        </w:rPr>
      </w:pPr>
      <w:r>
        <w:rPr>
          <w:rFonts w:ascii="Arial" w:eastAsia="Proxima Nova" w:hAnsi="Arial" w:cs="Arial"/>
          <w:sz w:val="22"/>
          <w:szCs w:val="22"/>
        </w:rPr>
        <w:t xml:space="preserve">For more info please visit </w:t>
      </w:r>
      <w:hyperlink r:id="rId17" w:history="1">
        <w:r w:rsidRPr="005040B3">
          <w:rPr>
            <w:rStyle w:val="Hyperlink"/>
            <w:rFonts w:ascii="Arial" w:eastAsia="Proxima Nova" w:hAnsi="Arial" w:cs="Arial"/>
            <w:sz w:val="22"/>
            <w:szCs w:val="22"/>
          </w:rPr>
          <w:t>www.melbournefringe.com.au</w:t>
        </w:r>
      </w:hyperlink>
      <w:r>
        <w:rPr>
          <w:rFonts w:ascii="Arial" w:eastAsia="Proxima Nova" w:hAnsi="Arial" w:cs="Arial"/>
          <w:sz w:val="22"/>
          <w:szCs w:val="22"/>
        </w:rPr>
        <w:t xml:space="preserve"> </w:t>
      </w:r>
    </w:p>
    <w:p w14:paraId="6BD447CF" w14:textId="77777777" w:rsidR="008361C2" w:rsidRPr="00975891" w:rsidRDefault="008361C2" w:rsidP="000C24A0">
      <w:pPr>
        <w:ind w:right="101"/>
        <w:contextualSpacing/>
        <w:rPr>
          <w:rFonts w:ascii="Arial" w:eastAsia="Proxima Nova" w:hAnsi="Arial" w:cs="Arial"/>
          <w:color w:val="000000" w:themeColor="text1"/>
          <w:sz w:val="22"/>
          <w:szCs w:val="22"/>
          <w:highlight w:val="yellow"/>
        </w:rPr>
      </w:pPr>
    </w:p>
    <w:p w14:paraId="49D3BE0B" w14:textId="77777777" w:rsidR="006E1BF7" w:rsidRDefault="006E1BF7" w:rsidP="000C24A0">
      <w:pPr>
        <w:ind w:right="101"/>
        <w:rPr>
          <w:rFonts w:ascii="Arial" w:hAnsi="Arial" w:cs="Arial"/>
          <w:sz w:val="22"/>
          <w:szCs w:val="22"/>
        </w:rPr>
      </w:pPr>
    </w:p>
    <w:p w14:paraId="248BA238" w14:textId="6C4947DB" w:rsidR="009255F6" w:rsidRDefault="00BE5623" w:rsidP="002B679D">
      <w:pPr>
        <w:ind w:right="101"/>
      </w:pPr>
      <w:r w:rsidRPr="7F6DB3E0">
        <w:rPr>
          <w:rFonts w:ascii="Arial" w:hAnsi="Arial" w:cs="Arial"/>
          <w:b/>
          <w:bCs/>
          <w:sz w:val="22"/>
          <w:szCs w:val="22"/>
        </w:rPr>
        <w:t xml:space="preserve">In </w:t>
      </w:r>
      <w:r w:rsidR="006D5FBC" w:rsidRPr="7F6DB3E0">
        <w:rPr>
          <w:rFonts w:ascii="Arial" w:hAnsi="Arial" w:cs="Arial"/>
          <w:b/>
          <w:bCs/>
          <w:sz w:val="22"/>
          <w:szCs w:val="22"/>
        </w:rPr>
        <w:t>202</w:t>
      </w:r>
      <w:r w:rsidR="30077483" w:rsidRPr="7F6DB3E0">
        <w:rPr>
          <w:rFonts w:ascii="Arial" w:hAnsi="Arial" w:cs="Arial"/>
          <w:b/>
          <w:bCs/>
          <w:sz w:val="22"/>
          <w:szCs w:val="22"/>
        </w:rPr>
        <w:t>5</w:t>
      </w:r>
      <w:r w:rsidRPr="7F6DB3E0">
        <w:rPr>
          <w:rFonts w:ascii="Arial" w:hAnsi="Arial" w:cs="Arial"/>
          <w:b/>
          <w:bCs/>
          <w:sz w:val="22"/>
          <w:szCs w:val="22"/>
        </w:rPr>
        <w:t xml:space="preserve"> </w:t>
      </w:r>
      <w:r w:rsidR="00AC159D" w:rsidRPr="7F6DB3E0">
        <w:rPr>
          <w:rFonts w:ascii="Arial" w:hAnsi="Arial" w:cs="Arial"/>
          <w:b/>
          <w:bCs/>
          <w:sz w:val="22"/>
          <w:szCs w:val="22"/>
        </w:rPr>
        <w:t xml:space="preserve">Deadly </w:t>
      </w:r>
      <w:r w:rsidR="006E1BF7" w:rsidRPr="7F6DB3E0">
        <w:rPr>
          <w:rFonts w:ascii="Arial" w:hAnsi="Arial" w:cs="Arial"/>
          <w:b/>
          <w:bCs/>
          <w:sz w:val="22"/>
          <w:szCs w:val="22"/>
        </w:rPr>
        <w:t>Fringe is proudly supported by</w:t>
      </w:r>
      <w:r w:rsidR="56E8AE51" w:rsidRPr="7F6DB3E0">
        <w:rPr>
          <w:rFonts w:ascii="Arial" w:hAnsi="Arial" w:cs="Arial"/>
          <w:b/>
          <w:bCs/>
          <w:sz w:val="22"/>
          <w:szCs w:val="22"/>
        </w:rPr>
        <w:t xml:space="preserve"> the Beeton Family Fund, Craige Semple and our </w:t>
      </w:r>
      <w:r w:rsidR="002B679D">
        <w:rPr>
          <w:rFonts w:ascii="Arial" w:hAnsi="Arial" w:cs="Arial"/>
          <w:b/>
          <w:bCs/>
          <w:sz w:val="22"/>
          <w:szCs w:val="22"/>
        </w:rPr>
        <w:t xml:space="preserve">program </w:t>
      </w:r>
      <w:r w:rsidR="56E8AE51" w:rsidRPr="7F6DB3E0">
        <w:rPr>
          <w:rFonts w:ascii="Arial" w:hAnsi="Arial" w:cs="Arial"/>
          <w:b/>
          <w:bCs/>
          <w:sz w:val="22"/>
          <w:szCs w:val="22"/>
        </w:rPr>
        <w:t>partners</w:t>
      </w:r>
      <w:r w:rsidR="002B679D">
        <w:rPr>
          <w:rFonts w:ascii="Arial" w:hAnsi="Arial" w:cs="Arial"/>
          <w:b/>
          <w:bCs/>
          <w:sz w:val="22"/>
          <w:szCs w:val="22"/>
        </w:rPr>
        <w:t>:</w:t>
      </w:r>
    </w:p>
    <w:p w14:paraId="5510F487" w14:textId="328E8090" w:rsidR="00CC4A3B" w:rsidRPr="00CC4A3B" w:rsidRDefault="41506BFE" w:rsidP="000C24A0">
      <w:pPr>
        <w:spacing w:after="120"/>
        <w:ind w:right="101"/>
      </w:pPr>
      <w:r>
        <w:rPr>
          <w:noProof/>
        </w:rPr>
        <w:drawing>
          <wp:inline distT="0" distB="0" distL="0" distR="0" wp14:anchorId="12357E5B" wp14:editId="75EF9AE6">
            <wp:extent cx="2493034" cy="524751"/>
            <wp:effectExtent l="0" t="0" r="2540" b="8890"/>
            <wp:docPr id="14880225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8">
                      <a:extLst>
                        <a:ext uri="{28A0092B-C50C-407E-A947-70E740481C1C}">
                          <a14:useLocalDpi xmlns:a14="http://schemas.microsoft.com/office/drawing/2010/main" val="0"/>
                        </a:ext>
                      </a:extLst>
                    </a:blip>
                    <a:stretch>
                      <a:fillRect/>
                    </a:stretch>
                  </pic:blipFill>
                  <pic:spPr>
                    <a:xfrm>
                      <a:off x="0" y="0"/>
                      <a:ext cx="2493034" cy="524751"/>
                    </a:xfrm>
                    <a:prstGeom prst="rect">
                      <a:avLst/>
                    </a:prstGeom>
                  </pic:spPr>
                </pic:pic>
              </a:graphicData>
            </a:graphic>
          </wp:inline>
        </w:drawing>
      </w:r>
      <w:r w:rsidR="17A48AF5">
        <w:rPr>
          <w:noProof/>
        </w:rPr>
        <w:drawing>
          <wp:inline distT="0" distB="0" distL="0" distR="0" wp14:anchorId="709BE20F" wp14:editId="265458B0">
            <wp:extent cx="1609732" cy="973326"/>
            <wp:effectExtent l="0" t="0" r="0" b="0"/>
            <wp:docPr id="2080017868" name="Picture 208001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9732" cy="973326"/>
                    </a:xfrm>
                    <a:prstGeom prst="rect">
                      <a:avLst/>
                    </a:prstGeom>
                  </pic:spPr>
                </pic:pic>
              </a:graphicData>
            </a:graphic>
          </wp:inline>
        </w:drawing>
      </w:r>
      <w:r w:rsidR="17A48AF5">
        <w:rPr>
          <w:noProof/>
        </w:rPr>
        <w:drawing>
          <wp:inline distT="0" distB="0" distL="0" distR="0" wp14:anchorId="21F18D57" wp14:editId="6CA58E63">
            <wp:extent cx="1478183" cy="591698"/>
            <wp:effectExtent l="0" t="0" r="0" b="0"/>
            <wp:docPr id="87458480" name="Picture 8745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78183" cy="591698"/>
                    </a:xfrm>
                    <a:prstGeom prst="rect">
                      <a:avLst/>
                    </a:prstGeom>
                  </pic:spPr>
                </pic:pic>
              </a:graphicData>
            </a:graphic>
          </wp:inline>
        </w:drawing>
      </w:r>
    </w:p>
    <w:p w14:paraId="6A72F8E7" w14:textId="64DA9423" w:rsidR="013E5A3B" w:rsidRDefault="013E5A3B" w:rsidP="000C24A0">
      <w:pPr>
        <w:ind w:right="101"/>
        <w:rPr>
          <w:rFonts w:ascii="Arial" w:hAnsi="Arial" w:cs="Arial"/>
          <w:b/>
          <w:bCs/>
          <w:i/>
          <w:iCs/>
          <w:sz w:val="22"/>
          <w:szCs w:val="22"/>
        </w:rPr>
      </w:pPr>
    </w:p>
    <w:p w14:paraId="1CA2C2A8" w14:textId="27381548" w:rsidR="4CBAFFA3" w:rsidRPr="002B679D" w:rsidRDefault="00C966DE" w:rsidP="002B679D">
      <w:pPr>
        <w:spacing w:before="240"/>
        <w:ind w:right="101"/>
        <w:rPr>
          <w:rFonts w:ascii="Arial" w:hAnsi="Arial" w:cs="Arial"/>
          <w:b/>
          <w:bCs/>
          <w:i/>
          <w:iCs/>
          <w:sz w:val="22"/>
          <w:szCs w:val="22"/>
        </w:rPr>
      </w:pPr>
      <w:r w:rsidRPr="4CBAFFA3">
        <w:rPr>
          <w:rFonts w:ascii="Arial" w:hAnsi="Arial" w:cs="Arial"/>
          <w:b/>
          <w:bCs/>
          <w:i/>
          <w:iCs/>
          <w:sz w:val="22"/>
          <w:szCs w:val="22"/>
        </w:rPr>
        <w:t xml:space="preserve">Melbourne Fringe respectfully acknowledges the </w:t>
      </w:r>
      <w:r w:rsidR="006B1E9E" w:rsidRPr="4CBAFFA3">
        <w:rPr>
          <w:rFonts w:ascii="Arial" w:hAnsi="Arial" w:cs="Arial"/>
          <w:b/>
          <w:bCs/>
          <w:i/>
          <w:iCs/>
          <w:sz w:val="22"/>
          <w:szCs w:val="22"/>
        </w:rPr>
        <w:t xml:space="preserve">Boonwurrung </w:t>
      </w:r>
      <w:r w:rsidRPr="4CBAFFA3">
        <w:rPr>
          <w:rFonts w:ascii="Arial" w:hAnsi="Arial" w:cs="Arial"/>
          <w:b/>
          <w:bCs/>
          <w:i/>
          <w:iCs/>
          <w:sz w:val="22"/>
          <w:szCs w:val="22"/>
        </w:rPr>
        <w:t>and Wurundjeri</w:t>
      </w:r>
      <w:r w:rsidR="00520D48" w:rsidRPr="4CBAFFA3">
        <w:rPr>
          <w:rFonts w:ascii="Arial" w:hAnsi="Arial" w:cs="Arial"/>
          <w:b/>
          <w:bCs/>
          <w:i/>
          <w:iCs/>
          <w:sz w:val="22"/>
          <w:szCs w:val="22"/>
        </w:rPr>
        <w:t xml:space="preserve"> people of the Eastern Kulin nation. We recognise that our interactive venues, performance spaces, theatre</w:t>
      </w:r>
      <w:r w:rsidR="00A35DEF" w:rsidRPr="4CBAFFA3">
        <w:rPr>
          <w:rFonts w:ascii="Arial" w:hAnsi="Arial" w:cs="Arial"/>
          <w:b/>
          <w:bCs/>
          <w:i/>
          <w:iCs/>
          <w:sz w:val="22"/>
          <w:szCs w:val="22"/>
        </w:rPr>
        <w:t>s</w:t>
      </w:r>
      <w:r w:rsidR="00520D48" w:rsidRPr="4CBAFFA3">
        <w:rPr>
          <w:rFonts w:ascii="Arial" w:hAnsi="Arial" w:cs="Arial"/>
          <w:b/>
          <w:bCs/>
          <w:i/>
          <w:iCs/>
          <w:sz w:val="22"/>
          <w:szCs w:val="22"/>
        </w:rPr>
        <w:t xml:space="preserve"> and offices are firmly enrooted into the soil of </w:t>
      </w:r>
      <w:r w:rsidR="00A35DEF" w:rsidRPr="4CBAFFA3">
        <w:rPr>
          <w:rFonts w:ascii="Arial" w:hAnsi="Arial" w:cs="Arial"/>
          <w:b/>
          <w:bCs/>
          <w:i/>
          <w:iCs/>
          <w:sz w:val="22"/>
          <w:szCs w:val="22"/>
        </w:rPr>
        <w:t>Australia’s First Nations peoples</w:t>
      </w:r>
      <w:r w:rsidR="00520D48" w:rsidRPr="4CBAFFA3">
        <w:rPr>
          <w:rFonts w:ascii="Arial" w:hAnsi="Arial" w:cs="Arial"/>
          <w:b/>
          <w:bCs/>
          <w:i/>
          <w:iCs/>
          <w:sz w:val="22"/>
          <w:szCs w:val="22"/>
        </w:rPr>
        <w:t xml:space="preserve">, </w:t>
      </w:r>
      <w:r w:rsidR="006D4A25" w:rsidRPr="4CBAFFA3">
        <w:rPr>
          <w:rFonts w:ascii="Arial" w:hAnsi="Arial" w:cs="Arial"/>
          <w:b/>
          <w:bCs/>
          <w:i/>
          <w:iCs/>
          <w:sz w:val="22"/>
          <w:szCs w:val="22"/>
        </w:rPr>
        <w:t xml:space="preserve">and </w:t>
      </w:r>
      <w:r w:rsidR="00520D48" w:rsidRPr="4CBAFFA3">
        <w:rPr>
          <w:rFonts w:ascii="Arial" w:hAnsi="Arial" w:cs="Arial"/>
          <w:b/>
          <w:bCs/>
          <w:i/>
          <w:iCs/>
          <w:sz w:val="22"/>
          <w:szCs w:val="22"/>
        </w:rPr>
        <w:t>with that we pay our respect to the custodians of this city; the Elders, past, present and future.</w:t>
      </w:r>
    </w:p>
    <w:sectPr w:rsidR="4CBAFFA3" w:rsidRPr="002B679D" w:rsidSect="00771F60">
      <w:footerReference w:type="default" r:id="rId21"/>
      <w:footerReference w:type="first" r:id="rId22"/>
      <w:pgSz w:w="11900" w:h="16840"/>
      <w:pgMar w:top="720" w:right="720" w:bottom="720" w:left="720" w:header="851" w:footer="129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181A4" w14:textId="77777777" w:rsidR="00964135" w:rsidRDefault="00964135">
      <w:r>
        <w:separator/>
      </w:r>
    </w:p>
  </w:endnote>
  <w:endnote w:type="continuationSeparator" w:id="0">
    <w:p w14:paraId="5E139E7B" w14:textId="77777777" w:rsidR="00964135" w:rsidRDefault="00964135">
      <w:r>
        <w:continuationSeparator/>
      </w:r>
    </w:p>
  </w:endnote>
  <w:endnote w:type="continuationNotice" w:id="1">
    <w:p w14:paraId="58AD94A6" w14:textId="77777777" w:rsidR="00964135" w:rsidRDefault="00964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Aptos">
    <w:charset w:val="00"/>
    <w:family w:val="swiss"/>
    <w:pitch w:val="variable"/>
    <w:sig w:usb0="20000287" w:usb1="00000003" w:usb2="00000000" w:usb3="00000000" w:csb0="0000019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5B8E17C" w14:paraId="13B7F1B7" w14:textId="77777777" w:rsidTr="25B8E17C">
      <w:trPr>
        <w:trHeight w:val="300"/>
      </w:trPr>
      <w:tc>
        <w:tcPr>
          <w:tcW w:w="3485" w:type="dxa"/>
        </w:tcPr>
        <w:p w14:paraId="0EEB7BCA" w14:textId="6DF3D6E1" w:rsidR="25B8E17C" w:rsidRDefault="25B8E17C" w:rsidP="25B8E17C">
          <w:pPr>
            <w:pStyle w:val="Header"/>
            <w:ind w:left="-115"/>
          </w:pPr>
        </w:p>
      </w:tc>
      <w:tc>
        <w:tcPr>
          <w:tcW w:w="3485" w:type="dxa"/>
        </w:tcPr>
        <w:p w14:paraId="48CA1F95" w14:textId="6EF53A92" w:rsidR="25B8E17C" w:rsidRDefault="25B8E17C" w:rsidP="25B8E17C">
          <w:pPr>
            <w:pStyle w:val="Header"/>
            <w:jc w:val="center"/>
          </w:pPr>
        </w:p>
      </w:tc>
      <w:tc>
        <w:tcPr>
          <w:tcW w:w="3485" w:type="dxa"/>
        </w:tcPr>
        <w:p w14:paraId="0C9DE9B5" w14:textId="35CD5C03" w:rsidR="25B8E17C" w:rsidRDefault="25B8E17C" w:rsidP="25B8E17C">
          <w:pPr>
            <w:pStyle w:val="Header"/>
            <w:ind w:right="-115"/>
            <w:jc w:val="right"/>
          </w:pPr>
        </w:p>
      </w:tc>
    </w:tr>
  </w:tbl>
  <w:p w14:paraId="27CF7FB9" w14:textId="0F395FCD" w:rsidR="25B8E17C" w:rsidRDefault="25B8E17C" w:rsidP="25B8E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66F2" w14:textId="77777777" w:rsidR="00EC530D" w:rsidRDefault="00EC530D" w:rsidP="00AC15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F48A" w14:textId="77777777" w:rsidR="00964135" w:rsidRDefault="00964135">
      <w:r>
        <w:separator/>
      </w:r>
    </w:p>
  </w:footnote>
  <w:footnote w:type="continuationSeparator" w:id="0">
    <w:p w14:paraId="4FEFFA33" w14:textId="77777777" w:rsidR="00964135" w:rsidRDefault="00964135">
      <w:r>
        <w:continuationSeparator/>
      </w:r>
    </w:p>
  </w:footnote>
  <w:footnote w:type="continuationNotice" w:id="1">
    <w:p w14:paraId="7503CC5D" w14:textId="77777777" w:rsidR="00964135" w:rsidRDefault="009641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7F5"/>
    <w:multiLevelType w:val="hybridMultilevel"/>
    <w:tmpl w:val="8A44F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12B7A"/>
    <w:multiLevelType w:val="hybridMultilevel"/>
    <w:tmpl w:val="204ED686"/>
    <w:lvl w:ilvl="0" w:tplc="1C16D3B8">
      <w:start w:val="1"/>
      <w:numFmt w:val="bullet"/>
      <w:lvlText w:val="●"/>
      <w:lvlJc w:val="left"/>
      <w:pPr>
        <w:ind w:left="720" w:firstLine="360"/>
      </w:pPr>
      <w:rPr>
        <w:rFonts w:ascii="Arial" w:eastAsia="Arial" w:hAnsi="Arial" w:cs="Arial"/>
      </w:rPr>
    </w:lvl>
    <w:lvl w:ilvl="1" w:tplc="EEAAB538">
      <w:start w:val="1"/>
      <w:numFmt w:val="bullet"/>
      <w:lvlText w:val="o"/>
      <w:lvlJc w:val="left"/>
      <w:pPr>
        <w:ind w:left="1440" w:firstLine="1080"/>
      </w:pPr>
      <w:rPr>
        <w:rFonts w:ascii="Arial" w:eastAsia="Arial" w:hAnsi="Arial" w:cs="Arial"/>
      </w:rPr>
    </w:lvl>
    <w:lvl w:ilvl="2" w:tplc="9E189C5C">
      <w:start w:val="1"/>
      <w:numFmt w:val="bullet"/>
      <w:lvlText w:val="▪"/>
      <w:lvlJc w:val="left"/>
      <w:pPr>
        <w:ind w:left="2160" w:firstLine="1800"/>
      </w:pPr>
      <w:rPr>
        <w:rFonts w:ascii="Arial" w:eastAsia="Arial" w:hAnsi="Arial" w:cs="Arial"/>
      </w:rPr>
    </w:lvl>
    <w:lvl w:ilvl="3" w:tplc="23C818E6">
      <w:start w:val="1"/>
      <w:numFmt w:val="bullet"/>
      <w:lvlText w:val="●"/>
      <w:lvlJc w:val="left"/>
      <w:pPr>
        <w:ind w:left="2880" w:firstLine="2520"/>
      </w:pPr>
      <w:rPr>
        <w:rFonts w:ascii="Arial" w:eastAsia="Arial" w:hAnsi="Arial" w:cs="Arial"/>
      </w:rPr>
    </w:lvl>
    <w:lvl w:ilvl="4" w:tplc="9C9EE6A6">
      <w:start w:val="1"/>
      <w:numFmt w:val="bullet"/>
      <w:lvlText w:val="o"/>
      <w:lvlJc w:val="left"/>
      <w:pPr>
        <w:ind w:left="3600" w:firstLine="3240"/>
      </w:pPr>
      <w:rPr>
        <w:rFonts w:ascii="Arial" w:eastAsia="Arial" w:hAnsi="Arial" w:cs="Arial"/>
      </w:rPr>
    </w:lvl>
    <w:lvl w:ilvl="5" w:tplc="196C9750">
      <w:start w:val="1"/>
      <w:numFmt w:val="bullet"/>
      <w:lvlText w:val="▪"/>
      <w:lvlJc w:val="left"/>
      <w:pPr>
        <w:ind w:left="4320" w:firstLine="3960"/>
      </w:pPr>
      <w:rPr>
        <w:rFonts w:ascii="Arial" w:eastAsia="Arial" w:hAnsi="Arial" w:cs="Arial"/>
      </w:rPr>
    </w:lvl>
    <w:lvl w:ilvl="6" w:tplc="5B24DD28">
      <w:start w:val="1"/>
      <w:numFmt w:val="bullet"/>
      <w:lvlText w:val="●"/>
      <w:lvlJc w:val="left"/>
      <w:pPr>
        <w:ind w:left="5040" w:firstLine="4680"/>
      </w:pPr>
      <w:rPr>
        <w:rFonts w:ascii="Arial" w:eastAsia="Arial" w:hAnsi="Arial" w:cs="Arial"/>
      </w:rPr>
    </w:lvl>
    <w:lvl w:ilvl="7" w:tplc="E5E649E4">
      <w:start w:val="1"/>
      <w:numFmt w:val="bullet"/>
      <w:lvlText w:val="o"/>
      <w:lvlJc w:val="left"/>
      <w:pPr>
        <w:ind w:left="5760" w:firstLine="5400"/>
      </w:pPr>
      <w:rPr>
        <w:rFonts w:ascii="Arial" w:eastAsia="Arial" w:hAnsi="Arial" w:cs="Arial"/>
      </w:rPr>
    </w:lvl>
    <w:lvl w:ilvl="8" w:tplc="2E32B51E">
      <w:start w:val="1"/>
      <w:numFmt w:val="bullet"/>
      <w:lvlText w:val="▪"/>
      <w:lvlJc w:val="left"/>
      <w:pPr>
        <w:ind w:left="6480" w:firstLine="6120"/>
      </w:pPr>
      <w:rPr>
        <w:rFonts w:ascii="Arial" w:eastAsia="Arial" w:hAnsi="Arial" w:cs="Arial"/>
      </w:rPr>
    </w:lvl>
  </w:abstractNum>
  <w:abstractNum w:abstractNumId="2" w15:restartNumberingAfterBreak="0">
    <w:nsid w:val="0F45721F"/>
    <w:multiLevelType w:val="hybridMultilevel"/>
    <w:tmpl w:val="EE5499BA"/>
    <w:lvl w:ilvl="0" w:tplc="61A21660">
      <w:start w:val="1"/>
      <w:numFmt w:val="bullet"/>
      <w:lvlText w:val=""/>
      <w:lvlJc w:val="left"/>
      <w:pPr>
        <w:ind w:left="0" w:firstLine="360"/>
      </w:pPr>
      <w:rPr>
        <w:rFonts w:ascii="Symbol" w:hAnsi="Symbol" w:hint="default"/>
      </w:rPr>
    </w:lvl>
    <w:lvl w:ilvl="1" w:tplc="AB707DE8">
      <w:start w:val="1"/>
      <w:numFmt w:val="bullet"/>
      <w:lvlText w:val="o"/>
      <w:lvlJc w:val="left"/>
      <w:pPr>
        <w:ind w:left="720" w:firstLine="1080"/>
      </w:pPr>
      <w:rPr>
        <w:rFonts w:ascii="Arial" w:eastAsia="Arial" w:hAnsi="Arial" w:cs="Arial"/>
      </w:rPr>
    </w:lvl>
    <w:lvl w:ilvl="2" w:tplc="A2340D30">
      <w:start w:val="1"/>
      <w:numFmt w:val="bullet"/>
      <w:lvlText w:val="▪"/>
      <w:lvlJc w:val="left"/>
      <w:pPr>
        <w:ind w:left="1440" w:firstLine="1800"/>
      </w:pPr>
      <w:rPr>
        <w:rFonts w:ascii="Arial" w:eastAsia="Arial" w:hAnsi="Arial" w:cs="Arial"/>
      </w:rPr>
    </w:lvl>
    <w:lvl w:ilvl="3" w:tplc="3420215C">
      <w:start w:val="1"/>
      <w:numFmt w:val="bullet"/>
      <w:lvlText w:val="●"/>
      <w:lvlJc w:val="left"/>
      <w:pPr>
        <w:ind w:left="2160" w:firstLine="2520"/>
      </w:pPr>
      <w:rPr>
        <w:rFonts w:ascii="Arial" w:eastAsia="Arial" w:hAnsi="Arial" w:cs="Arial"/>
      </w:rPr>
    </w:lvl>
    <w:lvl w:ilvl="4" w:tplc="1F229FCC">
      <w:start w:val="1"/>
      <w:numFmt w:val="bullet"/>
      <w:lvlText w:val="o"/>
      <w:lvlJc w:val="left"/>
      <w:pPr>
        <w:ind w:left="2880" w:firstLine="3240"/>
      </w:pPr>
      <w:rPr>
        <w:rFonts w:ascii="Arial" w:eastAsia="Arial" w:hAnsi="Arial" w:cs="Arial"/>
      </w:rPr>
    </w:lvl>
    <w:lvl w:ilvl="5" w:tplc="E1F638B8">
      <w:start w:val="1"/>
      <w:numFmt w:val="bullet"/>
      <w:lvlText w:val="▪"/>
      <w:lvlJc w:val="left"/>
      <w:pPr>
        <w:ind w:left="3600" w:firstLine="3960"/>
      </w:pPr>
      <w:rPr>
        <w:rFonts w:ascii="Arial" w:eastAsia="Arial" w:hAnsi="Arial" w:cs="Arial"/>
      </w:rPr>
    </w:lvl>
    <w:lvl w:ilvl="6" w:tplc="4C581B64">
      <w:start w:val="1"/>
      <w:numFmt w:val="bullet"/>
      <w:lvlText w:val="●"/>
      <w:lvlJc w:val="left"/>
      <w:pPr>
        <w:ind w:left="4320" w:firstLine="4680"/>
      </w:pPr>
      <w:rPr>
        <w:rFonts w:ascii="Arial" w:eastAsia="Arial" w:hAnsi="Arial" w:cs="Arial"/>
      </w:rPr>
    </w:lvl>
    <w:lvl w:ilvl="7" w:tplc="32789028">
      <w:start w:val="1"/>
      <w:numFmt w:val="bullet"/>
      <w:lvlText w:val="o"/>
      <w:lvlJc w:val="left"/>
      <w:pPr>
        <w:ind w:left="5040" w:firstLine="5400"/>
      </w:pPr>
      <w:rPr>
        <w:rFonts w:ascii="Arial" w:eastAsia="Arial" w:hAnsi="Arial" w:cs="Arial"/>
      </w:rPr>
    </w:lvl>
    <w:lvl w:ilvl="8" w:tplc="B36E22AA">
      <w:start w:val="1"/>
      <w:numFmt w:val="bullet"/>
      <w:lvlText w:val="▪"/>
      <w:lvlJc w:val="left"/>
      <w:pPr>
        <w:ind w:left="5760" w:firstLine="6120"/>
      </w:pPr>
      <w:rPr>
        <w:rFonts w:ascii="Arial" w:eastAsia="Arial" w:hAnsi="Arial" w:cs="Arial"/>
      </w:rPr>
    </w:lvl>
  </w:abstractNum>
  <w:abstractNum w:abstractNumId="3" w15:restartNumberingAfterBreak="0">
    <w:nsid w:val="12156216"/>
    <w:multiLevelType w:val="hybridMultilevel"/>
    <w:tmpl w:val="2EE8DB3A"/>
    <w:lvl w:ilvl="0" w:tplc="D5B62296">
      <w:numFmt w:val="bullet"/>
      <w:lvlText w:val=""/>
      <w:lvlJc w:val="left"/>
      <w:pPr>
        <w:ind w:left="720" w:hanging="360"/>
      </w:pPr>
      <w:rPr>
        <w:rFonts w:ascii="Symbol" w:eastAsia="Proxima Nov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06250"/>
    <w:multiLevelType w:val="multilevel"/>
    <w:tmpl w:val="EE5499BA"/>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5" w15:restartNumberingAfterBreak="0">
    <w:nsid w:val="165732D0"/>
    <w:multiLevelType w:val="multilevel"/>
    <w:tmpl w:val="F600FAE0"/>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8E23E47"/>
    <w:multiLevelType w:val="multilevel"/>
    <w:tmpl w:val="DA94FB6C"/>
    <w:lvl w:ilvl="0">
      <w:start w:val="18"/>
      <w:numFmt w:val="decimal"/>
      <w:lvlText w:val="%1"/>
      <w:lvlJc w:val="left"/>
      <w:pPr>
        <w:ind w:left="555" w:hanging="555"/>
      </w:pPr>
      <w:rPr>
        <w:rFonts w:hint="default"/>
      </w:rPr>
    </w:lvl>
    <w:lvl w:ilvl="1">
      <w:start w:val="25"/>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F0128BE"/>
    <w:multiLevelType w:val="hybridMultilevel"/>
    <w:tmpl w:val="75083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21F9D"/>
    <w:multiLevelType w:val="hybridMultilevel"/>
    <w:tmpl w:val="43DA6C20"/>
    <w:lvl w:ilvl="0" w:tplc="F584630C">
      <w:numFmt w:val="bullet"/>
      <w:lvlText w:val=""/>
      <w:lvlJc w:val="left"/>
      <w:pPr>
        <w:ind w:left="720" w:hanging="360"/>
      </w:pPr>
      <w:rPr>
        <w:rFonts w:ascii="Symbol" w:eastAsia="Proxima Nov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345ED"/>
    <w:multiLevelType w:val="multilevel"/>
    <w:tmpl w:val="E51616DE"/>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0" w15:restartNumberingAfterBreak="0">
    <w:nsid w:val="2EAE011D"/>
    <w:multiLevelType w:val="multilevel"/>
    <w:tmpl w:val="EE5499BA"/>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1" w15:restartNumberingAfterBreak="0">
    <w:nsid w:val="2FDD5B63"/>
    <w:multiLevelType w:val="hybridMultilevel"/>
    <w:tmpl w:val="83246DE6"/>
    <w:lvl w:ilvl="0" w:tplc="4BA6B3E0">
      <w:start w:val="1"/>
      <w:numFmt w:val="bullet"/>
      <w:lvlText w:val="●"/>
      <w:lvlJc w:val="left"/>
      <w:pPr>
        <w:ind w:left="720" w:firstLine="360"/>
      </w:pPr>
      <w:rPr>
        <w:u w:val="none"/>
      </w:rPr>
    </w:lvl>
    <w:lvl w:ilvl="1" w:tplc="1862D48A">
      <w:start w:val="1"/>
      <w:numFmt w:val="bullet"/>
      <w:lvlText w:val="○"/>
      <w:lvlJc w:val="left"/>
      <w:pPr>
        <w:ind w:left="1440" w:firstLine="1080"/>
      </w:pPr>
      <w:rPr>
        <w:u w:val="none"/>
      </w:rPr>
    </w:lvl>
    <w:lvl w:ilvl="2" w:tplc="6218D12E">
      <w:start w:val="1"/>
      <w:numFmt w:val="bullet"/>
      <w:lvlText w:val="■"/>
      <w:lvlJc w:val="left"/>
      <w:pPr>
        <w:ind w:left="2160" w:firstLine="1800"/>
      </w:pPr>
      <w:rPr>
        <w:u w:val="none"/>
      </w:rPr>
    </w:lvl>
    <w:lvl w:ilvl="3" w:tplc="598833C8">
      <w:start w:val="1"/>
      <w:numFmt w:val="bullet"/>
      <w:lvlText w:val="●"/>
      <w:lvlJc w:val="left"/>
      <w:pPr>
        <w:ind w:left="2880" w:firstLine="2520"/>
      </w:pPr>
      <w:rPr>
        <w:u w:val="none"/>
      </w:rPr>
    </w:lvl>
    <w:lvl w:ilvl="4" w:tplc="ED4074FA">
      <w:start w:val="1"/>
      <w:numFmt w:val="bullet"/>
      <w:lvlText w:val="○"/>
      <w:lvlJc w:val="left"/>
      <w:pPr>
        <w:ind w:left="3600" w:firstLine="3240"/>
      </w:pPr>
      <w:rPr>
        <w:u w:val="none"/>
      </w:rPr>
    </w:lvl>
    <w:lvl w:ilvl="5" w:tplc="204C6472">
      <w:start w:val="1"/>
      <w:numFmt w:val="bullet"/>
      <w:lvlText w:val="■"/>
      <w:lvlJc w:val="left"/>
      <w:pPr>
        <w:ind w:left="4320" w:firstLine="3960"/>
      </w:pPr>
      <w:rPr>
        <w:u w:val="none"/>
      </w:rPr>
    </w:lvl>
    <w:lvl w:ilvl="6" w:tplc="C8DE7826">
      <w:start w:val="1"/>
      <w:numFmt w:val="bullet"/>
      <w:lvlText w:val="●"/>
      <w:lvlJc w:val="left"/>
      <w:pPr>
        <w:ind w:left="5040" w:firstLine="4680"/>
      </w:pPr>
      <w:rPr>
        <w:u w:val="none"/>
      </w:rPr>
    </w:lvl>
    <w:lvl w:ilvl="7" w:tplc="B9544228">
      <w:start w:val="1"/>
      <w:numFmt w:val="bullet"/>
      <w:lvlText w:val="○"/>
      <w:lvlJc w:val="left"/>
      <w:pPr>
        <w:ind w:left="5760" w:firstLine="5400"/>
      </w:pPr>
      <w:rPr>
        <w:u w:val="none"/>
      </w:rPr>
    </w:lvl>
    <w:lvl w:ilvl="8" w:tplc="5C4EB354">
      <w:start w:val="1"/>
      <w:numFmt w:val="bullet"/>
      <w:lvlText w:val="■"/>
      <w:lvlJc w:val="left"/>
      <w:pPr>
        <w:ind w:left="6480" w:firstLine="6120"/>
      </w:pPr>
      <w:rPr>
        <w:u w:val="none"/>
      </w:rPr>
    </w:lvl>
  </w:abstractNum>
  <w:abstractNum w:abstractNumId="12" w15:restartNumberingAfterBreak="0">
    <w:nsid w:val="313F740A"/>
    <w:multiLevelType w:val="multilevel"/>
    <w:tmpl w:val="EE5499BA"/>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3" w15:restartNumberingAfterBreak="0">
    <w:nsid w:val="321F0B60"/>
    <w:multiLevelType w:val="multilevel"/>
    <w:tmpl w:val="EE5499BA"/>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4" w15:restartNumberingAfterBreak="0">
    <w:nsid w:val="338E0451"/>
    <w:multiLevelType w:val="hybridMultilevel"/>
    <w:tmpl w:val="8E4C6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D74989"/>
    <w:multiLevelType w:val="hybridMultilevel"/>
    <w:tmpl w:val="14963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F52778"/>
    <w:multiLevelType w:val="hybridMultilevel"/>
    <w:tmpl w:val="B79C726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7" w15:restartNumberingAfterBreak="0">
    <w:nsid w:val="37C66D0E"/>
    <w:multiLevelType w:val="multilevel"/>
    <w:tmpl w:val="11CC38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3FDB7328"/>
    <w:multiLevelType w:val="hybridMultilevel"/>
    <w:tmpl w:val="18BA20F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0780CAF"/>
    <w:multiLevelType w:val="hybridMultilevel"/>
    <w:tmpl w:val="FED24FC8"/>
    <w:lvl w:ilvl="0" w:tplc="0256EBAE">
      <w:start w:val="2"/>
      <w:numFmt w:val="bullet"/>
      <w:lvlText w:val="-"/>
      <w:lvlJc w:val="left"/>
      <w:pPr>
        <w:ind w:left="1074" w:hanging="360"/>
      </w:pPr>
      <w:rPr>
        <w:rFonts w:ascii="Arial" w:eastAsia="Times New Roman" w:hAnsi="Arial" w:cs="Aria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0" w15:restartNumberingAfterBreak="0">
    <w:nsid w:val="41E121D4"/>
    <w:multiLevelType w:val="hybridMultilevel"/>
    <w:tmpl w:val="01CC2EDA"/>
    <w:lvl w:ilvl="0" w:tplc="C714E702">
      <w:start w:val="1"/>
      <w:numFmt w:val="bullet"/>
      <w:lvlText w:val="●"/>
      <w:lvlJc w:val="left"/>
      <w:pPr>
        <w:ind w:left="720" w:firstLine="360"/>
      </w:pPr>
      <w:rPr>
        <w:rFonts w:ascii="Arial" w:eastAsia="Arial" w:hAnsi="Arial" w:cs="Arial"/>
      </w:rPr>
    </w:lvl>
    <w:lvl w:ilvl="1" w:tplc="D4FEAD62">
      <w:start w:val="1"/>
      <w:numFmt w:val="bullet"/>
      <w:lvlText w:val="o"/>
      <w:lvlJc w:val="left"/>
      <w:pPr>
        <w:ind w:left="1440" w:firstLine="1080"/>
      </w:pPr>
      <w:rPr>
        <w:rFonts w:ascii="Arial" w:eastAsia="Arial" w:hAnsi="Arial" w:cs="Arial"/>
      </w:rPr>
    </w:lvl>
    <w:lvl w:ilvl="2" w:tplc="01462998">
      <w:start w:val="1"/>
      <w:numFmt w:val="bullet"/>
      <w:lvlText w:val="▪"/>
      <w:lvlJc w:val="left"/>
      <w:pPr>
        <w:ind w:left="2160" w:firstLine="1800"/>
      </w:pPr>
      <w:rPr>
        <w:rFonts w:ascii="Arial" w:eastAsia="Arial" w:hAnsi="Arial" w:cs="Arial"/>
      </w:rPr>
    </w:lvl>
    <w:lvl w:ilvl="3" w:tplc="F30835CA">
      <w:start w:val="1"/>
      <w:numFmt w:val="bullet"/>
      <w:lvlText w:val="●"/>
      <w:lvlJc w:val="left"/>
      <w:pPr>
        <w:ind w:left="2880" w:firstLine="2520"/>
      </w:pPr>
      <w:rPr>
        <w:rFonts w:ascii="Arial" w:eastAsia="Arial" w:hAnsi="Arial" w:cs="Arial"/>
      </w:rPr>
    </w:lvl>
    <w:lvl w:ilvl="4" w:tplc="FF2AA938">
      <w:start w:val="1"/>
      <w:numFmt w:val="bullet"/>
      <w:lvlText w:val="o"/>
      <w:lvlJc w:val="left"/>
      <w:pPr>
        <w:ind w:left="3600" w:firstLine="3240"/>
      </w:pPr>
      <w:rPr>
        <w:rFonts w:ascii="Arial" w:eastAsia="Arial" w:hAnsi="Arial" w:cs="Arial"/>
      </w:rPr>
    </w:lvl>
    <w:lvl w:ilvl="5" w:tplc="72D4945C">
      <w:start w:val="1"/>
      <w:numFmt w:val="bullet"/>
      <w:lvlText w:val="▪"/>
      <w:lvlJc w:val="left"/>
      <w:pPr>
        <w:ind w:left="4320" w:firstLine="3960"/>
      </w:pPr>
      <w:rPr>
        <w:rFonts w:ascii="Arial" w:eastAsia="Arial" w:hAnsi="Arial" w:cs="Arial"/>
      </w:rPr>
    </w:lvl>
    <w:lvl w:ilvl="6" w:tplc="29308E4A">
      <w:start w:val="1"/>
      <w:numFmt w:val="bullet"/>
      <w:lvlText w:val="●"/>
      <w:lvlJc w:val="left"/>
      <w:pPr>
        <w:ind w:left="5040" w:firstLine="4680"/>
      </w:pPr>
      <w:rPr>
        <w:rFonts w:ascii="Arial" w:eastAsia="Arial" w:hAnsi="Arial" w:cs="Arial"/>
      </w:rPr>
    </w:lvl>
    <w:lvl w:ilvl="7" w:tplc="569274AC">
      <w:start w:val="1"/>
      <w:numFmt w:val="bullet"/>
      <w:lvlText w:val="o"/>
      <w:lvlJc w:val="left"/>
      <w:pPr>
        <w:ind w:left="5760" w:firstLine="5400"/>
      </w:pPr>
      <w:rPr>
        <w:rFonts w:ascii="Arial" w:eastAsia="Arial" w:hAnsi="Arial" w:cs="Arial"/>
      </w:rPr>
    </w:lvl>
    <w:lvl w:ilvl="8" w:tplc="8486A812">
      <w:start w:val="1"/>
      <w:numFmt w:val="bullet"/>
      <w:lvlText w:val="▪"/>
      <w:lvlJc w:val="left"/>
      <w:pPr>
        <w:ind w:left="6480" w:firstLine="6120"/>
      </w:pPr>
      <w:rPr>
        <w:rFonts w:ascii="Arial" w:eastAsia="Arial" w:hAnsi="Arial" w:cs="Arial"/>
      </w:rPr>
    </w:lvl>
  </w:abstractNum>
  <w:abstractNum w:abstractNumId="21" w15:restartNumberingAfterBreak="0">
    <w:nsid w:val="4A045070"/>
    <w:multiLevelType w:val="hybridMultilevel"/>
    <w:tmpl w:val="5600C1F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4018F3"/>
    <w:multiLevelType w:val="hybridMultilevel"/>
    <w:tmpl w:val="C5526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4F21C7"/>
    <w:multiLevelType w:val="multilevel"/>
    <w:tmpl w:val="F600FAE0"/>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4E223B69"/>
    <w:multiLevelType w:val="multilevel"/>
    <w:tmpl w:val="E51616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533B34EC"/>
    <w:multiLevelType w:val="hybridMultilevel"/>
    <w:tmpl w:val="BC14EE3E"/>
    <w:lvl w:ilvl="0" w:tplc="A3DE0818">
      <w:start w:val="2"/>
      <w:numFmt w:val="bullet"/>
      <w:lvlText w:val="-"/>
      <w:lvlJc w:val="left"/>
      <w:pPr>
        <w:ind w:left="720" w:hanging="360"/>
      </w:pPr>
      <w:rPr>
        <w:rFonts w:ascii="Arial" w:eastAsia="Proxima Nov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38420A"/>
    <w:multiLevelType w:val="multilevel"/>
    <w:tmpl w:val="EE5499BA"/>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7" w15:restartNumberingAfterBreak="0">
    <w:nsid w:val="582D7C90"/>
    <w:multiLevelType w:val="multilevel"/>
    <w:tmpl w:val="E4925F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9E26C50"/>
    <w:multiLevelType w:val="multilevel"/>
    <w:tmpl w:val="EE5499BA"/>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9" w15:restartNumberingAfterBreak="0">
    <w:nsid w:val="5C0FE65F"/>
    <w:multiLevelType w:val="hybridMultilevel"/>
    <w:tmpl w:val="8DCC570C"/>
    <w:lvl w:ilvl="0" w:tplc="BD10A610">
      <w:start w:val="1"/>
      <w:numFmt w:val="bullet"/>
      <w:lvlText w:val="-"/>
      <w:lvlJc w:val="left"/>
      <w:pPr>
        <w:ind w:left="720" w:hanging="360"/>
      </w:pPr>
      <w:rPr>
        <w:rFonts w:ascii="Aptos" w:hAnsi="Aptos" w:hint="default"/>
      </w:rPr>
    </w:lvl>
    <w:lvl w:ilvl="1" w:tplc="2578FAA2">
      <w:start w:val="1"/>
      <w:numFmt w:val="bullet"/>
      <w:lvlText w:val="o"/>
      <w:lvlJc w:val="left"/>
      <w:pPr>
        <w:ind w:left="1440" w:hanging="360"/>
      </w:pPr>
      <w:rPr>
        <w:rFonts w:ascii="Courier New" w:hAnsi="Courier New" w:hint="default"/>
      </w:rPr>
    </w:lvl>
    <w:lvl w:ilvl="2" w:tplc="A50C5330">
      <w:start w:val="1"/>
      <w:numFmt w:val="bullet"/>
      <w:lvlText w:val=""/>
      <w:lvlJc w:val="left"/>
      <w:pPr>
        <w:ind w:left="2160" w:hanging="360"/>
      </w:pPr>
      <w:rPr>
        <w:rFonts w:ascii="Wingdings" w:hAnsi="Wingdings" w:hint="default"/>
      </w:rPr>
    </w:lvl>
    <w:lvl w:ilvl="3" w:tplc="B43AA2F6">
      <w:start w:val="1"/>
      <w:numFmt w:val="bullet"/>
      <w:lvlText w:val=""/>
      <w:lvlJc w:val="left"/>
      <w:pPr>
        <w:ind w:left="2880" w:hanging="360"/>
      </w:pPr>
      <w:rPr>
        <w:rFonts w:ascii="Symbol" w:hAnsi="Symbol" w:hint="default"/>
      </w:rPr>
    </w:lvl>
    <w:lvl w:ilvl="4" w:tplc="3EE8A862">
      <w:start w:val="1"/>
      <w:numFmt w:val="bullet"/>
      <w:lvlText w:val="o"/>
      <w:lvlJc w:val="left"/>
      <w:pPr>
        <w:ind w:left="3600" w:hanging="360"/>
      </w:pPr>
      <w:rPr>
        <w:rFonts w:ascii="Courier New" w:hAnsi="Courier New" w:hint="default"/>
      </w:rPr>
    </w:lvl>
    <w:lvl w:ilvl="5" w:tplc="526A1C3E">
      <w:start w:val="1"/>
      <w:numFmt w:val="bullet"/>
      <w:lvlText w:val=""/>
      <w:lvlJc w:val="left"/>
      <w:pPr>
        <w:ind w:left="4320" w:hanging="360"/>
      </w:pPr>
      <w:rPr>
        <w:rFonts w:ascii="Wingdings" w:hAnsi="Wingdings" w:hint="default"/>
      </w:rPr>
    </w:lvl>
    <w:lvl w:ilvl="6" w:tplc="DD64CFB0">
      <w:start w:val="1"/>
      <w:numFmt w:val="bullet"/>
      <w:lvlText w:val=""/>
      <w:lvlJc w:val="left"/>
      <w:pPr>
        <w:ind w:left="5040" w:hanging="360"/>
      </w:pPr>
      <w:rPr>
        <w:rFonts w:ascii="Symbol" w:hAnsi="Symbol" w:hint="default"/>
      </w:rPr>
    </w:lvl>
    <w:lvl w:ilvl="7" w:tplc="105CDAF8">
      <w:start w:val="1"/>
      <w:numFmt w:val="bullet"/>
      <w:lvlText w:val="o"/>
      <w:lvlJc w:val="left"/>
      <w:pPr>
        <w:ind w:left="5760" w:hanging="360"/>
      </w:pPr>
      <w:rPr>
        <w:rFonts w:ascii="Courier New" w:hAnsi="Courier New" w:hint="default"/>
      </w:rPr>
    </w:lvl>
    <w:lvl w:ilvl="8" w:tplc="F1A25744">
      <w:start w:val="1"/>
      <w:numFmt w:val="bullet"/>
      <w:lvlText w:val=""/>
      <w:lvlJc w:val="left"/>
      <w:pPr>
        <w:ind w:left="6480" w:hanging="360"/>
      </w:pPr>
      <w:rPr>
        <w:rFonts w:ascii="Wingdings" w:hAnsi="Wingdings" w:hint="default"/>
      </w:rPr>
    </w:lvl>
  </w:abstractNum>
  <w:abstractNum w:abstractNumId="30" w15:restartNumberingAfterBreak="0">
    <w:nsid w:val="64805E82"/>
    <w:multiLevelType w:val="multilevel"/>
    <w:tmpl w:val="F600FAE0"/>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64C351EA"/>
    <w:multiLevelType w:val="hybridMultilevel"/>
    <w:tmpl w:val="A10CE7C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2" w15:restartNumberingAfterBreak="0">
    <w:nsid w:val="6A0F01A0"/>
    <w:multiLevelType w:val="hybridMultilevel"/>
    <w:tmpl w:val="2CF2C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C36B01"/>
    <w:multiLevelType w:val="hybridMultilevel"/>
    <w:tmpl w:val="9132D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FF4355"/>
    <w:multiLevelType w:val="multilevel"/>
    <w:tmpl w:val="194CBF98"/>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75102F19"/>
    <w:multiLevelType w:val="multilevel"/>
    <w:tmpl w:val="24ECDA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757D19B6"/>
    <w:multiLevelType w:val="multilevel"/>
    <w:tmpl w:val="15DC07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9EE72A8"/>
    <w:multiLevelType w:val="hybridMultilevel"/>
    <w:tmpl w:val="2A48929A"/>
    <w:lvl w:ilvl="0" w:tplc="E73ED488">
      <w:start w:val="1"/>
      <w:numFmt w:val="bullet"/>
      <w:lvlText w:val="●"/>
      <w:lvlJc w:val="left"/>
      <w:pPr>
        <w:ind w:left="720" w:firstLine="360"/>
      </w:pPr>
      <w:rPr>
        <w:rFonts w:ascii="Arial" w:eastAsia="Arial" w:hAnsi="Arial" w:cs="Arial"/>
        <w:sz w:val="24"/>
        <w:szCs w:val="24"/>
      </w:rPr>
    </w:lvl>
    <w:lvl w:ilvl="1" w:tplc="E3583014">
      <w:start w:val="1"/>
      <w:numFmt w:val="bullet"/>
      <w:lvlText w:val="o"/>
      <w:lvlJc w:val="left"/>
      <w:pPr>
        <w:ind w:left="1440" w:firstLine="1080"/>
      </w:pPr>
      <w:rPr>
        <w:rFonts w:ascii="Arial" w:eastAsia="Arial" w:hAnsi="Arial" w:cs="Arial"/>
      </w:rPr>
    </w:lvl>
    <w:lvl w:ilvl="2" w:tplc="C9508344">
      <w:start w:val="1"/>
      <w:numFmt w:val="bullet"/>
      <w:lvlText w:val="▪"/>
      <w:lvlJc w:val="left"/>
      <w:pPr>
        <w:ind w:left="2160" w:firstLine="1800"/>
      </w:pPr>
      <w:rPr>
        <w:rFonts w:ascii="Arial" w:eastAsia="Arial" w:hAnsi="Arial" w:cs="Arial"/>
      </w:rPr>
    </w:lvl>
    <w:lvl w:ilvl="3" w:tplc="2D48B388">
      <w:start w:val="1"/>
      <w:numFmt w:val="bullet"/>
      <w:lvlText w:val="●"/>
      <w:lvlJc w:val="left"/>
      <w:pPr>
        <w:ind w:left="2880" w:firstLine="2520"/>
      </w:pPr>
      <w:rPr>
        <w:rFonts w:ascii="Arial" w:eastAsia="Arial" w:hAnsi="Arial" w:cs="Arial"/>
      </w:rPr>
    </w:lvl>
    <w:lvl w:ilvl="4" w:tplc="0E66C2CA">
      <w:start w:val="1"/>
      <w:numFmt w:val="bullet"/>
      <w:lvlText w:val="o"/>
      <w:lvlJc w:val="left"/>
      <w:pPr>
        <w:ind w:left="3600" w:firstLine="3240"/>
      </w:pPr>
      <w:rPr>
        <w:rFonts w:ascii="Arial" w:eastAsia="Arial" w:hAnsi="Arial" w:cs="Arial"/>
      </w:rPr>
    </w:lvl>
    <w:lvl w:ilvl="5" w:tplc="5F7459CA">
      <w:start w:val="1"/>
      <w:numFmt w:val="bullet"/>
      <w:lvlText w:val="▪"/>
      <w:lvlJc w:val="left"/>
      <w:pPr>
        <w:ind w:left="4320" w:firstLine="3960"/>
      </w:pPr>
      <w:rPr>
        <w:rFonts w:ascii="Arial" w:eastAsia="Arial" w:hAnsi="Arial" w:cs="Arial"/>
      </w:rPr>
    </w:lvl>
    <w:lvl w:ilvl="6" w:tplc="21726338">
      <w:start w:val="1"/>
      <w:numFmt w:val="bullet"/>
      <w:lvlText w:val="●"/>
      <w:lvlJc w:val="left"/>
      <w:pPr>
        <w:ind w:left="5040" w:firstLine="4680"/>
      </w:pPr>
      <w:rPr>
        <w:rFonts w:ascii="Arial" w:eastAsia="Arial" w:hAnsi="Arial" w:cs="Arial"/>
      </w:rPr>
    </w:lvl>
    <w:lvl w:ilvl="7" w:tplc="B98A5D0A">
      <w:start w:val="1"/>
      <w:numFmt w:val="bullet"/>
      <w:lvlText w:val="o"/>
      <w:lvlJc w:val="left"/>
      <w:pPr>
        <w:ind w:left="5760" w:firstLine="5400"/>
      </w:pPr>
      <w:rPr>
        <w:rFonts w:ascii="Arial" w:eastAsia="Arial" w:hAnsi="Arial" w:cs="Arial"/>
      </w:rPr>
    </w:lvl>
    <w:lvl w:ilvl="8" w:tplc="CDB658C8">
      <w:start w:val="1"/>
      <w:numFmt w:val="bullet"/>
      <w:lvlText w:val="▪"/>
      <w:lvlJc w:val="left"/>
      <w:pPr>
        <w:ind w:left="6480" w:firstLine="6120"/>
      </w:pPr>
      <w:rPr>
        <w:rFonts w:ascii="Arial" w:eastAsia="Arial" w:hAnsi="Arial" w:cs="Arial"/>
      </w:rPr>
    </w:lvl>
  </w:abstractNum>
  <w:abstractNum w:abstractNumId="38" w15:restartNumberingAfterBreak="0">
    <w:nsid w:val="7F471A37"/>
    <w:multiLevelType w:val="multilevel"/>
    <w:tmpl w:val="E4508E84"/>
    <w:lvl w:ilvl="0">
      <w:start w:val="1"/>
      <w:numFmt w:val="bullet"/>
      <w:lvlText w:val="●"/>
      <w:lvlJc w:val="left"/>
      <w:pPr>
        <w:ind w:left="363" w:firstLine="360"/>
      </w:pPr>
      <w:rPr>
        <w:rFonts w:ascii="Arial" w:eastAsia="Arial" w:hAnsi="Arial" w:cs="Arial"/>
      </w:rPr>
    </w:lvl>
    <w:lvl w:ilvl="1">
      <w:start w:val="1"/>
      <w:numFmt w:val="bullet"/>
      <w:lvlText w:val="o"/>
      <w:lvlJc w:val="left"/>
      <w:pPr>
        <w:ind w:left="1083" w:firstLine="1080"/>
      </w:pPr>
      <w:rPr>
        <w:rFonts w:ascii="Arial" w:eastAsia="Arial" w:hAnsi="Arial" w:cs="Arial"/>
      </w:rPr>
    </w:lvl>
    <w:lvl w:ilvl="2">
      <w:start w:val="1"/>
      <w:numFmt w:val="bullet"/>
      <w:lvlText w:val="▪"/>
      <w:lvlJc w:val="left"/>
      <w:pPr>
        <w:ind w:left="1803" w:firstLine="1800"/>
      </w:pPr>
      <w:rPr>
        <w:rFonts w:ascii="Arial" w:eastAsia="Arial" w:hAnsi="Arial" w:cs="Arial"/>
      </w:rPr>
    </w:lvl>
    <w:lvl w:ilvl="3">
      <w:start w:val="1"/>
      <w:numFmt w:val="bullet"/>
      <w:lvlText w:val="●"/>
      <w:lvlJc w:val="left"/>
      <w:pPr>
        <w:ind w:left="2523" w:firstLine="2520"/>
      </w:pPr>
      <w:rPr>
        <w:rFonts w:ascii="Arial" w:eastAsia="Arial" w:hAnsi="Arial" w:cs="Arial"/>
      </w:rPr>
    </w:lvl>
    <w:lvl w:ilvl="4">
      <w:start w:val="1"/>
      <w:numFmt w:val="bullet"/>
      <w:lvlText w:val="o"/>
      <w:lvlJc w:val="left"/>
      <w:pPr>
        <w:ind w:left="3243" w:firstLine="3240"/>
      </w:pPr>
      <w:rPr>
        <w:rFonts w:ascii="Arial" w:eastAsia="Arial" w:hAnsi="Arial" w:cs="Arial"/>
      </w:rPr>
    </w:lvl>
    <w:lvl w:ilvl="5">
      <w:start w:val="1"/>
      <w:numFmt w:val="bullet"/>
      <w:lvlText w:val="▪"/>
      <w:lvlJc w:val="left"/>
      <w:pPr>
        <w:ind w:left="3963" w:firstLine="3960"/>
      </w:pPr>
      <w:rPr>
        <w:rFonts w:ascii="Arial" w:eastAsia="Arial" w:hAnsi="Arial" w:cs="Arial"/>
      </w:rPr>
    </w:lvl>
    <w:lvl w:ilvl="6">
      <w:start w:val="1"/>
      <w:numFmt w:val="bullet"/>
      <w:lvlText w:val="●"/>
      <w:lvlJc w:val="left"/>
      <w:pPr>
        <w:ind w:left="4683" w:firstLine="4680"/>
      </w:pPr>
      <w:rPr>
        <w:rFonts w:ascii="Arial" w:eastAsia="Arial" w:hAnsi="Arial" w:cs="Arial"/>
      </w:rPr>
    </w:lvl>
    <w:lvl w:ilvl="7">
      <w:start w:val="1"/>
      <w:numFmt w:val="bullet"/>
      <w:lvlText w:val="o"/>
      <w:lvlJc w:val="left"/>
      <w:pPr>
        <w:ind w:left="5403" w:firstLine="5400"/>
      </w:pPr>
      <w:rPr>
        <w:rFonts w:ascii="Arial" w:eastAsia="Arial" w:hAnsi="Arial" w:cs="Arial"/>
      </w:rPr>
    </w:lvl>
    <w:lvl w:ilvl="8">
      <w:start w:val="1"/>
      <w:numFmt w:val="bullet"/>
      <w:lvlText w:val="▪"/>
      <w:lvlJc w:val="left"/>
      <w:pPr>
        <w:ind w:left="6123" w:firstLine="6120"/>
      </w:pPr>
      <w:rPr>
        <w:rFonts w:ascii="Arial" w:eastAsia="Arial" w:hAnsi="Arial" w:cs="Arial"/>
      </w:rPr>
    </w:lvl>
  </w:abstractNum>
  <w:num w:numId="1" w16cid:durableId="2101369659">
    <w:abstractNumId w:val="29"/>
  </w:num>
  <w:num w:numId="2" w16cid:durableId="1081756914">
    <w:abstractNumId w:val="38"/>
  </w:num>
  <w:num w:numId="3" w16cid:durableId="1235819439">
    <w:abstractNumId w:val="37"/>
  </w:num>
  <w:num w:numId="4" w16cid:durableId="1643341644">
    <w:abstractNumId w:val="34"/>
  </w:num>
  <w:num w:numId="5" w16cid:durableId="1062296011">
    <w:abstractNumId w:val="27"/>
  </w:num>
  <w:num w:numId="6" w16cid:durableId="1992059475">
    <w:abstractNumId w:val="11"/>
  </w:num>
  <w:num w:numId="7" w16cid:durableId="1823889888">
    <w:abstractNumId w:val="24"/>
  </w:num>
  <w:num w:numId="8" w16cid:durableId="1178622749">
    <w:abstractNumId w:val="20"/>
  </w:num>
  <w:num w:numId="9" w16cid:durableId="689570942">
    <w:abstractNumId w:val="36"/>
  </w:num>
  <w:num w:numId="10" w16cid:durableId="1845508682">
    <w:abstractNumId w:val="1"/>
  </w:num>
  <w:num w:numId="11" w16cid:durableId="1169178950">
    <w:abstractNumId w:val="17"/>
  </w:num>
  <w:num w:numId="12" w16cid:durableId="1468081966">
    <w:abstractNumId w:val="35"/>
  </w:num>
  <w:num w:numId="13" w16cid:durableId="508911191">
    <w:abstractNumId w:val="22"/>
  </w:num>
  <w:num w:numId="14" w16cid:durableId="251477040">
    <w:abstractNumId w:val="30"/>
  </w:num>
  <w:num w:numId="15" w16cid:durableId="829098685">
    <w:abstractNumId w:val="5"/>
  </w:num>
  <w:num w:numId="16" w16cid:durableId="1361859373">
    <w:abstractNumId w:val="23"/>
  </w:num>
  <w:num w:numId="17" w16cid:durableId="411049183">
    <w:abstractNumId w:val="31"/>
  </w:num>
  <w:num w:numId="18" w16cid:durableId="1368725046">
    <w:abstractNumId w:val="6"/>
  </w:num>
  <w:num w:numId="19" w16cid:durableId="1013384666">
    <w:abstractNumId w:val="19"/>
  </w:num>
  <w:num w:numId="20" w16cid:durableId="1683779877">
    <w:abstractNumId w:val="0"/>
  </w:num>
  <w:num w:numId="21" w16cid:durableId="585462835">
    <w:abstractNumId w:val="18"/>
  </w:num>
  <w:num w:numId="22" w16cid:durableId="55469893">
    <w:abstractNumId w:val="12"/>
  </w:num>
  <w:num w:numId="23" w16cid:durableId="812022081">
    <w:abstractNumId w:val="9"/>
  </w:num>
  <w:num w:numId="24" w16cid:durableId="589201342">
    <w:abstractNumId w:val="32"/>
  </w:num>
  <w:num w:numId="25" w16cid:durableId="161284814">
    <w:abstractNumId w:val="33"/>
  </w:num>
  <w:num w:numId="26" w16cid:durableId="1187448185">
    <w:abstractNumId w:val="7"/>
  </w:num>
  <w:num w:numId="27" w16cid:durableId="1038627117">
    <w:abstractNumId w:val="2"/>
  </w:num>
  <w:num w:numId="28" w16cid:durableId="1371761030">
    <w:abstractNumId w:val="10"/>
  </w:num>
  <w:num w:numId="29" w16cid:durableId="966085929">
    <w:abstractNumId w:val="28"/>
  </w:num>
  <w:num w:numId="30" w16cid:durableId="1577351372">
    <w:abstractNumId w:val="4"/>
  </w:num>
  <w:num w:numId="31" w16cid:durableId="1992980936">
    <w:abstractNumId w:val="26"/>
  </w:num>
  <w:num w:numId="32" w16cid:durableId="185562146">
    <w:abstractNumId w:val="13"/>
  </w:num>
  <w:num w:numId="33" w16cid:durableId="1474910410">
    <w:abstractNumId w:val="21"/>
  </w:num>
  <w:num w:numId="34" w16cid:durableId="748767201">
    <w:abstractNumId w:val="14"/>
  </w:num>
  <w:num w:numId="35" w16cid:durableId="715742174">
    <w:abstractNumId w:val="15"/>
  </w:num>
  <w:num w:numId="36" w16cid:durableId="1857424991">
    <w:abstractNumId w:val="16"/>
  </w:num>
  <w:num w:numId="37" w16cid:durableId="897782425">
    <w:abstractNumId w:val="3"/>
  </w:num>
  <w:num w:numId="38" w16cid:durableId="1293944041">
    <w:abstractNumId w:val="8"/>
  </w:num>
  <w:num w:numId="39" w16cid:durableId="19543646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9078D"/>
    <w:rsid w:val="00000751"/>
    <w:rsid w:val="0000497E"/>
    <w:rsid w:val="00011AFF"/>
    <w:rsid w:val="0002079D"/>
    <w:rsid w:val="00021FE5"/>
    <w:rsid w:val="0003257A"/>
    <w:rsid w:val="000326A1"/>
    <w:rsid w:val="00035C14"/>
    <w:rsid w:val="000360A6"/>
    <w:rsid w:val="00053F87"/>
    <w:rsid w:val="0005403B"/>
    <w:rsid w:val="00056450"/>
    <w:rsid w:val="00060D76"/>
    <w:rsid w:val="00062D14"/>
    <w:rsid w:val="00077506"/>
    <w:rsid w:val="000851B5"/>
    <w:rsid w:val="0009078D"/>
    <w:rsid w:val="000B2EFF"/>
    <w:rsid w:val="000B4FCA"/>
    <w:rsid w:val="000B744D"/>
    <w:rsid w:val="000C24A0"/>
    <w:rsid w:val="000C2ED7"/>
    <w:rsid w:val="000D17CD"/>
    <w:rsid w:val="000D50A2"/>
    <w:rsid w:val="000E14E0"/>
    <w:rsid w:val="000E4E31"/>
    <w:rsid w:val="000E62C0"/>
    <w:rsid w:val="000F633A"/>
    <w:rsid w:val="000F6A6D"/>
    <w:rsid w:val="001006ED"/>
    <w:rsid w:val="0010691D"/>
    <w:rsid w:val="00122237"/>
    <w:rsid w:val="00130119"/>
    <w:rsid w:val="00136238"/>
    <w:rsid w:val="0014017F"/>
    <w:rsid w:val="00144A7D"/>
    <w:rsid w:val="00146D56"/>
    <w:rsid w:val="001523CB"/>
    <w:rsid w:val="001536B3"/>
    <w:rsid w:val="001624B5"/>
    <w:rsid w:val="00170AC1"/>
    <w:rsid w:val="001800A4"/>
    <w:rsid w:val="00183978"/>
    <w:rsid w:val="00193C64"/>
    <w:rsid w:val="00193EDF"/>
    <w:rsid w:val="0019647C"/>
    <w:rsid w:val="001A667A"/>
    <w:rsid w:val="001C4786"/>
    <w:rsid w:val="001C735B"/>
    <w:rsid w:val="001D049D"/>
    <w:rsid w:val="001D04AB"/>
    <w:rsid w:val="001D2112"/>
    <w:rsid w:val="001D3FC6"/>
    <w:rsid w:val="001E0EB6"/>
    <w:rsid w:val="001E4A92"/>
    <w:rsid w:val="001F01A3"/>
    <w:rsid w:val="001F7AA3"/>
    <w:rsid w:val="002153AF"/>
    <w:rsid w:val="0023468E"/>
    <w:rsid w:val="002351AF"/>
    <w:rsid w:val="00240556"/>
    <w:rsid w:val="002408F2"/>
    <w:rsid w:val="0024473E"/>
    <w:rsid w:val="00244D8B"/>
    <w:rsid w:val="00252515"/>
    <w:rsid w:val="00256A0A"/>
    <w:rsid w:val="00260D5A"/>
    <w:rsid w:val="00261E04"/>
    <w:rsid w:val="00265BEF"/>
    <w:rsid w:val="00266276"/>
    <w:rsid w:val="00271938"/>
    <w:rsid w:val="00284990"/>
    <w:rsid w:val="00284A3C"/>
    <w:rsid w:val="002950C3"/>
    <w:rsid w:val="002A0BB6"/>
    <w:rsid w:val="002A75BF"/>
    <w:rsid w:val="002B0371"/>
    <w:rsid w:val="002B679D"/>
    <w:rsid w:val="002B7CB5"/>
    <w:rsid w:val="002C3914"/>
    <w:rsid w:val="002C642D"/>
    <w:rsid w:val="002D5361"/>
    <w:rsid w:val="002D7581"/>
    <w:rsid w:val="002E58AD"/>
    <w:rsid w:val="002F092D"/>
    <w:rsid w:val="002F1B78"/>
    <w:rsid w:val="002F3BCC"/>
    <w:rsid w:val="002F43B7"/>
    <w:rsid w:val="002F5C92"/>
    <w:rsid w:val="002F5D3F"/>
    <w:rsid w:val="002F648C"/>
    <w:rsid w:val="002F7DB8"/>
    <w:rsid w:val="00300E3C"/>
    <w:rsid w:val="00304891"/>
    <w:rsid w:val="0031725D"/>
    <w:rsid w:val="00326DB9"/>
    <w:rsid w:val="00327083"/>
    <w:rsid w:val="00331876"/>
    <w:rsid w:val="00350A70"/>
    <w:rsid w:val="0035752E"/>
    <w:rsid w:val="00360A16"/>
    <w:rsid w:val="00361EE1"/>
    <w:rsid w:val="0036275B"/>
    <w:rsid w:val="00363CCD"/>
    <w:rsid w:val="003656D6"/>
    <w:rsid w:val="00374274"/>
    <w:rsid w:val="0037531A"/>
    <w:rsid w:val="00380E4E"/>
    <w:rsid w:val="00384C0E"/>
    <w:rsid w:val="00386BD1"/>
    <w:rsid w:val="00390B94"/>
    <w:rsid w:val="00391264"/>
    <w:rsid w:val="00395E33"/>
    <w:rsid w:val="003A1E44"/>
    <w:rsid w:val="003B0613"/>
    <w:rsid w:val="003C0701"/>
    <w:rsid w:val="003C0EA7"/>
    <w:rsid w:val="003C52F3"/>
    <w:rsid w:val="003C5B1B"/>
    <w:rsid w:val="003D0A70"/>
    <w:rsid w:val="003D367C"/>
    <w:rsid w:val="003D4FE1"/>
    <w:rsid w:val="003D5242"/>
    <w:rsid w:val="003F279C"/>
    <w:rsid w:val="003F48B4"/>
    <w:rsid w:val="003F66FE"/>
    <w:rsid w:val="003F694F"/>
    <w:rsid w:val="003F7088"/>
    <w:rsid w:val="004001D8"/>
    <w:rsid w:val="004015A0"/>
    <w:rsid w:val="00403ABA"/>
    <w:rsid w:val="004068DF"/>
    <w:rsid w:val="00407AF2"/>
    <w:rsid w:val="00411A35"/>
    <w:rsid w:val="00417D87"/>
    <w:rsid w:val="00417E99"/>
    <w:rsid w:val="00421B5D"/>
    <w:rsid w:val="00424525"/>
    <w:rsid w:val="00426E9B"/>
    <w:rsid w:val="004301D0"/>
    <w:rsid w:val="004323E5"/>
    <w:rsid w:val="004438DB"/>
    <w:rsid w:val="0045434C"/>
    <w:rsid w:val="00455D2A"/>
    <w:rsid w:val="00460801"/>
    <w:rsid w:val="0046463B"/>
    <w:rsid w:val="00476BA1"/>
    <w:rsid w:val="00485696"/>
    <w:rsid w:val="004914D9"/>
    <w:rsid w:val="00492A72"/>
    <w:rsid w:val="00495AC1"/>
    <w:rsid w:val="004A1233"/>
    <w:rsid w:val="004A2DD5"/>
    <w:rsid w:val="004A4025"/>
    <w:rsid w:val="004A7280"/>
    <w:rsid w:val="004B26CF"/>
    <w:rsid w:val="004C5882"/>
    <w:rsid w:val="004C7833"/>
    <w:rsid w:val="004D044F"/>
    <w:rsid w:val="004D1A9D"/>
    <w:rsid w:val="004D2DB9"/>
    <w:rsid w:val="004D3677"/>
    <w:rsid w:val="004D43DD"/>
    <w:rsid w:val="004D4690"/>
    <w:rsid w:val="004E7CDC"/>
    <w:rsid w:val="004F0828"/>
    <w:rsid w:val="004F154B"/>
    <w:rsid w:val="004F7BFA"/>
    <w:rsid w:val="00502539"/>
    <w:rsid w:val="0051009C"/>
    <w:rsid w:val="00520D48"/>
    <w:rsid w:val="00521F33"/>
    <w:rsid w:val="005265CB"/>
    <w:rsid w:val="00530CB8"/>
    <w:rsid w:val="00535C54"/>
    <w:rsid w:val="00544F7B"/>
    <w:rsid w:val="00545069"/>
    <w:rsid w:val="00562FE6"/>
    <w:rsid w:val="005658D4"/>
    <w:rsid w:val="00572CA3"/>
    <w:rsid w:val="00584A59"/>
    <w:rsid w:val="00591B22"/>
    <w:rsid w:val="00594766"/>
    <w:rsid w:val="0059631B"/>
    <w:rsid w:val="005963F1"/>
    <w:rsid w:val="005A2EAB"/>
    <w:rsid w:val="005A409E"/>
    <w:rsid w:val="005A4CA1"/>
    <w:rsid w:val="005A4FCE"/>
    <w:rsid w:val="005A5716"/>
    <w:rsid w:val="005A77C9"/>
    <w:rsid w:val="005B36B0"/>
    <w:rsid w:val="005C4AE1"/>
    <w:rsid w:val="005C5530"/>
    <w:rsid w:val="005D270C"/>
    <w:rsid w:val="005D3A75"/>
    <w:rsid w:val="005D492B"/>
    <w:rsid w:val="005D51E8"/>
    <w:rsid w:val="005D69D7"/>
    <w:rsid w:val="005E02F8"/>
    <w:rsid w:val="005E15BA"/>
    <w:rsid w:val="005E2093"/>
    <w:rsid w:val="005E68E5"/>
    <w:rsid w:val="005F0CB3"/>
    <w:rsid w:val="005F3A38"/>
    <w:rsid w:val="005F3A8E"/>
    <w:rsid w:val="005F70BF"/>
    <w:rsid w:val="005F70E6"/>
    <w:rsid w:val="00611BDE"/>
    <w:rsid w:val="0061232A"/>
    <w:rsid w:val="00612A7B"/>
    <w:rsid w:val="00615CD4"/>
    <w:rsid w:val="00617BE9"/>
    <w:rsid w:val="0062447E"/>
    <w:rsid w:val="0062448C"/>
    <w:rsid w:val="00626C6A"/>
    <w:rsid w:val="006323DA"/>
    <w:rsid w:val="006325D3"/>
    <w:rsid w:val="00645E48"/>
    <w:rsid w:val="006517FB"/>
    <w:rsid w:val="0065230D"/>
    <w:rsid w:val="00663F6F"/>
    <w:rsid w:val="006654D0"/>
    <w:rsid w:val="00672A72"/>
    <w:rsid w:val="00680CCF"/>
    <w:rsid w:val="00682EB8"/>
    <w:rsid w:val="006878F4"/>
    <w:rsid w:val="00687D31"/>
    <w:rsid w:val="006901FE"/>
    <w:rsid w:val="00697288"/>
    <w:rsid w:val="006A14E4"/>
    <w:rsid w:val="006A154B"/>
    <w:rsid w:val="006B1E9E"/>
    <w:rsid w:val="006B1F74"/>
    <w:rsid w:val="006B2DE8"/>
    <w:rsid w:val="006B46DA"/>
    <w:rsid w:val="006B6467"/>
    <w:rsid w:val="006D08BC"/>
    <w:rsid w:val="006D4A25"/>
    <w:rsid w:val="006D5FBC"/>
    <w:rsid w:val="006D6658"/>
    <w:rsid w:val="006D6EE6"/>
    <w:rsid w:val="006D7A66"/>
    <w:rsid w:val="006E152F"/>
    <w:rsid w:val="006E1BF7"/>
    <w:rsid w:val="006E7A31"/>
    <w:rsid w:val="006F25DA"/>
    <w:rsid w:val="006F2813"/>
    <w:rsid w:val="006F2FD1"/>
    <w:rsid w:val="00714C35"/>
    <w:rsid w:val="00716F1E"/>
    <w:rsid w:val="00721CC2"/>
    <w:rsid w:val="0072447B"/>
    <w:rsid w:val="00731372"/>
    <w:rsid w:val="0073259F"/>
    <w:rsid w:val="00750E74"/>
    <w:rsid w:val="00752E84"/>
    <w:rsid w:val="00761FE0"/>
    <w:rsid w:val="007629EA"/>
    <w:rsid w:val="00770E14"/>
    <w:rsid w:val="00771F60"/>
    <w:rsid w:val="007748C0"/>
    <w:rsid w:val="00774DD9"/>
    <w:rsid w:val="00775F5A"/>
    <w:rsid w:val="00781B86"/>
    <w:rsid w:val="007955EA"/>
    <w:rsid w:val="007A4CCF"/>
    <w:rsid w:val="007A5AA7"/>
    <w:rsid w:val="007B08A4"/>
    <w:rsid w:val="007B559A"/>
    <w:rsid w:val="007B5C78"/>
    <w:rsid w:val="007C3F92"/>
    <w:rsid w:val="007C559C"/>
    <w:rsid w:val="007C7378"/>
    <w:rsid w:val="007D35EA"/>
    <w:rsid w:val="007D4B3B"/>
    <w:rsid w:val="007D4E0F"/>
    <w:rsid w:val="007E13E0"/>
    <w:rsid w:val="007E1B30"/>
    <w:rsid w:val="007E508D"/>
    <w:rsid w:val="007E6894"/>
    <w:rsid w:val="007F13E5"/>
    <w:rsid w:val="008014D8"/>
    <w:rsid w:val="008037DC"/>
    <w:rsid w:val="00804B90"/>
    <w:rsid w:val="00807A3C"/>
    <w:rsid w:val="0081133A"/>
    <w:rsid w:val="00812825"/>
    <w:rsid w:val="008261A2"/>
    <w:rsid w:val="00826FED"/>
    <w:rsid w:val="00835370"/>
    <w:rsid w:val="00835EA1"/>
    <w:rsid w:val="008361C2"/>
    <w:rsid w:val="008378A7"/>
    <w:rsid w:val="00841B28"/>
    <w:rsid w:val="0084403B"/>
    <w:rsid w:val="0085061D"/>
    <w:rsid w:val="00850A72"/>
    <w:rsid w:val="008563C3"/>
    <w:rsid w:val="00857DBA"/>
    <w:rsid w:val="00865BD4"/>
    <w:rsid w:val="0087766D"/>
    <w:rsid w:val="00884C9C"/>
    <w:rsid w:val="008901A2"/>
    <w:rsid w:val="008920EB"/>
    <w:rsid w:val="008A2E80"/>
    <w:rsid w:val="008A3024"/>
    <w:rsid w:val="008A3233"/>
    <w:rsid w:val="008A40EB"/>
    <w:rsid w:val="008A46EF"/>
    <w:rsid w:val="008A4FFC"/>
    <w:rsid w:val="008A5BFF"/>
    <w:rsid w:val="008A6E5D"/>
    <w:rsid w:val="008A7C04"/>
    <w:rsid w:val="008B25A6"/>
    <w:rsid w:val="008B70CB"/>
    <w:rsid w:val="008B7C2B"/>
    <w:rsid w:val="008C17A1"/>
    <w:rsid w:val="008C2534"/>
    <w:rsid w:val="008C5C95"/>
    <w:rsid w:val="008C7E2C"/>
    <w:rsid w:val="008D2675"/>
    <w:rsid w:val="008D6305"/>
    <w:rsid w:val="008E4E64"/>
    <w:rsid w:val="008F2464"/>
    <w:rsid w:val="008F5876"/>
    <w:rsid w:val="009017CF"/>
    <w:rsid w:val="00902EA6"/>
    <w:rsid w:val="00905212"/>
    <w:rsid w:val="00906C60"/>
    <w:rsid w:val="009137AF"/>
    <w:rsid w:val="00916EFB"/>
    <w:rsid w:val="00917469"/>
    <w:rsid w:val="00917B66"/>
    <w:rsid w:val="00920B05"/>
    <w:rsid w:val="0092158F"/>
    <w:rsid w:val="009255F6"/>
    <w:rsid w:val="00925677"/>
    <w:rsid w:val="009516BB"/>
    <w:rsid w:val="00957AAA"/>
    <w:rsid w:val="00963DD9"/>
    <w:rsid w:val="00964135"/>
    <w:rsid w:val="0096695A"/>
    <w:rsid w:val="009719F5"/>
    <w:rsid w:val="00972199"/>
    <w:rsid w:val="00972DCB"/>
    <w:rsid w:val="00974543"/>
    <w:rsid w:val="00975891"/>
    <w:rsid w:val="009763E0"/>
    <w:rsid w:val="00984CBA"/>
    <w:rsid w:val="00995DFD"/>
    <w:rsid w:val="009B07D3"/>
    <w:rsid w:val="009B3CE9"/>
    <w:rsid w:val="009C6453"/>
    <w:rsid w:val="009D116B"/>
    <w:rsid w:val="009D4A45"/>
    <w:rsid w:val="009D6F40"/>
    <w:rsid w:val="009F5215"/>
    <w:rsid w:val="009F6901"/>
    <w:rsid w:val="00A10EF9"/>
    <w:rsid w:val="00A25B0B"/>
    <w:rsid w:val="00A2712A"/>
    <w:rsid w:val="00A2798A"/>
    <w:rsid w:val="00A3217C"/>
    <w:rsid w:val="00A338AD"/>
    <w:rsid w:val="00A35DEF"/>
    <w:rsid w:val="00A52E98"/>
    <w:rsid w:val="00A56BD6"/>
    <w:rsid w:val="00A621AA"/>
    <w:rsid w:val="00A63875"/>
    <w:rsid w:val="00A648F5"/>
    <w:rsid w:val="00A6582C"/>
    <w:rsid w:val="00A65CC1"/>
    <w:rsid w:val="00A76009"/>
    <w:rsid w:val="00A76350"/>
    <w:rsid w:val="00A8352A"/>
    <w:rsid w:val="00A867A3"/>
    <w:rsid w:val="00A878F0"/>
    <w:rsid w:val="00A90B4B"/>
    <w:rsid w:val="00AA20FD"/>
    <w:rsid w:val="00AA23A0"/>
    <w:rsid w:val="00AB0DDB"/>
    <w:rsid w:val="00AB2DCE"/>
    <w:rsid w:val="00AB3861"/>
    <w:rsid w:val="00AB4972"/>
    <w:rsid w:val="00AB5163"/>
    <w:rsid w:val="00AB663E"/>
    <w:rsid w:val="00AC07CB"/>
    <w:rsid w:val="00AC159D"/>
    <w:rsid w:val="00AC6032"/>
    <w:rsid w:val="00AD0CFE"/>
    <w:rsid w:val="00AE401C"/>
    <w:rsid w:val="00AE51AC"/>
    <w:rsid w:val="00AF7D5F"/>
    <w:rsid w:val="00B02EDC"/>
    <w:rsid w:val="00B05AC6"/>
    <w:rsid w:val="00B0703C"/>
    <w:rsid w:val="00B115F3"/>
    <w:rsid w:val="00B12A7C"/>
    <w:rsid w:val="00B12AA6"/>
    <w:rsid w:val="00B15791"/>
    <w:rsid w:val="00B319EC"/>
    <w:rsid w:val="00B32EE0"/>
    <w:rsid w:val="00B33E7E"/>
    <w:rsid w:val="00B34424"/>
    <w:rsid w:val="00B408FC"/>
    <w:rsid w:val="00B42907"/>
    <w:rsid w:val="00B502D6"/>
    <w:rsid w:val="00B55DAB"/>
    <w:rsid w:val="00B642E6"/>
    <w:rsid w:val="00B708A4"/>
    <w:rsid w:val="00B72118"/>
    <w:rsid w:val="00B851C2"/>
    <w:rsid w:val="00B902F0"/>
    <w:rsid w:val="00B92EA5"/>
    <w:rsid w:val="00B96037"/>
    <w:rsid w:val="00BA3229"/>
    <w:rsid w:val="00BB44F9"/>
    <w:rsid w:val="00BB6623"/>
    <w:rsid w:val="00BD0A13"/>
    <w:rsid w:val="00BD2FA8"/>
    <w:rsid w:val="00BE3EAA"/>
    <w:rsid w:val="00BE5623"/>
    <w:rsid w:val="00C007F6"/>
    <w:rsid w:val="00C010BA"/>
    <w:rsid w:val="00C02BDD"/>
    <w:rsid w:val="00C075F7"/>
    <w:rsid w:val="00C10C01"/>
    <w:rsid w:val="00C11EB4"/>
    <w:rsid w:val="00C149DE"/>
    <w:rsid w:val="00C21D0B"/>
    <w:rsid w:val="00C234F6"/>
    <w:rsid w:val="00C348D0"/>
    <w:rsid w:val="00C65802"/>
    <w:rsid w:val="00C73629"/>
    <w:rsid w:val="00C73C79"/>
    <w:rsid w:val="00C76EB9"/>
    <w:rsid w:val="00C820E9"/>
    <w:rsid w:val="00C83704"/>
    <w:rsid w:val="00C84A26"/>
    <w:rsid w:val="00C86074"/>
    <w:rsid w:val="00C966DE"/>
    <w:rsid w:val="00CA1C62"/>
    <w:rsid w:val="00CA444A"/>
    <w:rsid w:val="00CA50E9"/>
    <w:rsid w:val="00CA59A2"/>
    <w:rsid w:val="00CA6A65"/>
    <w:rsid w:val="00CB2B44"/>
    <w:rsid w:val="00CB7C86"/>
    <w:rsid w:val="00CC016E"/>
    <w:rsid w:val="00CC4A3B"/>
    <w:rsid w:val="00CC4B90"/>
    <w:rsid w:val="00CD0A42"/>
    <w:rsid w:val="00CD299E"/>
    <w:rsid w:val="00CD3269"/>
    <w:rsid w:val="00CE26E2"/>
    <w:rsid w:val="00CF479A"/>
    <w:rsid w:val="00D06188"/>
    <w:rsid w:val="00D06AF6"/>
    <w:rsid w:val="00D144A8"/>
    <w:rsid w:val="00D14A24"/>
    <w:rsid w:val="00D1596F"/>
    <w:rsid w:val="00D21FFD"/>
    <w:rsid w:val="00D24DB0"/>
    <w:rsid w:val="00D30DBE"/>
    <w:rsid w:val="00D32BAB"/>
    <w:rsid w:val="00D415F4"/>
    <w:rsid w:val="00D448C9"/>
    <w:rsid w:val="00D45DB6"/>
    <w:rsid w:val="00D53A5F"/>
    <w:rsid w:val="00D5692C"/>
    <w:rsid w:val="00D627FA"/>
    <w:rsid w:val="00D65B30"/>
    <w:rsid w:val="00D663C3"/>
    <w:rsid w:val="00D736C0"/>
    <w:rsid w:val="00D75C10"/>
    <w:rsid w:val="00D851EC"/>
    <w:rsid w:val="00D94B9D"/>
    <w:rsid w:val="00DB0BE4"/>
    <w:rsid w:val="00DB55C7"/>
    <w:rsid w:val="00DC035C"/>
    <w:rsid w:val="00DC035F"/>
    <w:rsid w:val="00DC0F1F"/>
    <w:rsid w:val="00DC20FA"/>
    <w:rsid w:val="00DD3422"/>
    <w:rsid w:val="00DE66CB"/>
    <w:rsid w:val="00DF1F50"/>
    <w:rsid w:val="00DF5356"/>
    <w:rsid w:val="00DF70AB"/>
    <w:rsid w:val="00E04A57"/>
    <w:rsid w:val="00E05E72"/>
    <w:rsid w:val="00E14CCF"/>
    <w:rsid w:val="00E15D47"/>
    <w:rsid w:val="00E204C6"/>
    <w:rsid w:val="00E2326D"/>
    <w:rsid w:val="00E260ED"/>
    <w:rsid w:val="00E26584"/>
    <w:rsid w:val="00E403A4"/>
    <w:rsid w:val="00E41FF8"/>
    <w:rsid w:val="00E4279F"/>
    <w:rsid w:val="00E43DB7"/>
    <w:rsid w:val="00E527A8"/>
    <w:rsid w:val="00E52BF5"/>
    <w:rsid w:val="00E57364"/>
    <w:rsid w:val="00E66EBF"/>
    <w:rsid w:val="00E73258"/>
    <w:rsid w:val="00E90BDD"/>
    <w:rsid w:val="00EB2C62"/>
    <w:rsid w:val="00EB3204"/>
    <w:rsid w:val="00EB5F98"/>
    <w:rsid w:val="00EC530D"/>
    <w:rsid w:val="00EC7FCE"/>
    <w:rsid w:val="00EE7425"/>
    <w:rsid w:val="00EF6D0F"/>
    <w:rsid w:val="00F07110"/>
    <w:rsid w:val="00F07CA0"/>
    <w:rsid w:val="00F13353"/>
    <w:rsid w:val="00F1499D"/>
    <w:rsid w:val="00F20D77"/>
    <w:rsid w:val="00F23CB6"/>
    <w:rsid w:val="00F33D3E"/>
    <w:rsid w:val="00F40128"/>
    <w:rsid w:val="00F4314C"/>
    <w:rsid w:val="00F4322E"/>
    <w:rsid w:val="00F436D7"/>
    <w:rsid w:val="00F52BE6"/>
    <w:rsid w:val="00F80F3F"/>
    <w:rsid w:val="00F82A34"/>
    <w:rsid w:val="00F84D79"/>
    <w:rsid w:val="00F86988"/>
    <w:rsid w:val="00F908B1"/>
    <w:rsid w:val="00F91104"/>
    <w:rsid w:val="00F97A13"/>
    <w:rsid w:val="00FA4B2C"/>
    <w:rsid w:val="00FA6C37"/>
    <w:rsid w:val="00FB0202"/>
    <w:rsid w:val="00FB630C"/>
    <w:rsid w:val="00FB6BCA"/>
    <w:rsid w:val="00FB734B"/>
    <w:rsid w:val="00FC0586"/>
    <w:rsid w:val="00FC185C"/>
    <w:rsid w:val="00FC595D"/>
    <w:rsid w:val="00FC67DF"/>
    <w:rsid w:val="00FD23D1"/>
    <w:rsid w:val="00FD335D"/>
    <w:rsid w:val="00FD6B37"/>
    <w:rsid w:val="00FE0EE4"/>
    <w:rsid w:val="00FE2AFD"/>
    <w:rsid w:val="00FE31CF"/>
    <w:rsid w:val="00FF4A35"/>
    <w:rsid w:val="0108E585"/>
    <w:rsid w:val="013E5A3B"/>
    <w:rsid w:val="014594BE"/>
    <w:rsid w:val="0166CD6F"/>
    <w:rsid w:val="016E1CBC"/>
    <w:rsid w:val="019C0FED"/>
    <w:rsid w:val="02B55074"/>
    <w:rsid w:val="0326D5E8"/>
    <w:rsid w:val="03312BEA"/>
    <w:rsid w:val="03382D5C"/>
    <w:rsid w:val="03A0AA04"/>
    <w:rsid w:val="03A945D1"/>
    <w:rsid w:val="03FDDC23"/>
    <w:rsid w:val="0412FA4F"/>
    <w:rsid w:val="04206B98"/>
    <w:rsid w:val="0424292D"/>
    <w:rsid w:val="043ED8AE"/>
    <w:rsid w:val="04EC5AEA"/>
    <w:rsid w:val="050AF766"/>
    <w:rsid w:val="0514C166"/>
    <w:rsid w:val="052620ED"/>
    <w:rsid w:val="05514DC3"/>
    <w:rsid w:val="05896577"/>
    <w:rsid w:val="05D89AD9"/>
    <w:rsid w:val="070A1E97"/>
    <w:rsid w:val="072218A7"/>
    <w:rsid w:val="07B737F4"/>
    <w:rsid w:val="08635A5A"/>
    <w:rsid w:val="089C5874"/>
    <w:rsid w:val="08B37CDE"/>
    <w:rsid w:val="08BE3C7E"/>
    <w:rsid w:val="092DE6E3"/>
    <w:rsid w:val="09B6733D"/>
    <w:rsid w:val="09CB36C4"/>
    <w:rsid w:val="09DFC0F2"/>
    <w:rsid w:val="09E2FA17"/>
    <w:rsid w:val="0A0BCD69"/>
    <w:rsid w:val="0A809FE6"/>
    <w:rsid w:val="0A88371B"/>
    <w:rsid w:val="0A9D980D"/>
    <w:rsid w:val="0AD637CE"/>
    <w:rsid w:val="0B2B029A"/>
    <w:rsid w:val="0B7836D1"/>
    <w:rsid w:val="0BBCB000"/>
    <w:rsid w:val="0BF2A5A2"/>
    <w:rsid w:val="0C51D077"/>
    <w:rsid w:val="0CF2624A"/>
    <w:rsid w:val="0D19319B"/>
    <w:rsid w:val="0D61A357"/>
    <w:rsid w:val="0D6EA0C8"/>
    <w:rsid w:val="0D799ADC"/>
    <w:rsid w:val="0D83A732"/>
    <w:rsid w:val="0DD4C4A6"/>
    <w:rsid w:val="0E16B081"/>
    <w:rsid w:val="0E542EAD"/>
    <w:rsid w:val="0EA3594E"/>
    <w:rsid w:val="0F9AB42C"/>
    <w:rsid w:val="0FAFBA63"/>
    <w:rsid w:val="0FD3FDF4"/>
    <w:rsid w:val="100E5F07"/>
    <w:rsid w:val="10143925"/>
    <w:rsid w:val="10150BFA"/>
    <w:rsid w:val="106D247E"/>
    <w:rsid w:val="106F2C0F"/>
    <w:rsid w:val="1071B2B5"/>
    <w:rsid w:val="10794FFA"/>
    <w:rsid w:val="1080F467"/>
    <w:rsid w:val="10B0FE14"/>
    <w:rsid w:val="10DE17BD"/>
    <w:rsid w:val="10FC2B44"/>
    <w:rsid w:val="11348595"/>
    <w:rsid w:val="1163E0FB"/>
    <w:rsid w:val="116840C7"/>
    <w:rsid w:val="116D22FC"/>
    <w:rsid w:val="1173EDD5"/>
    <w:rsid w:val="1212F1D2"/>
    <w:rsid w:val="1260DB22"/>
    <w:rsid w:val="131AAFC0"/>
    <w:rsid w:val="137FB6B7"/>
    <w:rsid w:val="138FA4E8"/>
    <w:rsid w:val="13A27629"/>
    <w:rsid w:val="13B269B4"/>
    <w:rsid w:val="13C86B54"/>
    <w:rsid w:val="1425B97A"/>
    <w:rsid w:val="146026C2"/>
    <w:rsid w:val="1483F9D1"/>
    <w:rsid w:val="14DEE743"/>
    <w:rsid w:val="157349F2"/>
    <w:rsid w:val="157F7BAD"/>
    <w:rsid w:val="159569F8"/>
    <w:rsid w:val="15CB145D"/>
    <w:rsid w:val="15F0A1CD"/>
    <w:rsid w:val="15F30B93"/>
    <w:rsid w:val="17184F20"/>
    <w:rsid w:val="173B37E8"/>
    <w:rsid w:val="17A48AF5"/>
    <w:rsid w:val="1832D7CE"/>
    <w:rsid w:val="18441641"/>
    <w:rsid w:val="185B117A"/>
    <w:rsid w:val="188B1DA2"/>
    <w:rsid w:val="1906EE34"/>
    <w:rsid w:val="190A483A"/>
    <w:rsid w:val="19D60BC9"/>
    <w:rsid w:val="1A26B757"/>
    <w:rsid w:val="1A2F6420"/>
    <w:rsid w:val="1BC6E8DA"/>
    <w:rsid w:val="1C58A545"/>
    <w:rsid w:val="1C8D0910"/>
    <w:rsid w:val="1D239576"/>
    <w:rsid w:val="1D24A42F"/>
    <w:rsid w:val="1D54EE6F"/>
    <w:rsid w:val="1D849CA3"/>
    <w:rsid w:val="1DE40FA9"/>
    <w:rsid w:val="1E813BAE"/>
    <w:rsid w:val="1E91D057"/>
    <w:rsid w:val="1EA6DF8C"/>
    <w:rsid w:val="1EFAF27B"/>
    <w:rsid w:val="1F02271F"/>
    <w:rsid w:val="1F255D19"/>
    <w:rsid w:val="1F3E3D2E"/>
    <w:rsid w:val="1F59F648"/>
    <w:rsid w:val="1F74DA2C"/>
    <w:rsid w:val="200DD9D3"/>
    <w:rsid w:val="20D7FAE5"/>
    <w:rsid w:val="2126780C"/>
    <w:rsid w:val="21331BDA"/>
    <w:rsid w:val="21FC0DD7"/>
    <w:rsid w:val="223B562F"/>
    <w:rsid w:val="23380C0D"/>
    <w:rsid w:val="233FC6C6"/>
    <w:rsid w:val="234C0BF7"/>
    <w:rsid w:val="236625D1"/>
    <w:rsid w:val="23B17966"/>
    <w:rsid w:val="23C58354"/>
    <w:rsid w:val="23CDEBAA"/>
    <w:rsid w:val="244652A0"/>
    <w:rsid w:val="246CE8E7"/>
    <w:rsid w:val="24AB33AC"/>
    <w:rsid w:val="24F709D8"/>
    <w:rsid w:val="252DE12D"/>
    <w:rsid w:val="2539E539"/>
    <w:rsid w:val="253E85B1"/>
    <w:rsid w:val="256BC467"/>
    <w:rsid w:val="256F0D3F"/>
    <w:rsid w:val="25B84BFA"/>
    <w:rsid w:val="25B8E17C"/>
    <w:rsid w:val="2669B338"/>
    <w:rsid w:val="26A50D90"/>
    <w:rsid w:val="26ECCF7C"/>
    <w:rsid w:val="26F0636D"/>
    <w:rsid w:val="270F46DD"/>
    <w:rsid w:val="2717B283"/>
    <w:rsid w:val="27490A07"/>
    <w:rsid w:val="275925AC"/>
    <w:rsid w:val="28140085"/>
    <w:rsid w:val="2825D6F0"/>
    <w:rsid w:val="28323790"/>
    <w:rsid w:val="28816F02"/>
    <w:rsid w:val="28919AE2"/>
    <w:rsid w:val="28DB5960"/>
    <w:rsid w:val="298EFD8E"/>
    <w:rsid w:val="2A4910A1"/>
    <w:rsid w:val="2A867489"/>
    <w:rsid w:val="2B5A969C"/>
    <w:rsid w:val="2BF30F09"/>
    <w:rsid w:val="2C05A39E"/>
    <w:rsid w:val="2C303545"/>
    <w:rsid w:val="2C56CFB2"/>
    <w:rsid w:val="2C596DC3"/>
    <w:rsid w:val="2D0D41EC"/>
    <w:rsid w:val="2D4CCA70"/>
    <w:rsid w:val="2D4E8A44"/>
    <w:rsid w:val="2DC8334B"/>
    <w:rsid w:val="2E4A91E1"/>
    <w:rsid w:val="2ECDF376"/>
    <w:rsid w:val="2EDB2086"/>
    <w:rsid w:val="2F6CB350"/>
    <w:rsid w:val="2FA57DE7"/>
    <w:rsid w:val="2FB2B975"/>
    <w:rsid w:val="30077483"/>
    <w:rsid w:val="300C117C"/>
    <w:rsid w:val="319E9075"/>
    <w:rsid w:val="31F9D1CC"/>
    <w:rsid w:val="320E6B4B"/>
    <w:rsid w:val="321526FB"/>
    <w:rsid w:val="32318FA2"/>
    <w:rsid w:val="32BAF44B"/>
    <w:rsid w:val="32DB3E82"/>
    <w:rsid w:val="32DBF5CE"/>
    <w:rsid w:val="331E1E33"/>
    <w:rsid w:val="33B45C56"/>
    <w:rsid w:val="33C8F4A0"/>
    <w:rsid w:val="33D68164"/>
    <w:rsid w:val="33E8D22F"/>
    <w:rsid w:val="3429E472"/>
    <w:rsid w:val="347C4047"/>
    <w:rsid w:val="3487077D"/>
    <w:rsid w:val="34BB5891"/>
    <w:rsid w:val="35022DC8"/>
    <w:rsid w:val="35A83AEB"/>
    <w:rsid w:val="36009571"/>
    <w:rsid w:val="36086843"/>
    <w:rsid w:val="360FD04F"/>
    <w:rsid w:val="362C9E0D"/>
    <w:rsid w:val="3649E166"/>
    <w:rsid w:val="368512B0"/>
    <w:rsid w:val="36CFB5C5"/>
    <w:rsid w:val="3731255A"/>
    <w:rsid w:val="381B09D3"/>
    <w:rsid w:val="382DCD5B"/>
    <w:rsid w:val="388B85BC"/>
    <w:rsid w:val="38CEBAED"/>
    <w:rsid w:val="3929727E"/>
    <w:rsid w:val="39EEE846"/>
    <w:rsid w:val="3A081912"/>
    <w:rsid w:val="3A3E9339"/>
    <w:rsid w:val="3A5940EA"/>
    <w:rsid w:val="3A93DE1E"/>
    <w:rsid w:val="3AA30A31"/>
    <w:rsid w:val="3AEF9DCD"/>
    <w:rsid w:val="3B1616D5"/>
    <w:rsid w:val="3B5E0128"/>
    <w:rsid w:val="3C6B2D70"/>
    <w:rsid w:val="3CC18E57"/>
    <w:rsid w:val="3D35B53C"/>
    <w:rsid w:val="3D9BFDD9"/>
    <w:rsid w:val="3E25DA73"/>
    <w:rsid w:val="3E2E1C77"/>
    <w:rsid w:val="3E5486EC"/>
    <w:rsid w:val="3EBE21C7"/>
    <w:rsid w:val="3EFABC7F"/>
    <w:rsid w:val="3F485673"/>
    <w:rsid w:val="3FB1B73C"/>
    <w:rsid w:val="3FB7BAA8"/>
    <w:rsid w:val="3FD86383"/>
    <w:rsid w:val="408BEA15"/>
    <w:rsid w:val="409FB3A3"/>
    <w:rsid w:val="40A95EA4"/>
    <w:rsid w:val="40D31F88"/>
    <w:rsid w:val="41161609"/>
    <w:rsid w:val="41506BFE"/>
    <w:rsid w:val="41C8D946"/>
    <w:rsid w:val="41CC0D48"/>
    <w:rsid w:val="41FAF180"/>
    <w:rsid w:val="43858F43"/>
    <w:rsid w:val="44086ADE"/>
    <w:rsid w:val="44462CCF"/>
    <w:rsid w:val="44768F50"/>
    <w:rsid w:val="44854C87"/>
    <w:rsid w:val="44D97FE3"/>
    <w:rsid w:val="44DF9037"/>
    <w:rsid w:val="45BB9DAF"/>
    <w:rsid w:val="45EB4A99"/>
    <w:rsid w:val="460A7385"/>
    <w:rsid w:val="4692AC6C"/>
    <w:rsid w:val="47154F72"/>
    <w:rsid w:val="4746A1FD"/>
    <w:rsid w:val="47654948"/>
    <w:rsid w:val="4774498A"/>
    <w:rsid w:val="477AF6C6"/>
    <w:rsid w:val="47A523EA"/>
    <w:rsid w:val="481C4499"/>
    <w:rsid w:val="48274558"/>
    <w:rsid w:val="48898419"/>
    <w:rsid w:val="489350A9"/>
    <w:rsid w:val="48D3E530"/>
    <w:rsid w:val="48DB2615"/>
    <w:rsid w:val="493C8A44"/>
    <w:rsid w:val="4983E8D7"/>
    <w:rsid w:val="498EF1C3"/>
    <w:rsid w:val="4A2FE316"/>
    <w:rsid w:val="4A71FF6F"/>
    <w:rsid w:val="4A919496"/>
    <w:rsid w:val="4AC1DF04"/>
    <w:rsid w:val="4ACB62F8"/>
    <w:rsid w:val="4B0C6EDD"/>
    <w:rsid w:val="4BC8956C"/>
    <w:rsid w:val="4BD6C97B"/>
    <w:rsid w:val="4C397571"/>
    <w:rsid w:val="4C59940E"/>
    <w:rsid w:val="4C6880C2"/>
    <w:rsid w:val="4C96A15E"/>
    <w:rsid w:val="4CBAFFA3"/>
    <w:rsid w:val="4CE92DB0"/>
    <w:rsid w:val="4D78F467"/>
    <w:rsid w:val="4DBF2408"/>
    <w:rsid w:val="4DFF3599"/>
    <w:rsid w:val="4F35DD7D"/>
    <w:rsid w:val="4F7C43B4"/>
    <w:rsid w:val="4FB58B3C"/>
    <w:rsid w:val="4FE7E78E"/>
    <w:rsid w:val="500E99C0"/>
    <w:rsid w:val="504086D9"/>
    <w:rsid w:val="50967404"/>
    <w:rsid w:val="50B7DAD6"/>
    <w:rsid w:val="51B72A27"/>
    <w:rsid w:val="522DF611"/>
    <w:rsid w:val="52561FAE"/>
    <w:rsid w:val="525CD542"/>
    <w:rsid w:val="528EF09A"/>
    <w:rsid w:val="5294D421"/>
    <w:rsid w:val="53089564"/>
    <w:rsid w:val="53350231"/>
    <w:rsid w:val="53536B8B"/>
    <w:rsid w:val="5379302B"/>
    <w:rsid w:val="53E28CB3"/>
    <w:rsid w:val="54113E8B"/>
    <w:rsid w:val="54E224B4"/>
    <w:rsid w:val="55831AAD"/>
    <w:rsid w:val="55CBFCF0"/>
    <w:rsid w:val="55F2FC35"/>
    <w:rsid w:val="56252751"/>
    <w:rsid w:val="564A69DB"/>
    <w:rsid w:val="56657E2A"/>
    <w:rsid w:val="56991920"/>
    <w:rsid w:val="56E8AE51"/>
    <w:rsid w:val="56FF4FD9"/>
    <w:rsid w:val="57666CD5"/>
    <w:rsid w:val="584652CC"/>
    <w:rsid w:val="5937A706"/>
    <w:rsid w:val="593DFF18"/>
    <w:rsid w:val="59659168"/>
    <w:rsid w:val="596949EF"/>
    <w:rsid w:val="599B216D"/>
    <w:rsid w:val="5A4E866B"/>
    <w:rsid w:val="5A620103"/>
    <w:rsid w:val="5A7A5A1D"/>
    <w:rsid w:val="5AA4404A"/>
    <w:rsid w:val="5AA9E8F5"/>
    <w:rsid w:val="5AAF6297"/>
    <w:rsid w:val="5B540C0A"/>
    <w:rsid w:val="5BE65D4E"/>
    <w:rsid w:val="5C12BDE1"/>
    <w:rsid w:val="5CF8917E"/>
    <w:rsid w:val="5D39ECBF"/>
    <w:rsid w:val="5D69E413"/>
    <w:rsid w:val="5E65CC94"/>
    <w:rsid w:val="5EA6CE5A"/>
    <w:rsid w:val="5EC95545"/>
    <w:rsid w:val="5F2C5A6C"/>
    <w:rsid w:val="5F78CA21"/>
    <w:rsid w:val="5F814F2B"/>
    <w:rsid w:val="602B4CFE"/>
    <w:rsid w:val="606AC003"/>
    <w:rsid w:val="60925780"/>
    <w:rsid w:val="60B0146A"/>
    <w:rsid w:val="612DE9E9"/>
    <w:rsid w:val="613CA610"/>
    <w:rsid w:val="6158F709"/>
    <w:rsid w:val="6197D904"/>
    <w:rsid w:val="625A63DB"/>
    <w:rsid w:val="6288530B"/>
    <w:rsid w:val="62B2460C"/>
    <w:rsid w:val="62DD8693"/>
    <w:rsid w:val="63188224"/>
    <w:rsid w:val="63529B1B"/>
    <w:rsid w:val="64409ABA"/>
    <w:rsid w:val="649947D1"/>
    <w:rsid w:val="64FA43DB"/>
    <w:rsid w:val="6511F7EF"/>
    <w:rsid w:val="65395A85"/>
    <w:rsid w:val="65A71013"/>
    <w:rsid w:val="65CDFFEB"/>
    <w:rsid w:val="65DA5A04"/>
    <w:rsid w:val="65EE7F35"/>
    <w:rsid w:val="6708405A"/>
    <w:rsid w:val="68001E9F"/>
    <w:rsid w:val="68125676"/>
    <w:rsid w:val="683F0788"/>
    <w:rsid w:val="68884C6E"/>
    <w:rsid w:val="6889821A"/>
    <w:rsid w:val="696BE0F6"/>
    <w:rsid w:val="69F9E7AD"/>
    <w:rsid w:val="6AFC9AE9"/>
    <w:rsid w:val="6B19D891"/>
    <w:rsid w:val="6B4118E1"/>
    <w:rsid w:val="6B8C5A6D"/>
    <w:rsid w:val="6C15662C"/>
    <w:rsid w:val="6C4E3AFB"/>
    <w:rsid w:val="6C6124E6"/>
    <w:rsid w:val="6C9884E6"/>
    <w:rsid w:val="6CA1A6A7"/>
    <w:rsid w:val="6CB22DFC"/>
    <w:rsid w:val="6CFAB66F"/>
    <w:rsid w:val="6D07D2F2"/>
    <w:rsid w:val="6D7E3684"/>
    <w:rsid w:val="6DA5FC84"/>
    <w:rsid w:val="6DBD7F7C"/>
    <w:rsid w:val="6E1ABCCF"/>
    <w:rsid w:val="6E39FE5E"/>
    <w:rsid w:val="6E6517D7"/>
    <w:rsid w:val="6EDE1B8B"/>
    <w:rsid w:val="7020B6AD"/>
    <w:rsid w:val="7035B663"/>
    <w:rsid w:val="70816946"/>
    <w:rsid w:val="7094B32F"/>
    <w:rsid w:val="70A509E4"/>
    <w:rsid w:val="70AA0B5C"/>
    <w:rsid w:val="70B5F1F9"/>
    <w:rsid w:val="70BC24DC"/>
    <w:rsid w:val="70D2A019"/>
    <w:rsid w:val="717CCF4C"/>
    <w:rsid w:val="71BFAFEE"/>
    <w:rsid w:val="72154F62"/>
    <w:rsid w:val="72212242"/>
    <w:rsid w:val="724ADB1C"/>
    <w:rsid w:val="724C21E5"/>
    <w:rsid w:val="7253BB91"/>
    <w:rsid w:val="725F697E"/>
    <w:rsid w:val="726995E5"/>
    <w:rsid w:val="727C2A46"/>
    <w:rsid w:val="72CD89F5"/>
    <w:rsid w:val="733A0AA9"/>
    <w:rsid w:val="73455804"/>
    <w:rsid w:val="741B6C71"/>
    <w:rsid w:val="74E7320E"/>
    <w:rsid w:val="74F29D8C"/>
    <w:rsid w:val="74F9B289"/>
    <w:rsid w:val="7533F679"/>
    <w:rsid w:val="7582660B"/>
    <w:rsid w:val="7584329A"/>
    <w:rsid w:val="75C61CD1"/>
    <w:rsid w:val="75F0C4FB"/>
    <w:rsid w:val="76B9FD5D"/>
    <w:rsid w:val="772A86C8"/>
    <w:rsid w:val="776C91DE"/>
    <w:rsid w:val="776E438F"/>
    <w:rsid w:val="7775848B"/>
    <w:rsid w:val="778135AA"/>
    <w:rsid w:val="781B8A31"/>
    <w:rsid w:val="78CD3650"/>
    <w:rsid w:val="78DD2482"/>
    <w:rsid w:val="78EBF628"/>
    <w:rsid w:val="78F1AE96"/>
    <w:rsid w:val="7937768E"/>
    <w:rsid w:val="79EDCEF9"/>
    <w:rsid w:val="7A752875"/>
    <w:rsid w:val="7AA1EA0F"/>
    <w:rsid w:val="7AD66EBA"/>
    <w:rsid w:val="7C6E0720"/>
    <w:rsid w:val="7CE7C7D0"/>
    <w:rsid w:val="7D253F2A"/>
    <w:rsid w:val="7D2840E8"/>
    <w:rsid w:val="7D520DB4"/>
    <w:rsid w:val="7E09803F"/>
    <w:rsid w:val="7E1105E8"/>
    <w:rsid w:val="7E303240"/>
    <w:rsid w:val="7E83BD05"/>
    <w:rsid w:val="7EF011D0"/>
    <w:rsid w:val="7F26A698"/>
    <w:rsid w:val="7F6DB3E0"/>
    <w:rsid w:val="7FCEB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18C01"/>
  <w15:docId w15:val="{C0EBEB41-B21C-4FEA-AC03-4226709F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320"/>
      <w:outlineLvl w:val="0"/>
    </w:pPr>
    <w:rPr>
      <w:rFonts w:ascii="Helvetica Neue" w:eastAsia="Helvetica Neue" w:hAnsi="Helvetica Neue" w:cs="Helvetica Neue"/>
      <w:color w:val="366091"/>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00"/>
      <w:outlineLvl w:val="2"/>
    </w:pPr>
    <w:rPr>
      <w:rFonts w:ascii="Helvetica Neue" w:eastAsia="Helvetica Neue" w:hAnsi="Helvetica Neue" w:cs="Helvetica Neue"/>
      <w:b/>
      <w:color w:val="4F81BD"/>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spacing w:after="120"/>
    </w:pPr>
    <w:rPr>
      <w:rFonts w:ascii="Helvetica Neue" w:eastAsia="Helvetica Neue" w:hAnsi="Helvetica Neue" w:cs="Helvetica Neue"/>
    </w:rPr>
  </w:style>
  <w:style w:type="table" w:customStyle="1" w:styleId="2">
    <w:name w:val="2"/>
    <w:basedOn w:val="TableNormal"/>
    <w:pPr>
      <w:contextualSpacing/>
    </w:pPr>
    <w:rPr>
      <w:rFonts w:ascii="Helvetica Neue" w:eastAsia="Helvetica Neue" w:hAnsi="Helvetica Neue" w:cs="Helvetica Neue"/>
      <w:sz w:val="22"/>
      <w:szCs w:val="22"/>
    </w:rPr>
    <w:tblPr>
      <w:tblStyleRowBandSize w:val="1"/>
      <w:tblStyleColBandSize w:val="1"/>
      <w:tblCellMar>
        <w:left w:w="115" w:type="dxa"/>
        <w:right w:w="115" w:type="dxa"/>
      </w:tblCellMar>
    </w:tblPr>
  </w:style>
  <w:style w:type="table" w:customStyle="1" w:styleId="1">
    <w:name w:val="1"/>
    <w:basedOn w:val="TableNormal"/>
    <w:pPr>
      <w:contextualSpacing/>
    </w:pPr>
    <w:rPr>
      <w:rFonts w:ascii="Helvetica Neue" w:eastAsia="Helvetica Neue" w:hAnsi="Helvetica Neue" w:cs="Helvetica Neue"/>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2FA8"/>
    <w:rPr>
      <w:rFonts w:ascii="Tahoma" w:hAnsi="Tahoma" w:cs="Tahoma"/>
      <w:sz w:val="16"/>
      <w:szCs w:val="16"/>
    </w:rPr>
  </w:style>
  <w:style w:type="character" w:customStyle="1" w:styleId="BalloonTextChar">
    <w:name w:val="Balloon Text Char"/>
    <w:basedOn w:val="DefaultParagraphFont"/>
    <w:link w:val="BalloonText"/>
    <w:uiPriority w:val="99"/>
    <w:semiHidden/>
    <w:rsid w:val="00BD2FA8"/>
    <w:rPr>
      <w:rFonts w:ascii="Tahoma" w:hAnsi="Tahoma" w:cs="Tahoma"/>
      <w:sz w:val="16"/>
      <w:szCs w:val="16"/>
    </w:rPr>
  </w:style>
  <w:style w:type="paragraph" w:styleId="ListParagraph">
    <w:name w:val="List Paragraph"/>
    <w:basedOn w:val="Normal"/>
    <w:uiPriority w:val="34"/>
    <w:qFormat/>
    <w:rsid w:val="001800A4"/>
    <w:pPr>
      <w:ind w:left="720"/>
      <w:contextualSpacing/>
    </w:pPr>
  </w:style>
  <w:style w:type="paragraph" w:styleId="Header">
    <w:name w:val="header"/>
    <w:basedOn w:val="Normal"/>
    <w:link w:val="HeaderChar"/>
    <w:uiPriority w:val="99"/>
    <w:unhideWhenUsed/>
    <w:rsid w:val="00562FE6"/>
    <w:pPr>
      <w:tabs>
        <w:tab w:val="center" w:pos="4513"/>
        <w:tab w:val="right" w:pos="9026"/>
      </w:tabs>
    </w:pPr>
  </w:style>
  <w:style w:type="character" w:customStyle="1" w:styleId="HeaderChar">
    <w:name w:val="Header Char"/>
    <w:basedOn w:val="DefaultParagraphFont"/>
    <w:link w:val="Header"/>
    <w:uiPriority w:val="99"/>
    <w:rsid w:val="00562FE6"/>
  </w:style>
  <w:style w:type="paragraph" w:styleId="Footer">
    <w:name w:val="footer"/>
    <w:basedOn w:val="Normal"/>
    <w:link w:val="FooterChar"/>
    <w:uiPriority w:val="99"/>
    <w:unhideWhenUsed/>
    <w:rsid w:val="00562FE6"/>
    <w:pPr>
      <w:tabs>
        <w:tab w:val="center" w:pos="4513"/>
        <w:tab w:val="right" w:pos="9026"/>
      </w:tabs>
    </w:pPr>
  </w:style>
  <w:style w:type="character" w:customStyle="1" w:styleId="FooterChar">
    <w:name w:val="Footer Char"/>
    <w:basedOn w:val="DefaultParagraphFont"/>
    <w:link w:val="Footer"/>
    <w:uiPriority w:val="99"/>
    <w:rsid w:val="00562FE6"/>
  </w:style>
  <w:style w:type="table" w:styleId="TableGrid">
    <w:name w:val="Table Grid"/>
    <w:basedOn w:val="TableNormal"/>
    <w:uiPriority w:val="59"/>
    <w:rsid w:val="00317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94F"/>
    <w:rPr>
      <w:color w:val="0000FF" w:themeColor="hyperlink"/>
      <w:u w:val="single"/>
    </w:rPr>
  </w:style>
  <w:style w:type="character" w:styleId="UnresolvedMention">
    <w:name w:val="Unresolved Mention"/>
    <w:basedOn w:val="DefaultParagraphFont"/>
    <w:uiPriority w:val="99"/>
    <w:semiHidden/>
    <w:unhideWhenUsed/>
    <w:rsid w:val="002F5D3F"/>
    <w:rPr>
      <w:color w:val="808080"/>
      <w:shd w:val="clear" w:color="auto" w:fill="E6E6E6"/>
    </w:rPr>
  </w:style>
  <w:style w:type="character" w:styleId="Emphasis">
    <w:name w:val="Emphasis"/>
    <w:basedOn w:val="DefaultParagraphFont"/>
    <w:uiPriority w:val="20"/>
    <w:qFormat/>
    <w:rsid w:val="00DD3422"/>
    <w:rPr>
      <w:i/>
      <w:iCs/>
    </w:rPr>
  </w:style>
  <w:style w:type="character" w:styleId="FollowedHyperlink">
    <w:name w:val="FollowedHyperlink"/>
    <w:basedOn w:val="DefaultParagraphFont"/>
    <w:uiPriority w:val="99"/>
    <w:semiHidden/>
    <w:unhideWhenUsed/>
    <w:rsid w:val="00B319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443">
      <w:bodyDiv w:val="1"/>
      <w:marLeft w:val="0"/>
      <w:marRight w:val="0"/>
      <w:marTop w:val="0"/>
      <w:marBottom w:val="0"/>
      <w:divBdr>
        <w:top w:val="none" w:sz="0" w:space="0" w:color="auto"/>
        <w:left w:val="none" w:sz="0" w:space="0" w:color="auto"/>
        <w:bottom w:val="none" w:sz="0" w:space="0" w:color="auto"/>
        <w:right w:val="none" w:sz="0" w:space="0" w:color="auto"/>
      </w:divBdr>
    </w:div>
    <w:div w:id="437214173">
      <w:bodyDiv w:val="1"/>
      <w:marLeft w:val="0"/>
      <w:marRight w:val="0"/>
      <w:marTop w:val="0"/>
      <w:marBottom w:val="0"/>
      <w:divBdr>
        <w:top w:val="none" w:sz="0" w:space="0" w:color="auto"/>
        <w:left w:val="none" w:sz="0" w:space="0" w:color="auto"/>
        <w:bottom w:val="none" w:sz="0" w:space="0" w:color="auto"/>
        <w:right w:val="none" w:sz="0" w:space="0" w:color="auto"/>
      </w:divBdr>
    </w:div>
    <w:div w:id="1125739074">
      <w:bodyDiv w:val="1"/>
      <w:marLeft w:val="0"/>
      <w:marRight w:val="0"/>
      <w:marTop w:val="0"/>
      <w:marBottom w:val="0"/>
      <w:divBdr>
        <w:top w:val="none" w:sz="0" w:space="0" w:color="auto"/>
        <w:left w:val="none" w:sz="0" w:space="0" w:color="auto"/>
        <w:bottom w:val="none" w:sz="0" w:space="0" w:color="auto"/>
        <w:right w:val="none" w:sz="0" w:space="0" w:color="auto"/>
      </w:divBdr>
    </w:div>
    <w:div w:id="115383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ny@melbournefringe.com.au"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eta@melbournefringe.com.au" TargetMode="External"/><Relationship Id="rId17" Type="http://schemas.openxmlformats.org/officeDocument/2006/relationships/hyperlink" Target="http://www.melbournefringe.com.au" TargetMode="External"/><Relationship Id="rId2" Type="http://schemas.openxmlformats.org/officeDocument/2006/relationships/customXml" Target="../customXml/item2.xml"/><Relationship Id="rId16" Type="http://schemas.openxmlformats.org/officeDocument/2006/relationships/hyperlink" Target="https://melbournefringeresourcehub.notion.site/Talks-Workshops-Sessions-d41277b8ce89405eb756a5a0775f7c1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lbournefringeresourcehub.notion.site/Melbourne-Fringe-Resource-Hub-3d534225b63f4d338ebf8473ca142d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rtable.com/appjhuM19IeA9MD0z/pag0RFZ9UoDbBqGSX/for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a9f590-e234-4f0b-8eb4-29580e3224c3">
      <UserInfo>
        <DisplayName>Danny Delahunty</DisplayName>
        <AccountId>160</AccountId>
        <AccountType/>
      </UserInfo>
      <UserInfo>
        <DisplayName>Simon Abrahams</DisplayName>
        <AccountId>36</AccountId>
        <AccountType/>
      </UserInfo>
      <UserInfo>
        <DisplayName>Fringe Marketing</DisplayName>
        <AccountId>22</AccountId>
        <AccountType/>
      </UserInfo>
      <UserInfo>
        <DisplayName>Miranda Borman</DisplayName>
        <AccountId>64</AccountId>
        <AccountType/>
      </UserInfo>
      <UserInfo>
        <DisplayName>Patrick Hayes</DisplayName>
        <AccountId>263</AccountId>
        <AccountType/>
      </UserInfo>
    </SharedWithUsers>
    <_ip_UnifiedCompliancePolicyUIAction xmlns="http://schemas.microsoft.com/sharepoint/v3" xsi:nil="true"/>
    <_ip_UnifiedCompliancePolicyProperties xmlns="http://schemas.microsoft.com/sharepoint/v3" xsi:nil="true"/>
    <_Flow_SignoffStatus xmlns="208a4d3c-24ea-42ab-ad6d-2daf6334ae49" xsi:nil="true"/>
    <TaxCatchAll xmlns="fea9f590-e234-4f0b-8eb4-29580e3224c3" xsi:nil="true"/>
    <testURL xmlns="208a4d3c-24ea-42ab-ad6d-2daf6334ae49">
      <Url xsi:nil="true"/>
      <Description xsi:nil="true"/>
    </testURL>
    <lcf76f155ced4ddcb4097134ff3c332f xmlns="208a4d3c-24ea-42ab-ad6d-2daf6334ae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154B1-F814-494D-B375-73C59714313E}">
  <ds:schemaRefs>
    <ds:schemaRef ds:uri="http://schemas.microsoft.com/office/2006/metadata/properties"/>
    <ds:schemaRef ds:uri="http://schemas.microsoft.com/office/infopath/2007/PartnerControls"/>
    <ds:schemaRef ds:uri="fea9f590-e234-4f0b-8eb4-29580e3224c3"/>
    <ds:schemaRef ds:uri="http://schemas.microsoft.com/sharepoint/v3"/>
    <ds:schemaRef ds:uri="208a4d3c-24ea-42ab-ad6d-2daf6334ae49"/>
  </ds:schemaRefs>
</ds:datastoreItem>
</file>

<file path=customXml/itemProps2.xml><?xml version="1.0" encoding="utf-8"?>
<ds:datastoreItem xmlns:ds="http://schemas.openxmlformats.org/officeDocument/2006/customXml" ds:itemID="{0A8CFA72-63B3-4D55-8B86-801630FC12B2}">
  <ds:schemaRefs>
    <ds:schemaRef ds:uri="http://schemas.openxmlformats.org/officeDocument/2006/bibliography"/>
  </ds:schemaRefs>
</ds:datastoreItem>
</file>

<file path=customXml/itemProps3.xml><?xml version="1.0" encoding="utf-8"?>
<ds:datastoreItem xmlns:ds="http://schemas.openxmlformats.org/officeDocument/2006/customXml" ds:itemID="{0C642002-03D1-412B-96FD-63B88E663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9891F-C4D1-416C-94F6-FEC4FF0F2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1932</Words>
  <Characters>11019</Characters>
  <Application>Microsoft Office Word</Application>
  <DocSecurity>0</DocSecurity>
  <Lines>91</Lines>
  <Paragraphs>25</Paragraphs>
  <ScaleCrop>false</ScaleCrop>
  <Company>Melbourne Fringe</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Koop</dc:creator>
  <cp:keywords/>
  <dc:description/>
  <cp:lastModifiedBy>Emma Shaw</cp:lastModifiedBy>
  <cp:revision>40</cp:revision>
  <cp:lastPrinted>2017-12-14T19:33:00Z</cp:lastPrinted>
  <dcterms:created xsi:type="dcterms:W3CDTF">2025-01-30T23:38:00Z</dcterms:created>
  <dcterms:modified xsi:type="dcterms:W3CDTF">2025-02-06T03:47:00Z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