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77777777" w:rsidR="00B91BCD" w:rsidRDefault="0008098E">
      <w:pPr>
        <w:pStyle w:val="Title"/>
        <w:rPr>
          <w:rFonts w:ascii="Arial" w:eastAsia="Arial" w:hAnsi="Arial" w:cs="Arial"/>
        </w:rPr>
      </w:pPr>
      <w:r>
        <w:rPr>
          <w:rFonts w:ascii="Arial" w:eastAsia="Arial" w:hAnsi="Arial" w:cs="Arial"/>
        </w:rPr>
        <w:t>Cover Page</w:t>
      </w:r>
    </w:p>
    <w:p w14:paraId="00000004" w14:textId="77777777" w:rsidR="00B91BCD" w:rsidRDefault="0008098E">
      <w:pPr>
        <w:pStyle w:val="Subtitle"/>
        <w:rPr>
          <w:rFonts w:ascii="Arial" w:eastAsia="Arial" w:hAnsi="Arial" w:cs="Arial"/>
        </w:rPr>
      </w:pPr>
      <w:r>
        <w:rPr>
          <w:rFonts w:ascii="Arial" w:eastAsia="Arial" w:hAnsi="Arial" w:cs="Arial"/>
        </w:rPr>
        <w:t>Show Name:</w:t>
      </w:r>
      <w:r>
        <w:rPr>
          <w:rFonts w:ascii="Arial" w:eastAsia="Arial" w:hAnsi="Arial" w:cs="Arial"/>
        </w:rPr>
        <w:tab/>
      </w:r>
      <w:r>
        <w:rPr>
          <w:rFonts w:ascii="Arial" w:eastAsia="Arial" w:hAnsi="Arial" w:cs="Arial"/>
        </w:rPr>
        <w:tab/>
        <w:t>After Rebecca</w:t>
      </w:r>
    </w:p>
    <w:p w14:paraId="00000005" w14:textId="77777777" w:rsidR="00B91BCD" w:rsidRDefault="00B91BCD">
      <w:pPr>
        <w:rPr>
          <w:rFonts w:ascii="Arial" w:eastAsia="Arial" w:hAnsi="Arial" w:cs="Arial"/>
        </w:rPr>
      </w:pPr>
    </w:p>
    <w:p w14:paraId="00000006" w14:textId="77777777" w:rsidR="00B91BCD" w:rsidRDefault="0008098E">
      <w:pPr>
        <w:pStyle w:val="Subtitle"/>
        <w:rPr>
          <w:rFonts w:ascii="Arial" w:eastAsia="Arial" w:hAnsi="Arial" w:cs="Arial"/>
        </w:rPr>
      </w:pPr>
      <w:r>
        <w:rPr>
          <w:rFonts w:ascii="Arial" w:eastAsia="Arial" w:hAnsi="Arial" w:cs="Arial"/>
        </w:rPr>
        <w:t>Date of Show:</w:t>
      </w:r>
      <w:r>
        <w:rPr>
          <w:rFonts w:ascii="Arial" w:eastAsia="Arial" w:hAnsi="Arial" w:cs="Arial"/>
        </w:rPr>
        <w:tab/>
      </w:r>
      <w:r>
        <w:rPr>
          <w:rFonts w:ascii="Arial" w:eastAsia="Arial" w:hAnsi="Arial" w:cs="Arial"/>
        </w:rPr>
        <w:tab/>
        <w:t>12 October 2024 – 2pm</w:t>
      </w:r>
    </w:p>
    <w:p w14:paraId="00000007" w14:textId="77777777" w:rsidR="00B91BCD" w:rsidRDefault="00B91BCD">
      <w:pPr>
        <w:rPr>
          <w:rFonts w:ascii="Arial" w:eastAsia="Arial" w:hAnsi="Arial" w:cs="Arial"/>
        </w:rPr>
      </w:pPr>
    </w:p>
    <w:p w14:paraId="00000008" w14:textId="77777777" w:rsidR="00B91BCD" w:rsidRDefault="0008098E">
      <w:pPr>
        <w:pStyle w:val="Subtitle"/>
        <w:rPr>
          <w:rFonts w:ascii="Arial" w:eastAsia="Arial" w:hAnsi="Arial" w:cs="Arial"/>
        </w:rPr>
      </w:pPr>
      <w:r>
        <w:rPr>
          <w:rFonts w:ascii="Arial" w:eastAsia="Arial" w:hAnsi="Arial" w:cs="Arial"/>
        </w:rPr>
        <w:t>Duration:</w:t>
      </w:r>
      <w:r>
        <w:rPr>
          <w:rFonts w:ascii="Arial" w:eastAsia="Arial" w:hAnsi="Arial" w:cs="Arial"/>
        </w:rPr>
        <w:tab/>
      </w:r>
      <w:r>
        <w:rPr>
          <w:rFonts w:ascii="Arial" w:eastAsia="Arial" w:hAnsi="Arial" w:cs="Arial"/>
        </w:rPr>
        <w:tab/>
      </w:r>
      <w:r>
        <w:rPr>
          <w:rFonts w:ascii="Arial" w:eastAsia="Arial" w:hAnsi="Arial" w:cs="Arial"/>
        </w:rPr>
        <w:tab/>
        <w:t xml:space="preserve">65 MINUTES </w:t>
      </w:r>
    </w:p>
    <w:p w14:paraId="00000009" w14:textId="77777777" w:rsidR="00B91BCD" w:rsidRDefault="0008098E">
      <w:pPr>
        <w:pStyle w:val="Subtitle"/>
        <w:ind w:left="2160" w:firstLine="720"/>
        <w:rPr>
          <w:rFonts w:ascii="Arial" w:eastAsia="Arial" w:hAnsi="Arial" w:cs="Arial"/>
        </w:rPr>
      </w:pPr>
      <w:r>
        <w:rPr>
          <w:rFonts w:ascii="Arial" w:eastAsia="Arial" w:hAnsi="Arial" w:cs="Arial"/>
        </w:rPr>
        <w:t xml:space="preserve">+ Introduction </w:t>
      </w:r>
    </w:p>
    <w:p w14:paraId="0000000A" w14:textId="77777777" w:rsidR="00B91BCD" w:rsidRDefault="0008098E">
      <w:pPr>
        <w:pStyle w:val="Subtitle"/>
        <w:ind w:left="2160" w:firstLine="720"/>
        <w:rPr>
          <w:rFonts w:ascii="Arial" w:eastAsia="Arial" w:hAnsi="Arial" w:cs="Arial"/>
        </w:rPr>
      </w:pPr>
      <w:r>
        <w:rPr>
          <w:rFonts w:ascii="Arial" w:eastAsia="Arial" w:hAnsi="Arial" w:cs="Arial"/>
        </w:rPr>
        <w:t>Approx 70 Minutes</w:t>
      </w:r>
    </w:p>
    <w:p w14:paraId="0000000B" w14:textId="77777777" w:rsidR="00B91BCD" w:rsidRDefault="00B91BCD">
      <w:pPr>
        <w:rPr>
          <w:rFonts w:ascii="Arial" w:eastAsia="Arial" w:hAnsi="Arial" w:cs="Arial"/>
        </w:rPr>
      </w:pPr>
    </w:p>
    <w:p w14:paraId="0000000C" w14:textId="77777777" w:rsidR="00B91BCD" w:rsidRDefault="0008098E">
      <w:pPr>
        <w:pStyle w:val="Subtitle"/>
        <w:rPr>
          <w:rFonts w:ascii="Arial" w:eastAsia="Arial" w:hAnsi="Arial" w:cs="Arial"/>
        </w:rPr>
      </w:pPr>
      <w:r>
        <w:rPr>
          <w:rFonts w:ascii="Arial" w:eastAsia="Arial" w:hAnsi="Arial" w:cs="Arial"/>
        </w:rPr>
        <w:t>Location:</w:t>
      </w:r>
      <w:r>
        <w:rPr>
          <w:rFonts w:ascii="Arial" w:eastAsia="Arial" w:hAnsi="Arial" w:cs="Arial"/>
        </w:rPr>
        <w:tab/>
      </w:r>
      <w:r>
        <w:rPr>
          <w:rFonts w:ascii="Arial" w:eastAsia="Arial" w:hAnsi="Arial" w:cs="Arial"/>
        </w:rPr>
        <w:tab/>
      </w:r>
      <w:r>
        <w:rPr>
          <w:rFonts w:ascii="Arial" w:eastAsia="Arial" w:hAnsi="Arial" w:cs="Arial"/>
        </w:rPr>
        <w:tab/>
        <w:t>VENUE: La Mama HQ</w:t>
      </w:r>
      <w:r>
        <w:rPr>
          <w:rFonts w:ascii="Arial" w:eastAsia="Arial" w:hAnsi="Arial" w:cs="Arial"/>
        </w:rPr>
        <w:tab/>
      </w:r>
    </w:p>
    <w:p w14:paraId="0000000D" w14:textId="77777777" w:rsidR="00B91BCD" w:rsidRDefault="0008098E">
      <w:pPr>
        <w:pStyle w:val="Subtitle"/>
        <w:ind w:left="2160" w:firstLine="720"/>
        <w:rPr>
          <w:rFonts w:ascii="Arial" w:eastAsia="Arial" w:hAnsi="Arial" w:cs="Arial"/>
        </w:rPr>
      </w:pPr>
      <w:r>
        <w:rPr>
          <w:rFonts w:ascii="Arial" w:eastAsia="Arial" w:hAnsi="Arial" w:cs="Arial"/>
        </w:rPr>
        <w:t>ADDRESS: 205 Faraday Street</w:t>
      </w:r>
    </w:p>
    <w:p w14:paraId="0000000E" w14:textId="77777777" w:rsidR="00B91BCD" w:rsidRDefault="0008098E">
      <w:pPr>
        <w:pStyle w:val="Subtitle"/>
        <w:ind w:left="2160" w:firstLine="720"/>
        <w:rPr>
          <w:rFonts w:ascii="Arial" w:eastAsia="Arial" w:hAnsi="Arial" w:cs="Arial"/>
        </w:rPr>
      </w:pPr>
      <w:r>
        <w:rPr>
          <w:rFonts w:ascii="Arial" w:eastAsia="Arial" w:hAnsi="Arial" w:cs="Arial"/>
        </w:rPr>
        <w:t>SUBURB: Carlton</w:t>
      </w:r>
    </w:p>
    <w:p w14:paraId="0000000F" w14:textId="77777777" w:rsidR="00B91BCD" w:rsidRDefault="00B91BCD">
      <w:pPr>
        <w:rPr>
          <w:rFonts w:ascii="Arial" w:eastAsia="Arial" w:hAnsi="Arial" w:cs="Arial"/>
        </w:rPr>
      </w:pPr>
    </w:p>
    <w:p w14:paraId="00000010" w14:textId="77777777" w:rsidR="00B91BCD" w:rsidRDefault="00B91BCD">
      <w:pPr>
        <w:rPr>
          <w:rFonts w:ascii="Arial" w:eastAsia="Arial" w:hAnsi="Arial" w:cs="Arial"/>
        </w:rPr>
      </w:pPr>
    </w:p>
    <w:p w14:paraId="00000011" w14:textId="77777777" w:rsidR="00B91BCD" w:rsidRDefault="00B91BCD">
      <w:pPr>
        <w:rPr>
          <w:rFonts w:ascii="Arial" w:eastAsia="Arial" w:hAnsi="Arial" w:cs="Arial"/>
        </w:rPr>
      </w:pPr>
    </w:p>
    <w:p w14:paraId="00000012" w14:textId="4AA0DD4A" w:rsidR="00B91BCD" w:rsidRDefault="0059025B" w:rsidP="0059025B">
      <w:pPr>
        <w:jc w:val="center"/>
        <w:rPr>
          <w:rFonts w:ascii="Arial" w:eastAsia="Arial" w:hAnsi="Arial" w:cs="Arial"/>
        </w:rPr>
      </w:pPr>
      <w:r>
        <w:rPr>
          <w:rFonts w:ascii="Arial" w:eastAsia="Arial" w:hAnsi="Arial" w:cs="Arial"/>
          <w:noProof/>
        </w:rPr>
        <w:drawing>
          <wp:inline distT="0" distB="0" distL="0" distR="0" wp14:anchorId="18563527" wp14:editId="529281C9">
            <wp:extent cx="1972800" cy="324000"/>
            <wp:effectExtent l="0" t="0" r="8890" b="0"/>
            <wp:docPr id="80316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60414" name="Picture 803160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800" cy="324000"/>
                    </a:xfrm>
                    <a:prstGeom prst="rect">
                      <a:avLst/>
                    </a:prstGeom>
                  </pic:spPr>
                </pic:pic>
              </a:graphicData>
            </a:graphic>
          </wp:inline>
        </w:drawing>
      </w:r>
    </w:p>
    <w:p w14:paraId="00000013" w14:textId="77777777" w:rsidR="00B91BCD" w:rsidRDefault="00B91BCD">
      <w:pPr>
        <w:rPr>
          <w:rFonts w:ascii="Arial" w:eastAsia="Arial" w:hAnsi="Arial" w:cs="Arial"/>
        </w:rPr>
      </w:pPr>
    </w:p>
    <w:p w14:paraId="00000014" w14:textId="77777777" w:rsidR="00B91BCD" w:rsidRDefault="00B91BCD">
      <w:pPr>
        <w:rPr>
          <w:rFonts w:ascii="Arial" w:eastAsia="Arial" w:hAnsi="Arial" w:cs="Arial"/>
        </w:rPr>
      </w:pPr>
    </w:p>
    <w:p w14:paraId="00000015" w14:textId="77777777" w:rsidR="00B91BCD" w:rsidRDefault="00B91BCD">
      <w:pPr>
        <w:rPr>
          <w:rFonts w:ascii="Arial" w:eastAsia="Arial" w:hAnsi="Arial" w:cs="Arial"/>
        </w:rPr>
      </w:pPr>
    </w:p>
    <w:p w14:paraId="00000016" w14:textId="77777777" w:rsidR="00B91BCD" w:rsidRDefault="00B91BCD">
      <w:pPr>
        <w:rPr>
          <w:rFonts w:ascii="Arial" w:eastAsia="Arial" w:hAnsi="Arial" w:cs="Arial"/>
        </w:rPr>
      </w:pPr>
    </w:p>
    <w:p w14:paraId="00000017" w14:textId="77777777" w:rsidR="00B91BCD" w:rsidRDefault="00B91BCD">
      <w:pPr>
        <w:rPr>
          <w:rFonts w:ascii="Arial" w:eastAsia="Arial" w:hAnsi="Arial" w:cs="Arial"/>
        </w:rPr>
      </w:pPr>
    </w:p>
    <w:p w14:paraId="00000018" w14:textId="77777777" w:rsidR="00B91BCD" w:rsidRDefault="00B91BCD">
      <w:pPr>
        <w:rPr>
          <w:rFonts w:ascii="Arial" w:eastAsia="Arial" w:hAnsi="Arial" w:cs="Arial"/>
        </w:rPr>
      </w:pPr>
    </w:p>
    <w:p w14:paraId="00000019" w14:textId="77777777" w:rsidR="00B91BCD" w:rsidRDefault="00B91BCD">
      <w:pPr>
        <w:rPr>
          <w:rFonts w:ascii="Arial" w:eastAsia="Arial" w:hAnsi="Arial" w:cs="Arial"/>
        </w:rPr>
      </w:pPr>
    </w:p>
    <w:p w14:paraId="7B07E9DF" w14:textId="77777777" w:rsidR="00445CFA" w:rsidRDefault="00445CFA">
      <w:pPr>
        <w:pStyle w:val="Title"/>
        <w:rPr>
          <w:rFonts w:ascii="Arial" w:eastAsia="Arial" w:hAnsi="Arial" w:cs="Arial"/>
        </w:rPr>
      </w:pPr>
    </w:p>
    <w:p w14:paraId="0000001A" w14:textId="69F1C463" w:rsidR="00B91BCD" w:rsidRDefault="0008098E">
      <w:pPr>
        <w:pStyle w:val="Title"/>
        <w:rPr>
          <w:rFonts w:ascii="Arial" w:eastAsia="Arial" w:hAnsi="Arial" w:cs="Arial"/>
        </w:rPr>
      </w:pPr>
      <w:r>
        <w:rPr>
          <w:rFonts w:ascii="Arial" w:eastAsia="Arial" w:hAnsi="Arial" w:cs="Arial"/>
        </w:rPr>
        <w:lastRenderedPageBreak/>
        <w:t>Content Page</w:t>
      </w:r>
    </w:p>
    <w:p w14:paraId="0000001B" w14:textId="03F0C88C" w:rsidR="00B91BCD" w:rsidRDefault="0008098E">
      <w:pPr>
        <w:rPr>
          <w:rFonts w:ascii="Arial" w:eastAsia="Arial" w:hAnsi="Arial" w:cs="Arial"/>
        </w:rPr>
      </w:pPr>
      <w:r>
        <w:rPr>
          <w:rFonts w:ascii="Arial" w:eastAsia="Arial" w:hAnsi="Arial" w:cs="Arial"/>
        </w:rPr>
        <w:t>Here is everything in the guide</w:t>
      </w:r>
      <w:r w:rsidR="004142C7">
        <w:rPr>
          <w:rFonts w:ascii="Arial" w:eastAsia="Arial" w:hAnsi="Arial" w:cs="Arial"/>
        </w:rPr>
        <w:t xml:space="preserve">. It will help you understand what to expect </w:t>
      </w:r>
      <w:r w:rsidR="007C5937">
        <w:rPr>
          <w:rFonts w:ascii="Arial" w:eastAsia="Arial" w:hAnsi="Arial" w:cs="Arial"/>
        </w:rPr>
        <w:t xml:space="preserve">when arriving at the venue, during the performance, and in the content of the performance. It outlines the actions being taken to make sure you feel safe and supported to attend the performance. If you have more questions, you can contact La Mama Theatre. </w:t>
      </w:r>
    </w:p>
    <w:sdt>
      <w:sdtPr>
        <w:rPr>
          <w:rFonts w:ascii="Aptos" w:eastAsia="Aptos" w:hAnsi="Aptos" w:cs="Aptos"/>
          <w:color w:val="auto"/>
          <w:sz w:val="24"/>
          <w:szCs w:val="24"/>
          <w:lang w:eastAsia="en-AU"/>
        </w:rPr>
        <w:id w:val="1443344323"/>
        <w:docPartObj>
          <w:docPartGallery w:val="Table of Contents"/>
          <w:docPartUnique/>
        </w:docPartObj>
      </w:sdtPr>
      <w:sdtEndPr>
        <w:rPr>
          <w:b/>
          <w:bCs/>
          <w:noProof/>
        </w:rPr>
      </w:sdtEndPr>
      <w:sdtContent>
        <w:p w14:paraId="4F7F5131" w14:textId="1699F2CB" w:rsidR="004142C7" w:rsidRDefault="004142C7">
          <w:pPr>
            <w:pStyle w:val="TOCHeading"/>
          </w:pPr>
          <w:r>
            <w:t>Contents</w:t>
          </w:r>
        </w:p>
        <w:p w14:paraId="73A5BB7F" w14:textId="37B3A6C8" w:rsidR="003427F0" w:rsidRDefault="004142C7">
          <w:pPr>
            <w:pStyle w:val="TOC1"/>
            <w:tabs>
              <w:tab w:val="right" w:leader="dot" w:pos="8948"/>
            </w:tabs>
            <w:rPr>
              <w:rFonts w:asciiTheme="minorHAnsi" w:eastAsiaTheme="minorEastAsia" w:hAnsiTheme="minorHAnsi" w:cstheme="minorBidi"/>
              <w:noProof/>
              <w:kern w:val="2"/>
              <w:lang w:val="en-AU"/>
              <w14:ligatures w14:val="standardContextual"/>
            </w:rPr>
          </w:pPr>
          <w:r>
            <w:fldChar w:fldCharType="begin"/>
          </w:r>
          <w:r>
            <w:instrText xml:space="preserve"> TOC \o "1-3" \h \z \u </w:instrText>
          </w:r>
          <w:r>
            <w:fldChar w:fldCharType="separate"/>
          </w:r>
          <w:hyperlink w:anchor="_Toc178016199" w:history="1">
            <w:r w:rsidR="003427F0" w:rsidRPr="00F65AB2">
              <w:rPr>
                <w:rStyle w:val="Hyperlink"/>
                <w:noProof/>
              </w:rPr>
              <w:t>What to expect</w:t>
            </w:r>
            <w:r w:rsidR="003427F0">
              <w:rPr>
                <w:noProof/>
                <w:webHidden/>
              </w:rPr>
              <w:tab/>
            </w:r>
            <w:r w:rsidR="003427F0">
              <w:rPr>
                <w:noProof/>
                <w:webHidden/>
              </w:rPr>
              <w:fldChar w:fldCharType="begin"/>
            </w:r>
            <w:r w:rsidR="003427F0">
              <w:rPr>
                <w:noProof/>
                <w:webHidden/>
              </w:rPr>
              <w:instrText xml:space="preserve"> PAGEREF _Toc178016199 \h </w:instrText>
            </w:r>
            <w:r w:rsidR="003427F0">
              <w:rPr>
                <w:noProof/>
                <w:webHidden/>
              </w:rPr>
            </w:r>
            <w:r w:rsidR="003427F0">
              <w:rPr>
                <w:noProof/>
                <w:webHidden/>
              </w:rPr>
              <w:fldChar w:fldCharType="separate"/>
            </w:r>
            <w:r w:rsidR="003427F0">
              <w:rPr>
                <w:noProof/>
                <w:webHidden/>
              </w:rPr>
              <w:t>4</w:t>
            </w:r>
            <w:r w:rsidR="003427F0">
              <w:rPr>
                <w:noProof/>
                <w:webHidden/>
              </w:rPr>
              <w:fldChar w:fldCharType="end"/>
            </w:r>
          </w:hyperlink>
        </w:p>
        <w:p w14:paraId="3816DEEA" w14:textId="2017F8E5"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0" w:history="1">
            <w:r w:rsidRPr="00F65AB2">
              <w:rPr>
                <w:rStyle w:val="Hyperlink"/>
                <w:noProof/>
              </w:rPr>
              <w:t>Consultation with a member of the neurodivergent arts community</w:t>
            </w:r>
            <w:r>
              <w:rPr>
                <w:noProof/>
                <w:webHidden/>
              </w:rPr>
              <w:tab/>
            </w:r>
            <w:r>
              <w:rPr>
                <w:noProof/>
                <w:webHidden/>
              </w:rPr>
              <w:fldChar w:fldCharType="begin"/>
            </w:r>
            <w:r>
              <w:rPr>
                <w:noProof/>
                <w:webHidden/>
              </w:rPr>
              <w:instrText xml:space="preserve"> PAGEREF _Toc178016200 \h </w:instrText>
            </w:r>
            <w:r>
              <w:rPr>
                <w:noProof/>
                <w:webHidden/>
              </w:rPr>
            </w:r>
            <w:r>
              <w:rPr>
                <w:noProof/>
                <w:webHidden/>
              </w:rPr>
              <w:fldChar w:fldCharType="separate"/>
            </w:r>
            <w:r>
              <w:rPr>
                <w:noProof/>
                <w:webHidden/>
              </w:rPr>
              <w:t>4</w:t>
            </w:r>
            <w:r>
              <w:rPr>
                <w:noProof/>
                <w:webHidden/>
              </w:rPr>
              <w:fldChar w:fldCharType="end"/>
            </w:r>
          </w:hyperlink>
        </w:p>
        <w:p w14:paraId="60728083" w14:textId="52EDCEDF"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1" w:history="1">
            <w:r w:rsidRPr="00F65AB2">
              <w:rPr>
                <w:rStyle w:val="Hyperlink"/>
                <w:noProof/>
              </w:rPr>
              <w:t>Low sensory translation of the performance lighting</w:t>
            </w:r>
            <w:r>
              <w:rPr>
                <w:noProof/>
                <w:webHidden/>
              </w:rPr>
              <w:tab/>
            </w:r>
            <w:r>
              <w:rPr>
                <w:noProof/>
                <w:webHidden/>
              </w:rPr>
              <w:fldChar w:fldCharType="begin"/>
            </w:r>
            <w:r>
              <w:rPr>
                <w:noProof/>
                <w:webHidden/>
              </w:rPr>
              <w:instrText xml:space="preserve"> PAGEREF _Toc178016201 \h </w:instrText>
            </w:r>
            <w:r>
              <w:rPr>
                <w:noProof/>
                <w:webHidden/>
              </w:rPr>
            </w:r>
            <w:r>
              <w:rPr>
                <w:noProof/>
                <w:webHidden/>
              </w:rPr>
              <w:fldChar w:fldCharType="separate"/>
            </w:r>
            <w:r>
              <w:rPr>
                <w:noProof/>
                <w:webHidden/>
              </w:rPr>
              <w:t>4</w:t>
            </w:r>
            <w:r>
              <w:rPr>
                <w:noProof/>
                <w:webHidden/>
              </w:rPr>
              <w:fldChar w:fldCharType="end"/>
            </w:r>
          </w:hyperlink>
        </w:p>
        <w:p w14:paraId="23B902B3" w14:textId="7ED28169"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2" w:history="1">
            <w:r w:rsidRPr="00F65AB2">
              <w:rPr>
                <w:rStyle w:val="Hyperlink"/>
                <w:noProof/>
              </w:rPr>
              <w:t>Low sensory translation of the performance sound</w:t>
            </w:r>
            <w:r>
              <w:rPr>
                <w:noProof/>
                <w:webHidden/>
              </w:rPr>
              <w:tab/>
            </w:r>
            <w:r>
              <w:rPr>
                <w:noProof/>
                <w:webHidden/>
              </w:rPr>
              <w:fldChar w:fldCharType="begin"/>
            </w:r>
            <w:r>
              <w:rPr>
                <w:noProof/>
                <w:webHidden/>
              </w:rPr>
              <w:instrText xml:space="preserve"> PAGEREF _Toc178016202 \h </w:instrText>
            </w:r>
            <w:r>
              <w:rPr>
                <w:noProof/>
                <w:webHidden/>
              </w:rPr>
            </w:r>
            <w:r>
              <w:rPr>
                <w:noProof/>
                <w:webHidden/>
              </w:rPr>
              <w:fldChar w:fldCharType="separate"/>
            </w:r>
            <w:r>
              <w:rPr>
                <w:noProof/>
                <w:webHidden/>
              </w:rPr>
              <w:t>4</w:t>
            </w:r>
            <w:r>
              <w:rPr>
                <w:noProof/>
                <w:webHidden/>
              </w:rPr>
              <w:fldChar w:fldCharType="end"/>
            </w:r>
          </w:hyperlink>
        </w:p>
        <w:p w14:paraId="0BA95017" w14:textId="481D2EA7"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3" w:history="1">
            <w:r w:rsidRPr="00F65AB2">
              <w:rPr>
                <w:rStyle w:val="Hyperlink"/>
                <w:noProof/>
              </w:rPr>
              <w:t>Addition of the house lights at a low level</w:t>
            </w:r>
            <w:r>
              <w:rPr>
                <w:noProof/>
                <w:webHidden/>
              </w:rPr>
              <w:tab/>
            </w:r>
            <w:r>
              <w:rPr>
                <w:noProof/>
                <w:webHidden/>
              </w:rPr>
              <w:fldChar w:fldCharType="begin"/>
            </w:r>
            <w:r>
              <w:rPr>
                <w:noProof/>
                <w:webHidden/>
              </w:rPr>
              <w:instrText xml:space="preserve"> PAGEREF _Toc178016203 \h </w:instrText>
            </w:r>
            <w:r>
              <w:rPr>
                <w:noProof/>
                <w:webHidden/>
              </w:rPr>
            </w:r>
            <w:r>
              <w:rPr>
                <w:noProof/>
                <w:webHidden/>
              </w:rPr>
              <w:fldChar w:fldCharType="separate"/>
            </w:r>
            <w:r>
              <w:rPr>
                <w:noProof/>
                <w:webHidden/>
              </w:rPr>
              <w:t>4</w:t>
            </w:r>
            <w:r>
              <w:rPr>
                <w:noProof/>
                <w:webHidden/>
              </w:rPr>
              <w:fldChar w:fldCharType="end"/>
            </w:r>
          </w:hyperlink>
        </w:p>
        <w:p w14:paraId="79724BA2" w14:textId="2ABBDCC5"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4" w:history="1">
            <w:r w:rsidRPr="00F65AB2">
              <w:rPr>
                <w:rStyle w:val="Hyperlink"/>
                <w:noProof/>
              </w:rPr>
              <w:t>Open door policy</w:t>
            </w:r>
            <w:r>
              <w:rPr>
                <w:noProof/>
                <w:webHidden/>
              </w:rPr>
              <w:tab/>
            </w:r>
            <w:r>
              <w:rPr>
                <w:noProof/>
                <w:webHidden/>
              </w:rPr>
              <w:fldChar w:fldCharType="begin"/>
            </w:r>
            <w:r>
              <w:rPr>
                <w:noProof/>
                <w:webHidden/>
              </w:rPr>
              <w:instrText xml:space="preserve"> PAGEREF _Toc178016204 \h </w:instrText>
            </w:r>
            <w:r>
              <w:rPr>
                <w:noProof/>
                <w:webHidden/>
              </w:rPr>
            </w:r>
            <w:r>
              <w:rPr>
                <w:noProof/>
                <w:webHidden/>
              </w:rPr>
              <w:fldChar w:fldCharType="separate"/>
            </w:r>
            <w:r>
              <w:rPr>
                <w:noProof/>
                <w:webHidden/>
              </w:rPr>
              <w:t>4</w:t>
            </w:r>
            <w:r>
              <w:rPr>
                <w:noProof/>
                <w:webHidden/>
              </w:rPr>
              <w:fldChar w:fldCharType="end"/>
            </w:r>
          </w:hyperlink>
        </w:p>
        <w:p w14:paraId="30CC786B" w14:textId="1F21E589"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5" w:history="1">
            <w:r w:rsidRPr="00F65AB2">
              <w:rPr>
                <w:rStyle w:val="Hyperlink"/>
                <w:noProof/>
              </w:rPr>
              <w:t>Walkaround policy</w:t>
            </w:r>
            <w:r>
              <w:rPr>
                <w:noProof/>
                <w:webHidden/>
              </w:rPr>
              <w:tab/>
            </w:r>
            <w:r>
              <w:rPr>
                <w:noProof/>
                <w:webHidden/>
              </w:rPr>
              <w:fldChar w:fldCharType="begin"/>
            </w:r>
            <w:r>
              <w:rPr>
                <w:noProof/>
                <w:webHidden/>
              </w:rPr>
              <w:instrText xml:space="preserve"> PAGEREF _Toc178016205 \h </w:instrText>
            </w:r>
            <w:r>
              <w:rPr>
                <w:noProof/>
                <w:webHidden/>
              </w:rPr>
            </w:r>
            <w:r>
              <w:rPr>
                <w:noProof/>
                <w:webHidden/>
              </w:rPr>
              <w:fldChar w:fldCharType="separate"/>
            </w:r>
            <w:r>
              <w:rPr>
                <w:noProof/>
                <w:webHidden/>
              </w:rPr>
              <w:t>4</w:t>
            </w:r>
            <w:r>
              <w:rPr>
                <w:noProof/>
                <w:webHidden/>
              </w:rPr>
              <w:fldChar w:fldCharType="end"/>
            </w:r>
          </w:hyperlink>
        </w:p>
        <w:p w14:paraId="2F34705F" w14:textId="0933DC63"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6" w:history="1">
            <w:r w:rsidRPr="00F65AB2">
              <w:rPr>
                <w:rStyle w:val="Hyperlink"/>
                <w:noProof/>
              </w:rPr>
              <w:t>Open phone policy</w:t>
            </w:r>
            <w:r>
              <w:rPr>
                <w:noProof/>
                <w:webHidden/>
              </w:rPr>
              <w:tab/>
            </w:r>
            <w:r>
              <w:rPr>
                <w:noProof/>
                <w:webHidden/>
              </w:rPr>
              <w:fldChar w:fldCharType="begin"/>
            </w:r>
            <w:r>
              <w:rPr>
                <w:noProof/>
                <w:webHidden/>
              </w:rPr>
              <w:instrText xml:space="preserve"> PAGEREF _Toc178016206 \h </w:instrText>
            </w:r>
            <w:r>
              <w:rPr>
                <w:noProof/>
                <w:webHidden/>
              </w:rPr>
            </w:r>
            <w:r>
              <w:rPr>
                <w:noProof/>
                <w:webHidden/>
              </w:rPr>
              <w:fldChar w:fldCharType="separate"/>
            </w:r>
            <w:r>
              <w:rPr>
                <w:noProof/>
                <w:webHidden/>
              </w:rPr>
              <w:t>4</w:t>
            </w:r>
            <w:r>
              <w:rPr>
                <w:noProof/>
                <w:webHidden/>
              </w:rPr>
              <w:fldChar w:fldCharType="end"/>
            </w:r>
          </w:hyperlink>
        </w:p>
        <w:p w14:paraId="09C7BBA4" w14:textId="4AD7C5B5"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7" w:history="1">
            <w:r w:rsidRPr="00F65AB2">
              <w:rPr>
                <w:rStyle w:val="Hyperlink"/>
                <w:noProof/>
              </w:rPr>
              <w:t>Event facilitation by a member of the neurodivergent arts community</w:t>
            </w:r>
            <w:r>
              <w:rPr>
                <w:noProof/>
                <w:webHidden/>
              </w:rPr>
              <w:tab/>
            </w:r>
            <w:r>
              <w:rPr>
                <w:noProof/>
                <w:webHidden/>
              </w:rPr>
              <w:fldChar w:fldCharType="begin"/>
            </w:r>
            <w:r>
              <w:rPr>
                <w:noProof/>
                <w:webHidden/>
              </w:rPr>
              <w:instrText xml:space="preserve"> PAGEREF _Toc178016207 \h </w:instrText>
            </w:r>
            <w:r>
              <w:rPr>
                <w:noProof/>
                <w:webHidden/>
              </w:rPr>
            </w:r>
            <w:r>
              <w:rPr>
                <w:noProof/>
                <w:webHidden/>
              </w:rPr>
              <w:fldChar w:fldCharType="separate"/>
            </w:r>
            <w:r>
              <w:rPr>
                <w:noProof/>
                <w:webHidden/>
              </w:rPr>
              <w:t>4</w:t>
            </w:r>
            <w:r>
              <w:rPr>
                <w:noProof/>
                <w:webHidden/>
              </w:rPr>
              <w:fldChar w:fldCharType="end"/>
            </w:r>
          </w:hyperlink>
        </w:p>
        <w:p w14:paraId="4E762EDC" w14:textId="570167B6"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8" w:history="1">
            <w:r w:rsidRPr="00F65AB2">
              <w:rPr>
                <w:rStyle w:val="Hyperlink"/>
                <w:noProof/>
              </w:rPr>
              <w:t>Confirmed available Quiet Room</w:t>
            </w:r>
            <w:r>
              <w:rPr>
                <w:noProof/>
                <w:webHidden/>
              </w:rPr>
              <w:tab/>
            </w:r>
            <w:r>
              <w:rPr>
                <w:noProof/>
                <w:webHidden/>
              </w:rPr>
              <w:fldChar w:fldCharType="begin"/>
            </w:r>
            <w:r>
              <w:rPr>
                <w:noProof/>
                <w:webHidden/>
              </w:rPr>
              <w:instrText xml:space="preserve"> PAGEREF _Toc178016208 \h </w:instrText>
            </w:r>
            <w:r>
              <w:rPr>
                <w:noProof/>
                <w:webHidden/>
              </w:rPr>
            </w:r>
            <w:r>
              <w:rPr>
                <w:noProof/>
                <w:webHidden/>
              </w:rPr>
              <w:fldChar w:fldCharType="separate"/>
            </w:r>
            <w:r>
              <w:rPr>
                <w:noProof/>
                <w:webHidden/>
              </w:rPr>
              <w:t>5</w:t>
            </w:r>
            <w:r>
              <w:rPr>
                <w:noProof/>
                <w:webHidden/>
              </w:rPr>
              <w:fldChar w:fldCharType="end"/>
            </w:r>
          </w:hyperlink>
        </w:p>
        <w:p w14:paraId="26F0952D" w14:textId="40787C95"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09" w:history="1">
            <w:r w:rsidRPr="00F65AB2">
              <w:rPr>
                <w:rStyle w:val="Hyperlink"/>
                <w:noProof/>
              </w:rPr>
              <w:t>Extra FOH staff for the event day</w:t>
            </w:r>
            <w:r>
              <w:rPr>
                <w:noProof/>
                <w:webHidden/>
              </w:rPr>
              <w:tab/>
            </w:r>
            <w:r>
              <w:rPr>
                <w:noProof/>
                <w:webHidden/>
              </w:rPr>
              <w:fldChar w:fldCharType="begin"/>
            </w:r>
            <w:r>
              <w:rPr>
                <w:noProof/>
                <w:webHidden/>
              </w:rPr>
              <w:instrText xml:space="preserve"> PAGEREF _Toc178016209 \h </w:instrText>
            </w:r>
            <w:r>
              <w:rPr>
                <w:noProof/>
                <w:webHidden/>
              </w:rPr>
            </w:r>
            <w:r>
              <w:rPr>
                <w:noProof/>
                <w:webHidden/>
              </w:rPr>
              <w:fldChar w:fldCharType="separate"/>
            </w:r>
            <w:r>
              <w:rPr>
                <w:noProof/>
                <w:webHidden/>
              </w:rPr>
              <w:t>5</w:t>
            </w:r>
            <w:r>
              <w:rPr>
                <w:noProof/>
                <w:webHidden/>
              </w:rPr>
              <w:fldChar w:fldCharType="end"/>
            </w:r>
          </w:hyperlink>
        </w:p>
        <w:p w14:paraId="76979E5C" w14:textId="5848D145"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10" w:history="1">
            <w:r w:rsidRPr="00F65AB2">
              <w:rPr>
                <w:rStyle w:val="Hyperlink"/>
                <w:noProof/>
              </w:rPr>
              <w:t>Capped tickets</w:t>
            </w:r>
            <w:r>
              <w:rPr>
                <w:noProof/>
                <w:webHidden/>
              </w:rPr>
              <w:tab/>
            </w:r>
            <w:r>
              <w:rPr>
                <w:noProof/>
                <w:webHidden/>
              </w:rPr>
              <w:fldChar w:fldCharType="begin"/>
            </w:r>
            <w:r>
              <w:rPr>
                <w:noProof/>
                <w:webHidden/>
              </w:rPr>
              <w:instrText xml:space="preserve"> PAGEREF _Toc178016210 \h </w:instrText>
            </w:r>
            <w:r>
              <w:rPr>
                <w:noProof/>
                <w:webHidden/>
              </w:rPr>
            </w:r>
            <w:r>
              <w:rPr>
                <w:noProof/>
                <w:webHidden/>
              </w:rPr>
              <w:fldChar w:fldCharType="separate"/>
            </w:r>
            <w:r>
              <w:rPr>
                <w:noProof/>
                <w:webHidden/>
              </w:rPr>
              <w:t>5</w:t>
            </w:r>
            <w:r>
              <w:rPr>
                <w:noProof/>
                <w:webHidden/>
              </w:rPr>
              <w:fldChar w:fldCharType="end"/>
            </w:r>
          </w:hyperlink>
        </w:p>
        <w:p w14:paraId="31A32669" w14:textId="4BA8B681" w:rsidR="003427F0" w:rsidRDefault="003427F0">
          <w:pPr>
            <w:pStyle w:val="TOC1"/>
            <w:tabs>
              <w:tab w:val="right" w:leader="dot" w:pos="8948"/>
            </w:tabs>
            <w:rPr>
              <w:rFonts w:asciiTheme="minorHAnsi" w:eastAsiaTheme="minorEastAsia" w:hAnsiTheme="minorHAnsi" w:cstheme="minorBidi"/>
              <w:noProof/>
              <w:kern w:val="2"/>
              <w:lang w:val="en-AU"/>
              <w14:ligatures w14:val="standardContextual"/>
            </w:rPr>
          </w:pPr>
          <w:hyperlink w:anchor="_Toc178016211" w:history="1">
            <w:r w:rsidRPr="00F65AB2">
              <w:rPr>
                <w:rStyle w:val="Hyperlink"/>
                <w:rFonts w:ascii="Arial" w:eastAsia="Arial" w:hAnsi="Arial" w:cs="Arial"/>
                <w:noProof/>
              </w:rPr>
              <w:t>How to get there</w:t>
            </w:r>
            <w:r>
              <w:rPr>
                <w:noProof/>
                <w:webHidden/>
              </w:rPr>
              <w:tab/>
            </w:r>
            <w:r>
              <w:rPr>
                <w:noProof/>
                <w:webHidden/>
              </w:rPr>
              <w:fldChar w:fldCharType="begin"/>
            </w:r>
            <w:r>
              <w:rPr>
                <w:noProof/>
                <w:webHidden/>
              </w:rPr>
              <w:instrText xml:space="preserve"> PAGEREF _Toc178016211 \h </w:instrText>
            </w:r>
            <w:r>
              <w:rPr>
                <w:noProof/>
                <w:webHidden/>
              </w:rPr>
            </w:r>
            <w:r>
              <w:rPr>
                <w:noProof/>
                <w:webHidden/>
              </w:rPr>
              <w:fldChar w:fldCharType="separate"/>
            </w:r>
            <w:r>
              <w:rPr>
                <w:noProof/>
                <w:webHidden/>
              </w:rPr>
              <w:t>6</w:t>
            </w:r>
            <w:r>
              <w:rPr>
                <w:noProof/>
                <w:webHidden/>
              </w:rPr>
              <w:fldChar w:fldCharType="end"/>
            </w:r>
          </w:hyperlink>
        </w:p>
        <w:p w14:paraId="5B054EB4" w14:textId="1EFC2461"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12" w:history="1">
            <w:r w:rsidRPr="00F65AB2">
              <w:rPr>
                <w:rStyle w:val="Hyperlink"/>
                <w:noProof/>
              </w:rPr>
              <w:t>Public transport</w:t>
            </w:r>
            <w:r>
              <w:rPr>
                <w:noProof/>
                <w:webHidden/>
              </w:rPr>
              <w:tab/>
            </w:r>
            <w:r>
              <w:rPr>
                <w:noProof/>
                <w:webHidden/>
              </w:rPr>
              <w:fldChar w:fldCharType="begin"/>
            </w:r>
            <w:r>
              <w:rPr>
                <w:noProof/>
                <w:webHidden/>
              </w:rPr>
              <w:instrText xml:space="preserve"> PAGEREF _Toc178016212 \h </w:instrText>
            </w:r>
            <w:r>
              <w:rPr>
                <w:noProof/>
                <w:webHidden/>
              </w:rPr>
            </w:r>
            <w:r>
              <w:rPr>
                <w:noProof/>
                <w:webHidden/>
              </w:rPr>
              <w:fldChar w:fldCharType="separate"/>
            </w:r>
            <w:r>
              <w:rPr>
                <w:noProof/>
                <w:webHidden/>
              </w:rPr>
              <w:t>6</w:t>
            </w:r>
            <w:r>
              <w:rPr>
                <w:noProof/>
                <w:webHidden/>
              </w:rPr>
              <w:fldChar w:fldCharType="end"/>
            </w:r>
          </w:hyperlink>
        </w:p>
        <w:p w14:paraId="75A930F2" w14:textId="7A204D5E"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13" w:history="1">
            <w:r w:rsidRPr="00F65AB2">
              <w:rPr>
                <w:rStyle w:val="Hyperlink"/>
                <w:noProof/>
              </w:rPr>
              <w:t>Trams</w:t>
            </w:r>
            <w:r>
              <w:rPr>
                <w:noProof/>
                <w:webHidden/>
              </w:rPr>
              <w:tab/>
            </w:r>
            <w:r>
              <w:rPr>
                <w:noProof/>
                <w:webHidden/>
              </w:rPr>
              <w:fldChar w:fldCharType="begin"/>
            </w:r>
            <w:r>
              <w:rPr>
                <w:noProof/>
                <w:webHidden/>
              </w:rPr>
              <w:instrText xml:space="preserve"> PAGEREF _Toc178016213 \h </w:instrText>
            </w:r>
            <w:r>
              <w:rPr>
                <w:noProof/>
                <w:webHidden/>
              </w:rPr>
            </w:r>
            <w:r>
              <w:rPr>
                <w:noProof/>
                <w:webHidden/>
              </w:rPr>
              <w:fldChar w:fldCharType="separate"/>
            </w:r>
            <w:r>
              <w:rPr>
                <w:noProof/>
                <w:webHidden/>
              </w:rPr>
              <w:t>6</w:t>
            </w:r>
            <w:r>
              <w:rPr>
                <w:noProof/>
                <w:webHidden/>
              </w:rPr>
              <w:fldChar w:fldCharType="end"/>
            </w:r>
          </w:hyperlink>
        </w:p>
        <w:p w14:paraId="76C7A0C8" w14:textId="71684C8C"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14" w:history="1">
            <w:r w:rsidRPr="00F65AB2">
              <w:rPr>
                <w:rStyle w:val="Hyperlink"/>
                <w:noProof/>
              </w:rPr>
              <w:t>Buses</w:t>
            </w:r>
            <w:r>
              <w:rPr>
                <w:noProof/>
                <w:webHidden/>
              </w:rPr>
              <w:tab/>
            </w:r>
            <w:r>
              <w:rPr>
                <w:noProof/>
                <w:webHidden/>
              </w:rPr>
              <w:fldChar w:fldCharType="begin"/>
            </w:r>
            <w:r>
              <w:rPr>
                <w:noProof/>
                <w:webHidden/>
              </w:rPr>
              <w:instrText xml:space="preserve"> PAGEREF _Toc178016214 \h </w:instrText>
            </w:r>
            <w:r>
              <w:rPr>
                <w:noProof/>
                <w:webHidden/>
              </w:rPr>
            </w:r>
            <w:r>
              <w:rPr>
                <w:noProof/>
                <w:webHidden/>
              </w:rPr>
              <w:fldChar w:fldCharType="separate"/>
            </w:r>
            <w:r>
              <w:rPr>
                <w:noProof/>
                <w:webHidden/>
              </w:rPr>
              <w:t>6</w:t>
            </w:r>
            <w:r>
              <w:rPr>
                <w:noProof/>
                <w:webHidden/>
              </w:rPr>
              <w:fldChar w:fldCharType="end"/>
            </w:r>
          </w:hyperlink>
        </w:p>
        <w:p w14:paraId="63701602" w14:textId="03C7C358"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15" w:history="1">
            <w:r w:rsidRPr="00F65AB2">
              <w:rPr>
                <w:rStyle w:val="Hyperlink"/>
                <w:noProof/>
                <w:shd w:val="clear" w:color="auto" w:fill="FFFFFF"/>
              </w:rPr>
              <w:t>Train</w:t>
            </w:r>
            <w:r>
              <w:rPr>
                <w:noProof/>
                <w:webHidden/>
              </w:rPr>
              <w:tab/>
            </w:r>
            <w:r>
              <w:rPr>
                <w:noProof/>
                <w:webHidden/>
              </w:rPr>
              <w:fldChar w:fldCharType="begin"/>
            </w:r>
            <w:r>
              <w:rPr>
                <w:noProof/>
                <w:webHidden/>
              </w:rPr>
              <w:instrText xml:space="preserve"> PAGEREF _Toc178016215 \h </w:instrText>
            </w:r>
            <w:r>
              <w:rPr>
                <w:noProof/>
                <w:webHidden/>
              </w:rPr>
            </w:r>
            <w:r>
              <w:rPr>
                <w:noProof/>
                <w:webHidden/>
              </w:rPr>
              <w:fldChar w:fldCharType="separate"/>
            </w:r>
            <w:r>
              <w:rPr>
                <w:noProof/>
                <w:webHidden/>
              </w:rPr>
              <w:t>6</w:t>
            </w:r>
            <w:r>
              <w:rPr>
                <w:noProof/>
                <w:webHidden/>
              </w:rPr>
              <w:fldChar w:fldCharType="end"/>
            </w:r>
          </w:hyperlink>
        </w:p>
        <w:p w14:paraId="5E094695" w14:textId="2962D484"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16" w:history="1">
            <w:r w:rsidRPr="00F65AB2">
              <w:rPr>
                <w:rStyle w:val="Hyperlink"/>
                <w:noProof/>
              </w:rPr>
              <w:t>By Bike</w:t>
            </w:r>
            <w:r>
              <w:rPr>
                <w:noProof/>
                <w:webHidden/>
              </w:rPr>
              <w:tab/>
            </w:r>
            <w:r>
              <w:rPr>
                <w:noProof/>
                <w:webHidden/>
              </w:rPr>
              <w:fldChar w:fldCharType="begin"/>
            </w:r>
            <w:r>
              <w:rPr>
                <w:noProof/>
                <w:webHidden/>
              </w:rPr>
              <w:instrText xml:space="preserve"> PAGEREF _Toc178016216 \h </w:instrText>
            </w:r>
            <w:r>
              <w:rPr>
                <w:noProof/>
                <w:webHidden/>
              </w:rPr>
            </w:r>
            <w:r>
              <w:rPr>
                <w:noProof/>
                <w:webHidden/>
              </w:rPr>
              <w:fldChar w:fldCharType="separate"/>
            </w:r>
            <w:r>
              <w:rPr>
                <w:noProof/>
                <w:webHidden/>
              </w:rPr>
              <w:t>6</w:t>
            </w:r>
            <w:r>
              <w:rPr>
                <w:noProof/>
                <w:webHidden/>
              </w:rPr>
              <w:fldChar w:fldCharType="end"/>
            </w:r>
          </w:hyperlink>
        </w:p>
        <w:p w14:paraId="24E5A5A3" w14:textId="0CAD8DD6"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17" w:history="1">
            <w:r w:rsidRPr="00F65AB2">
              <w:rPr>
                <w:rStyle w:val="Hyperlink"/>
                <w:noProof/>
              </w:rPr>
              <w:t>By Car</w:t>
            </w:r>
            <w:r>
              <w:rPr>
                <w:noProof/>
                <w:webHidden/>
              </w:rPr>
              <w:tab/>
            </w:r>
            <w:r>
              <w:rPr>
                <w:noProof/>
                <w:webHidden/>
              </w:rPr>
              <w:fldChar w:fldCharType="begin"/>
            </w:r>
            <w:r>
              <w:rPr>
                <w:noProof/>
                <w:webHidden/>
              </w:rPr>
              <w:instrText xml:space="preserve"> PAGEREF _Toc178016217 \h </w:instrText>
            </w:r>
            <w:r>
              <w:rPr>
                <w:noProof/>
                <w:webHidden/>
              </w:rPr>
            </w:r>
            <w:r>
              <w:rPr>
                <w:noProof/>
                <w:webHidden/>
              </w:rPr>
              <w:fldChar w:fldCharType="separate"/>
            </w:r>
            <w:r>
              <w:rPr>
                <w:noProof/>
                <w:webHidden/>
              </w:rPr>
              <w:t>7</w:t>
            </w:r>
            <w:r>
              <w:rPr>
                <w:noProof/>
                <w:webHidden/>
              </w:rPr>
              <w:fldChar w:fldCharType="end"/>
            </w:r>
          </w:hyperlink>
        </w:p>
        <w:p w14:paraId="19101A16" w14:textId="2C4F919E"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18" w:history="1">
            <w:r w:rsidRPr="00F65AB2">
              <w:rPr>
                <w:rStyle w:val="Hyperlink"/>
                <w:noProof/>
              </w:rPr>
              <w:t>Parking</w:t>
            </w:r>
            <w:r>
              <w:rPr>
                <w:noProof/>
                <w:webHidden/>
              </w:rPr>
              <w:tab/>
            </w:r>
            <w:r>
              <w:rPr>
                <w:noProof/>
                <w:webHidden/>
              </w:rPr>
              <w:fldChar w:fldCharType="begin"/>
            </w:r>
            <w:r>
              <w:rPr>
                <w:noProof/>
                <w:webHidden/>
              </w:rPr>
              <w:instrText xml:space="preserve"> PAGEREF _Toc178016218 \h </w:instrText>
            </w:r>
            <w:r>
              <w:rPr>
                <w:noProof/>
                <w:webHidden/>
              </w:rPr>
            </w:r>
            <w:r>
              <w:rPr>
                <w:noProof/>
                <w:webHidden/>
              </w:rPr>
              <w:fldChar w:fldCharType="separate"/>
            </w:r>
            <w:r>
              <w:rPr>
                <w:noProof/>
                <w:webHidden/>
              </w:rPr>
              <w:t>7</w:t>
            </w:r>
            <w:r>
              <w:rPr>
                <w:noProof/>
                <w:webHidden/>
              </w:rPr>
              <w:fldChar w:fldCharType="end"/>
            </w:r>
          </w:hyperlink>
        </w:p>
        <w:p w14:paraId="19C5767E" w14:textId="6838C97F"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19" w:history="1">
            <w:r w:rsidRPr="00F65AB2">
              <w:rPr>
                <w:rStyle w:val="Hyperlink"/>
                <w:noProof/>
              </w:rPr>
              <w:t>Accessible parking nearby</w:t>
            </w:r>
            <w:r>
              <w:rPr>
                <w:noProof/>
                <w:webHidden/>
              </w:rPr>
              <w:tab/>
            </w:r>
            <w:r>
              <w:rPr>
                <w:noProof/>
                <w:webHidden/>
              </w:rPr>
              <w:fldChar w:fldCharType="begin"/>
            </w:r>
            <w:r>
              <w:rPr>
                <w:noProof/>
                <w:webHidden/>
              </w:rPr>
              <w:instrText xml:space="preserve"> PAGEREF _Toc178016219 \h </w:instrText>
            </w:r>
            <w:r>
              <w:rPr>
                <w:noProof/>
                <w:webHidden/>
              </w:rPr>
            </w:r>
            <w:r>
              <w:rPr>
                <w:noProof/>
                <w:webHidden/>
              </w:rPr>
              <w:fldChar w:fldCharType="separate"/>
            </w:r>
            <w:r>
              <w:rPr>
                <w:noProof/>
                <w:webHidden/>
              </w:rPr>
              <w:t>7</w:t>
            </w:r>
            <w:r>
              <w:rPr>
                <w:noProof/>
                <w:webHidden/>
              </w:rPr>
              <w:fldChar w:fldCharType="end"/>
            </w:r>
          </w:hyperlink>
        </w:p>
        <w:p w14:paraId="475F719A" w14:textId="5CFBDACD" w:rsidR="003427F0" w:rsidRDefault="003427F0">
          <w:pPr>
            <w:pStyle w:val="TOC3"/>
            <w:tabs>
              <w:tab w:val="right" w:leader="dot" w:pos="8948"/>
            </w:tabs>
            <w:rPr>
              <w:rFonts w:asciiTheme="minorHAnsi" w:eastAsiaTheme="minorEastAsia" w:hAnsiTheme="minorHAnsi" w:cstheme="minorBidi"/>
              <w:noProof/>
              <w:kern w:val="2"/>
              <w:lang w:val="en-AU"/>
              <w14:ligatures w14:val="standardContextual"/>
            </w:rPr>
          </w:pPr>
          <w:hyperlink w:anchor="_Toc178016220" w:history="1">
            <w:r w:rsidRPr="00F65AB2">
              <w:rPr>
                <w:rStyle w:val="Hyperlink"/>
                <w:noProof/>
              </w:rPr>
              <w:t>Taxi and ride-share</w:t>
            </w:r>
            <w:r>
              <w:rPr>
                <w:noProof/>
                <w:webHidden/>
              </w:rPr>
              <w:tab/>
            </w:r>
            <w:r>
              <w:rPr>
                <w:noProof/>
                <w:webHidden/>
              </w:rPr>
              <w:fldChar w:fldCharType="begin"/>
            </w:r>
            <w:r>
              <w:rPr>
                <w:noProof/>
                <w:webHidden/>
              </w:rPr>
              <w:instrText xml:space="preserve"> PAGEREF _Toc178016220 \h </w:instrText>
            </w:r>
            <w:r>
              <w:rPr>
                <w:noProof/>
                <w:webHidden/>
              </w:rPr>
            </w:r>
            <w:r>
              <w:rPr>
                <w:noProof/>
                <w:webHidden/>
              </w:rPr>
              <w:fldChar w:fldCharType="separate"/>
            </w:r>
            <w:r>
              <w:rPr>
                <w:noProof/>
                <w:webHidden/>
              </w:rPr>
              <w:t>8</w:t>
            </w:r>
            <w:r>
              <w:rPr>
                <w:noProof/>
                <w:webHidden/>
              </w:rPr>
              <w:fldChar w:fldCharType="end"/>
            </w:r>
          </w:hyperlink>
        </w:p>
        <w:p w14:paraId="3395F2C5" w14:textId="0B409CAD" w:rsidR="003427F0" w:rsidRDefault="003427F0">
          <w:pPr>
            <w:pStyle w:val="TOC1"/>
            <w:tabs>
              <w:tab w:val="right" w:leader="dot" w:pos="8948"/>
            </w:tabs>
            <w:rPr>
              <w:rFonts w:asciiTheme="minorHAnsi" w:eastAsiaTheme="minorEastAsia" w:hAnsiTheme="minorHAnsi" w:cstheme="minorBidi"/>
              <w:noProof/>
              <w:kern w:val="2"/>
              <w:lang w:val="en-AU"/>
              <w14:ligatures w14:val="standardContextual"/>
            </w:rPr>
          </w:pPr>
          <w:hyperlink w:anchor="_Toc178016221" w:history="1">
            <w:r w:rsidRPr="00F65AB2">
              <w:rPr>
                <w:rStyle w:val="Hyperlink"/>
                <w:rFonts w:ascii="Arial" w:eastAsia="Arial" w:hAnsi="Arial" w:cs="Arial"/>
                <w:noProof/>
              </w:rPr>
              <w:t>The Venue</w:t>
            </w:r>
            <w:r>
              <w:rPr>
                <w:noProof/>
                <w:webHidden/>
              </w:rPr>
              <w:tab/>
            </w:r>
            <w:r>
              <w:rPr>
                <w:noProof/>
                <w:webHidden/>
              </w:rPr>
              <w:fldChar w:fldCharType="begin"/>
            </w:r>
            <w:r>
              <w:rPr>
                <w:noProof/>
                <w:webHidden/>
              </w:rPr>
              <w:instrText xml:space="preserve"> PAGEREF _Toc178016221 \h </w:instrText>
            </w:r>
            <w:r>
              <w:rPr>
                <w:noProof/>
                <w:webHidden/>
              </w:rPr>
            </w:r>
            <w:r>
              <w:rPr>
                <w:noProof/>
                <w:webHidden/>
              </w:rPr>
              <w:fldChar w:fldCharType="separate"/>
            </w:r>
            <w:r>
              <w:rPr>
                <w:noProof/>
                <w:webHidden/>
              </w:rPr>
              <w:t>9</w:t>
            </w:r>
            <w:r>
              <w:rPr>
                <w:noProof/>
                <w:webHidden/>
              </w:rPr>
              <w:fldChar w:fldCharType="end"/>
            </w:r>
          </w:hyperlink>
        </w:p>
        <w:p w14:paraId="1A8F3088" w14:textId="5A01D4D6"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2" w:history="1">
            <w:r w:rsidRPr="00F65AB2">
              <w:rPr>
                <w:rStyle w:val="Hyperlink"/>
                <w:noProof/>
              </w:rPr>
              <w:t>La Mama HQ main entrance</w:t>
            </w:r>
            <w:r>
              <w:rPr>
                <w:noProof/>
                <w:webHidden/>
              </w:rPr>
              <w:tab/>
            </w:r>
            <w:r>
              <w:rPr>
                <w:noProof/>
                <w:webHidden/>
              </w:rPr>
              <w:fldChar w:fldCharType="begin"/>
            </w:r>
            <w:r>
              <w:rPr>
                <w:noProof/>
                <w:webHidden/>
              </w:rPr>
              <w:instrText xml:space="preserve"> PAGEREF _Toc178016222 \h </w:instrText>
            </w:r>
            <w:r>
              <w:rPr>
                <w:noProof/>
                <w:webHidden/>
              </w:rPr>
            </w:r>
            <w:r>
              <w:rPr>
                <w:noProof/>
                <w:webHidden/>
              </w:rPr>
              <w:fldChar w:fldCharType="separate"/>
            </w:r>
            <w:r>
              <w:rPr>
                <w:noProof/>
                <w:webHidden/>
              </w:rPr>
              <w:t>10</w:t>
            </w:r>
            <w:r>
              <w:rPr>
                <w:noProof/>
                <w:webHidden/>
              </w:rPr>
              <w:fldChar w:fldCharType="end"/>
            </w:r>
          </w:hyperlink>
        </w:p>
        <w:p w14:paraId="02459765" w14:textId="1028B7CE"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3" w:history="1">
            <w:r w:rsidRPr="00F65AB2">
              <w:rPr>
                <w:rStyle w:val="Hyperlink"/>
                <w:noProof/>
              </w:rPr>
              <w:t>Box Office/Bar</w:t>
            </w:r>
            <w:r>
              <w:rPr>
                <w:noProof/>
                <w:webHidden/>
              </w:rPr>
              <w:tab/>
            </w:r>
            <w:r>
              <w:rPr>
                <w:noProof/>
                <w:webHidden/>
              </w:rPr>
              <w:fldChar w:fldCharType="begin"/>
            </w:r>
            <w:r>
              <w:rPr>
                <w:noProof/>
                <w:webHidden/>
              </w:rPr>
              <w:instrText xml:space="preserve"> PAGEREF _Toc178016223 \h </w:instrText>
            </w:r>
            <w:r>
              <w:rPr>
                <w:noProof/>
                <w:webHidden/>
              </w:rPr>
            </w:r>
            <w:r>
              <w:rPr>
                <w:noProof/>
                <w:webHidden/>
              </w:rPr>
              <w:fldChar w:fldCharType="separate"/>
            </w:r>
            <w:r>
              <w:rPr>
                <w:noProof/>
                <w:webHidden/>
              </w:rPr>
              <w:t>11</w:t>
            </w:r>
            <w:r>
              <w:rPr>
                <w:noProof/>
                <w:webHidden/>
              </w:rPr>
              <w:fldChar w:fldCharType="end"/>
            </w:r>
          </w:hyperlink>
        </w:p>
        <w:p w14:paraId="42CDA3D4" w14:textId="66673956"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4" w:history="1">
            <w:r w:rsidRPr="00F65AB2">
              <w:rPr>
                <w:rStyle w:val="Hyperlink"/>
                <w:noProof/>
              </w:rPr>
              <w:t>Quiet Room</w:t>
            </w:r>
            <w:r>
              <w:rPr>
                <w:noProof/>
                <w:webHidden/>
              </w:rPr>
              <w:tab/>
            </w:r>
            <w:r>
              <w:rPr>
                <w:noProof/>
                <w:webHidden/>
              </w:rPr>
              <w:fldChar w:fldCharType="begin"/>
            </w:r>
            <w:r>
              <w:rPr>
                <w:noProof/>
                <w:webHidden/>
              </w:rPr>
              <w:instrText xml:space="preserve"> PAGEREF _Toc178016224 \h </w:instrText>
            </w:r>
            <w:r>
              <w:rPr>
                <w:noProof/>
                <w:webHidden/>
              </w:rPr>
            </w:r>
            <w:r>
              <w:rPr>
                <w:noProof/>
                <w:webHidden/>
              </w:rPr>
              <w:fldChar w:fldCharType="separate"/>
            </w:r>
            <w:r>
              <w:rPr>
                <w:noProof/>
                <w:webHidden/>
              </w:rPr>
              <w:t>12</w:t>
            </w:r>
            <w:r>
              <w:rPr>
                <w:noProof/>
                <w:webHidden/>
              </w:rPr>
              <w:fldChar w:fldCharType="end"/>
            </w:r>
          </w:hyperlink>
        </w:p>
        <w:p w14:paraId="6612E750" w14:textId="4404BE88"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5" w:history="1">
            <w:r w:rsidRPr="00F65AB2">
              <w:rPr>
                <w:rStyle w:val="Hyperlink"/>
                <w:noProof/>
              </w:rPr>
              <w:t>Bathrooms</w:t>
            </w:r>
            <w:r>
              <w:rPr>
                <w:noProof/>
                <w:webHidden/>
              </w:rPr>
              <w:tab/>
            </w:r>
            <w:r>
              <w:rPr>
                <w:noProof/>
                <w:webHidden/>
              </w:rPr>
              <w:fldChar w:fldCharType="begin"/>
            </w:r>
            <w:r>
              <w:rPr>
                <w:noProof/>
                <w:webHidden/>
              </w:rPr>
              <w:instrText xml:space="preserve"> PAGEREF _Toc178016225 \h </w:instrText>
            </w:r>
            <w:r>
              <w:rPr>
                <w:noProof/>
                <w:webHidden/>
              </w:rPr>
            </w:r>
            <w:r>
              <w:rPr>
                <w:noProof/>
                <w:webHidden/>
              </w:rPr>
              <w:fldChar w:fldCharType="separate"/>
            </w:r>
            <w:r>
              <w:rPr>
                <w:noProof/>
                <w:webHidden/>
              </w:rPr>
              <w:t>13</w:t>
            </w:r>
            <w:r>
              <w:rPr>
                <w:noProof/>
                <w:webHidden/>
              </w:rPr>
              <w:fldChar w:fldCharType="end"/>
            </w:r>
          </w:hyperlink>
        </w:p>
        <w:p w14:paraId="7E40DD19" w14:textId="7832D5F6"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6" w:history="1">
            <w:r w:rsidRPr="00F65AB2">
              <w:rPr>
                <w:rStyle w:val="Hyperlink"/>
                <w:noProof/>
              </w:rPr>
              <w:t>Entrance to performance space</w:t>
            </w:r>
            <w:r>
              <w:rPr>
                <w:noProof/>
                <w:webHidden/>
              </w:rPr>
              <w:tab/>
            </w:r>
            <w:r>
              <w:rPr>
                <w:noProof/>
                <w:webHidden/>
              </w:rPr>
              <w:fldChar w:fldCharType="begin"/>
            </w:r>
            <w:r>
              <w:rPr>
                <w:noProof/>
                <w:webHidden/>
              </w:rPr>
              <w:instrText xml:space="preserve"> PAGEREF _Toc178016226 \h </w:instrText>
            </w:r>
            <w:r>
              <w:rPr>
                <w:noProof/>
                <w:webHidden/>
              </w:rPr>
            </w:r>
            <w:r>
              <w:rPr>
                <w:noProof/>
                <w:webHidden/>
              </w:rPr>
              <w:fldChar w:fldCharType="separate"/>
            </w:r>
            <w:r>
              <w:rPr>
                <w:noProof/>
                <w:webHidden/>
              </w:rPr>
              <w:t>14</w:t>
            </w:r>
            <w:r>
              <w:rPr>
                <w:noProof/>
                <w:webHidden/>
              </w:rPr>
              <w:fldChar w:fldCharType="end"/>
            </w:r>
          </w:hyperlink>
        </w:p>
        <w:p w14:paraId="196EFDA6" w14:textId="2B451497" w:rsidR="003427F0" w:rsidRDefault="003427F0">
          <w:pPr>
            <w:pStyle w:val="TOC2"/>
            <w:tabs>
              <w:tab w:val="right" w:leader="dot" w:pos="8948"/>
            </w:tabs>
            <w:rPr>
              <w:rFonts w:asciiTheme="minorHAnsi" w:eastAsiaTheme="minorEastAsia" w:hAnsiTheme="minorHAnsi" w:cstheme="minorBidi"/>
              <w:noProof/>
              <w:kern w:val="2"/>
              <w:lang w:val="en-AU"/>
              <w14:ligatures w14:val="standardContextual"/>
            </w:rPr>
          </w:pPr>
          <w:hyperlink w:anchor="_Toc178016227" w:history="1">
            <w:r w:rsidRPr="00F65AB2">
              <w:rPr>
                <w:rStyle w:val="Hyperlink"/>
                <w:noProof/>
              </w:rPr>
              <w:t>The Stage</w:t>
            </w:r>
            <w:r>
              <w:rPr>
                <w:noProof/>
                <w:webHidden/>
              </w:rPr>
              <w:tab/>
            </w:r>
            <w:r>
              <w:rPr>
                <w:noProof/>
                <w:webHidden/>
              </w:rPr>
              <w:fldChar w:fldCharType="begin"/>
            </w:r>
            <w:r>
              <w:rPr>
                <w:noProof/>
                <w:webHidden/>
              </w:rPr>
              <w:instrText xml:space="preserve"> PAGEREF _Toc178016227 \h </w:instrText>
            </w:r>
            <w:r>
              <w:rPr>
                <w:noProof/>
                <w:webHidden/>
              </w:rPr>
            </w:r>
            <w:r>
              <w:rPr>
                <w:noProof/>
                <w:webHidden/>
              </w:rPr>
              <w:fldChar w:fldCharType="separate"/>
            </w:r>
            <w:r>
              <w:rPr>
                <w:noProof/>
                <w:webHidden/>
              </w:rPr>
              <w:t>15</w:t>
            </w:r>
            <w:r>
              <w:rPr>
                <w:noProof/>
                <w:webHidden/>
              </w:rPr>
              <w:fldChar w:fldCharType="end"/>
            </w:r>
          </w:hyperlink>
        </w:p>
        <w:p w14:paraId="52057CA1" w14:textId="4179DCF5" w:rsidR="003427F0" w:rsidRDefault="003427F0">
          <w:pPr>
            <w:pStyle w:val="TOC1"/>
            <w:tabs>
              <w:tab w:val="right" w:leader="dot" w:pos="8948"/>
            </w:tabs>
            <w:rPr>
              <w:rFonts w:asciiTheme="minorHAnsi" w:eastAsiaTheme="minorEastAsia" w:hAnsiTheme="minorHAnsi" w:cstheme="minorBidi"/>
              <w:noProof/>
              <w:kern w:val="2"/>
              <w:lang w:val="en-AU"/>
              <w14:ligatures w14:val="standardContextual"/>
            </w:rPr>
          </w:pPr>
          <w:hyperlink w:anchor="_Toc178016228" w:history="1">
            <w:r w:rsidRPr="00F65AB2">
              <w:rPr>
                <w:rStyle w:val="Hyperlink"/>
                <w:rFonts w:ascii="Arial" w:eastAsia="Arial" w:hAnsi="Arial" w:cs="Arial"/>
                <w:noProof/>
              </w:rPr>
              <w:t>The Performer</w:t>
            </w:r>
            <w:r>
              <w:rPr>
                <w:noProof/>
                <w:webHidden/>
              </w:rPr>
              <w:tab/>
            </w:r>
            <w:r>
              <w:rPr>
                <w:noProof/>
                <w:webHidden/>
              </w:rPr>
              <w:fldChar w:fldCharType="begin"/>
            </w:r>
            <w:r>
              <w:rPr>
                <w:noProof/>
                <w:webHidden/>
              </w:rPr>
              <w:instrText xml:space="preserve"> PAGEREF _Toc178016228 \h </w:instrText>
            </w:r>
            <w:r>
              <w:rPr>
                <w:noProof/>
                <w:webHidden/>
              </w:rPr>
            </w:r>
            <w:r>
              <w:rPr>
                <w:noProof/>
                <w:webHidden/>
              </w:rPr>
              <w:fldChar w:fldCharType="separate"/>
            </w:r>
            <w:r>
              <w:rPr>
                <w:noProof/>
                <w:webHidden/>
              </w:rPr>
              <w:t>16</w:t>
            </w:r>
            <w:r>
              <w:rPr>
                <w:noProof/>
                <w:webHidden/>
              </w:rPr>
              <w:fldChar w:fldCharType="end"/>
            </w:r>
          </w:hyperlink>
        </w:p>
        <w:p w14:paraId="378B1696" w14:textId="5FBAB338" w:rsidR="003427F0" w:rsidRDefault="003427F0">
          <w:pPr>
            <w:pStyle w:val="TOC1"/>
            <w:tabs>
              <w:tab w:val="right" w:leader="dot" w:pos="8948"/>
            </w:tabs>
            <w:rPr>
              <w:rFonts w:asciiTheme="minorHAnsi" w:eastAsiaTheme="minorEastAsia" w:hAnsiTheme="minorHAnsi" w:cstheme="minorBidi"/>
              <w:noProof/>
              <w:kern w:val="2"/>
              <w:lang w:val="en-AU"/>
              <w14:ligatures w14:val="standardContextual"/>
            </w:rPr>
          </w:pPr>
          <w:hyperlink w:anchor="_Toc178016229" w:history="1">
            <w:r w:rsidRPr="00F65AB2">
              <w:rPr>
                <w:rStyle w:val="Hyperlink"/>
                <w:rFonts w:ascii="Arial" w:eastAsia="Arial" w:hAnsi="Arial" w:cs="Arial"/>
                <w:noProof/>
              </w:rPr>
              <w:t>Content Advice</w:t>
            </w:r>
            <w:r>
              <w:rPr>
                <w:noProof/>
                <w:webHidden/>
              </w:rPr>
              <w:tab/>
            </w:r>
            <w:r>
              <w:rPr>
                <w:noProof/>
                <w:webHidden/>
              </w:rPr>
              <w:fldChar w:fldCharType="begin"/>
            </w:r>
            <w:r>
              <w:rPr>
                <w:noProof/>
                <w:webHidden/>
              </w:rPr>
              <w:instrText xml:space="preserve"> PAGEREF _Toc178016229 \h </w:instrText>
            </w:r>
            <w:r>
              <w:rPr>
                <w:noProof/>
                <w:webHidden/>
              </w:rPr>
            </w:r>
            <w:r>
              <w:rPr>
                <w:noProof/>
                <w:webHidden/>
              </w:rPr>
              <w:fldChar w:fldCharType="separate"/>
            </w:r>
            <w:r>
              <w:rPr>
                <w:noProof/>
                <w:webHidden/>
              </w:rPr>
              <w:t>17</w:t>
            </w:r>
            <w:r>
              <w:rPr>
                <w:noProof/>
                <w:webHidden/>
              </w:rPr>
              <w:fldChar w:fldCharType="end"/>
            </w:r>
          </w:hyperlink>
        </w:p>
        <w:p w14:paraId="6DEE5A1F" w14:textId="18456FEF" w:rsidR="003427F0" w:rsidRDefault="003427F0">
          <w:pPr>
            <w:pStyle w:val="TOC1"/>
            <w:tabs>
              <w:tab w:val="right" w:leader="dot" w:pos="8948"/>
            </w:tabs>
            <w:rPr>
              <w:rFonts w:asciiTheme="minorHAnsi" w:eastAsiaTheme="minorEastAsia" w:hAnsiTheme="minorHAnsi" w:cstheme="minorBidi"/>
              <w:noProof/>
              <w:kern w:val="2"/>
              <w:lang w:val="en-AU"/>
              <w14:ligatures w14:val="standardContextual"/>
            </w:rPr>
          </w:pPr>
          <w:hyperlink w:anchor="_Toc178016230" w:history="1">
            <w:r w:rsidRPr="00F65AB2">
              <w:rPr>
                <w:rStyle w:val="Hyperlink"/>
                <w:rFonts w:ascii="Arial" w:eastAsia="Arial" w:hAnsi="Arial" w:cs="Arial"/>
                <w:noProof/>
              </w:rPr>
              <w:t>Questions and feedback</w:t>
            </w:r>
            <w:r>
              <w:rPr>
                <w:noProof/>
                <w:webHidden/>
              </w:rPr>
              <w:tab/>
            </w:r>
            <w:r>
              <w:rPr>
                <w:noProof/>
                <w:webHidden/>
              </w:rPr>
              <w:fldChar w:fldCharType="begin"/>
            </w:r>
            <w:r>
              <w:rPr>
                <w:noProof/>
                <w:webHidden/>
              </w:rPr>
              <w:instrText xml:space="preserve"> PAGEREF _Toc178016230 \h </w:instrText>
            </w:r>
            <w:r>
              <w:rPr>
                <w:noProof/>
                <w:webHidden/>
              </w:rPr>
            </w:r>
            <w:r>
              <w:rPr>
                <w:noProof/>
                <w:webHidden/>
              </w:rPr>
              <w:fldChar w:fldCharType="separate"/>
            </w:r>
            <w:r>
              <w:rPr>
                <w:noProof/>
                <w:webHidden/>
              </w:rPr>
              <w:t>19</w:t>
            </w:r>
            <w:r>
              <w:rPr>
                <w:noProof/>
                <w:webHidden/>
              </w:rPr>
              <w:fldChar w:fldCharType="end"/>
            </w:r>
          </w:hyperlink>
        </w:p>
        <w:p w14:paraId="625AB02C" w14:textId="6C044B19" w:rsidR="004142C7" w:rsidRDefault="004142C7">
          <w:r>
            <w:rPr>
              <w:b/>
              <w:bCs/>
              <w:noProof/>
            </w:rPr>
            <w:fldChar w:fldCharType="end"/>
          </w:r>
        </w:p>
      </w:sdtContent>
    </w:sdt>
    <w:p w14:paraId="0000003C" w14:textId="5F80C74C" w:rsidR="00B91BCD" w:rsidRPr="00BA720D" w:rsidRDefault="003427F0" w:rsidP="003427F0">
      <w:pPr>
        <w:pStyle w:val="Heading1"/>
      </w:pPr>
      <w:r>
        <w:rPr>
          <w:rFonts w:ascii="Arial" w:eastAsia="Arial" w:hAnsi="Arial" w:cs="Arial"/>
          <w:color w:val="000000"/>
        </w:rPr>
        <w:br w:type="column"/>
      </w:r>
      <w:bookmarkStart w:id="0" w:name="_Toc178016199"/>
      <w:r w:rsidR="0008098E" w:rsidRPr="00BA720D">
        <w:lastRenderedPageBreak/>
        <w:t xml:space="preserve">What to </w:t>
      </w:r>
      <w:r w:rsidR="00946DF7" w:rsidRPr="00BA720D">
        <w:t>e</w:t>
      </w:r>
      <w:r w:rsidR="0008098E" w:rsidRPr="00BA720D">
        <w:t>xpect</w:t>
      </w:r>
      <w:bookmarkEnd w:id="0"/>
    </w:p>
    <w:p w14:paraId="0000003D" w14:textId="16B958DF" w:rsidR="00B91BCD" w:rsidRDefault="0008098E">
      <w:pPr>
        <w:rPr>
          <w:rFonts w:ascii="Arial" w:eastAsia="Arial" w:hAnsi="Arial" w:cs="Arial"/>
        </w:rPr>
      </w:pPr>
      <w:r>
        <w:rPr>
          <w:rFonts w:ascii="Arial" w:eastAsia="Arial" w:hAnsi="Arial" w:cs="Arial"/>
        </w:rPr>
        <w:t>For</w:t>
      </w:r>
      <w:r w:rsidR="00BA720D">
        <w:rPr>
          <w:rFonts w:ascii="Arial" w:eastAsia="Arial" w:hAnsi="Arial" w:cs="Arial"/>
        </w:rPr>
        <w:t xml:space="preserve"> </w:t>
      </w:r>
      <w:proofErr w:type="gramStart"/>
      <w:r w:rsidR="00BA720D">
        <w:rPr>
          <w:rFonts w:ascii="Arial" w:eastAsia="Arial" w:hAnsi="Arial" w:cs="Arial"/>
        </w:rPr>
        <w:t>the relaxed</w:t>
      </w:r>
      <w:proofErr w:type="gramEnd"/>
      <w:r w:rsidR="00BA720D">
        <w:rPr>
          <w:rFonts w:ascii="Arial" w:eastAsia="Arial" w:hAnsi="Arial" w:cs="Arial"/>
        </w:rPr>
        <w:t xml:space="preserve"> performance</w:t>
      </w:r>
      <w:r>
        <w:rPr>
          <w:rFonts w:ascii="Arial" w:eastAsia="Arial" w:hAnsi="Arial" w:cs="Arial"/>
        </w:rPr>
        <w:t>,</w:t>
      </w:r>
      <w:r w:rsidR="00BA720D">
        <w:rPr>
          <w:rFonts w:ascii="Arial" w:eastAsia="Arial" w:hAnsi="Arial" w:cs="Arial"/>
        </w:rPr>
        <w:t xml:space="preserve"> we have made some changes to reduce sensory impact. These are explained below. </w:t>
      </w:r>
    </w:p>
    <w:p w14:paraId="042B290E" w14:textId="0C42BF49" w:rsidR="00BA720D" w:rsidRPr="00BA720D" w:rsidRDefault="00BA720D" w:rsidP="00BA720D">
      <w:pPr>
        <w:pStyle w:val="Heading2"/>
      </w:pPr>
      <w:bookmarkStart w:id="1" w:name="_Toc178016200"/>
      <w:r w:rsidRPr="00BA720D">
        <w:t>Consultation with a member of the neurodivergent arts community</w:t>
      </w:r>
      <w:bookmarkEnd w:id="1"/>
    </w:p>
    <w:p w14:paraId="2840BC92" w14:textId="5E45B836" w:rsidR="00BA720D" w:rsidRDefault="00BA720D" w:rsidP="00BA720D">
      <w:pPr>
        <w:rPr>
          <w:rFonts w:ascii="Arial" w:eastAsia="Arial" w:hAnsi="Arial" w:cs="Arial"/>
        </w:rPr>
      </w:pPr>
      <w:r>
        <w:rPr>
          <w:rFonts w:ascii="Arial" w:eastAsia="Arial" w:hAnsi="Arial" w:cs="Arial"/>
        </w:rPr>
        <w:t xml:space="preserve">For this show, we have made changes to reduce sensory impact. We have consulted within our team because we are 100% neurodivergent. </w:t>
      </w:r>
    </w:p>
    <w:p w14:paraId="1AF525DB" w14:textId="49B9F9DB" w:rsidR="00BA720D" w:rsidRDefault="00BA720D" w:rsidP="00BA720D">
      <w:pPr>
        <w:pStyle w:val="Heading2"/>
      </w:pPr>
      <w:bookmarkStart w:id="2" w:name="_Toc178016201"/>
      <w:r>
        <w:t>Low sensory translation of the performance lighting</w:t>
      </w:r>
      <w:bookmarkEnd w:id="2"/>
    </w:p>
    <w:p w14:paraId="25D509E5" w14:textId="5EE5F757" w:rsidR="00BA720D" w:rsidRDefault="00BA720D">
      <w:pPr>
        <w:rPr>
          <w:rFonts w:ascii="Arial" w:eastAsia="Arial" w:hAnsi="Arial" w:cs="Arial"/>
          <w:color w:val="000000"/>
        </w:rPr>
      </w:pPr>
      <w:r>
        <w:rPr>
          <w:rFonts w:ascii="Arial" w:eastAsia="Arial" w:hAnsi="Arial" w:cs="Arial"/>
        </w:rPr>
        <w:t>There is no intense or strobed lighting used in the show</w:t>
      </w:r>
      <w:r>
        <w:rPr>
          <w:rFonts w:ascii="Arial" w:eastAsia="Arial" w:hAnsi="Arial" w:cs="Arial"/>
        </w:rPr>
        <w:t xml:space="preserve"> in any performance</w:t>
      </w:r>
      <w:r>
        <w:rPr>
          <w:rFonts w:ascii="Arial" w:eastAsia="Arial" w:hAnsi="Arial" w:cs="Arial"/>
        </w:rPr>
        <w:t>.</w:t>
      </w:r>
      <w:r w:rsidRPr="00BA720D">
        <w:rPr>
          <w:rFonts w:ascii="Arial" w:eastAsia="Arial" w:hAnsi="Arial" w:cs="Arial"/>
          <w:color w:val="000000"/>
        </w:rPr>
        <w:t xml:space="preserve"> </w:t>
      </w:r>
    </w:p>
    <w:p w14:paraId="0A2B092A" w14:textId="52121F65" w:rsidR="00BA720D" w:rsidRDefault="00BA720D" w:rsidP="00BA720D">
      <w:pPr>
        <w:pStyle w:val="Heading2"/>
      </w:pPr>
      <w:bookmarkStart w:id="3" w:name="_Toc178016202"/>
      <w:r>
        <w:t xml:space="preserve">Low sensory translation of the performance </w:t>
      </w:r>
      <w:r>
        <w:t>s</w:t>
      </w:r>
      <w:r>
        <w:t>ound</w:t>
      </w:r>
      <w:bookmarkEnd w:id="3"/>
    </w:p>
    <w:p w14:paraId="24E0E5E3" w14:textId="0677A9F1" w:rsidR="00BA720D" w:rsidRDefault="00BA720D">
      <w:pPr>
        <w:rPr>
          <w:rFonts w:ascii="Arial" w:eastAsia="Arial" w:hAnsi="Arial" w:cs="Arial"/>
        </w:rPr>
      </w:pPr>
      <w:r>
        <w:rPr>
          <w:rFonts w:ascii="Arial" w:eastAsia="Arial" w:hAnsi="Arial" w:cs="Arial"/>
        </w:rPr>
        <w:t>Our audio levels will be altered to reduce dynamic range across the show, and to reduce the volume of one louder noise/drone effect used in the show. There are 2 moments where the actor makes sudden noises with props. We are reducing the impact of those by substituting a prop and by rehearsing softer percussion.</w:t>
      </w:r>
    </w:p>
    <w:p w14:paraId="16B21FD9" w14:textId="4A7C8CFE" w:rsidR="00BA720D" w:rsidRDefault="00BA720D" w:rsidP="00BA720D">
      <w:pPr>
        <w:pStyle w:val="Heading2"/>
      </w:pPr>
      <w:bookmarkStart w:id="4" w:name="_Toc178016203"/>
      <w:r>
        <w:t>Addition of the house lights at a low level</w:t>
      </w:r>
      <w:bookmarkEnd w:id="4"/>
    </w:p>
    <w:p w14:paraId="1CB34476" w14:textId="245636DD" w:rsidR="00BA720D" w:rsidRDefault="00BA720D" w:rsidP="00BA720D">
      <w:pPr>
        <w:rPr>
          <w:rFonts w:ascii="Arial" w:eastAsia="Arial" w:hAnsi="Arial" w:cs="Arial"/>
        </w:rPr>
      </w:pPr>
      <w:r>
        <w:rPr>
          <w:rFonts w:ascii="Arial" w:eastAsia="Arial" w:hAnsi="Arial" w:cs="Arial"/>
        </w:rPr>
        <w:t>House lights will be on during the performance so you can see around yourself and move or leave if you need.</w:t>
      </w:r>
    </w:p>
    <w:p w14:paraId="614712AF" w14:textId="7EA4B1F1" w:rsidR="00BA720D" w:rsidRDefault="00BA720D" w:rsidP="00BA720D">
      <w:pPr>
        <w:pStyle w:val="Heading2"/>
      </w:pPr>
      <w:bookmarkStart w:id="5" w:name="_Toc178016204"/>
      <w:r>
        <w:t>Open door policy</w:t>
      </w:r>
      <w:bookmarkEnd w:id="5"/>
    </w:p>
    <w:p w14:paraId="6890BDFB" w14:textId="08F9E997" w:rsidR="00BA720D" w:rsidRDefault="00BA720D" w:rsidP="00BA720D">
      <w:pPr>
        <w:rPr>
          <w:rFonts w:ascii="Arial" w:eastAsia="Arial" w:hAnsi="Arial" w:cs="Arial"/>
        </w:rPr>
      </w:pPr>
      <w:r>
        <w:rPr>
          <w:rFonts w:ascii="Arial" w:eastAsia="Arial" w:hAnsi="Arial" w:cs="Arial"/>
        </w:rPr>
        <w:t>You can leave and return if you need to.</w:t>
      </w:r>
    </w:p>
    <w:p w14:paraId="2CA0CC56" w14:textId="77777777" w:rsidR="00BA720D" w:rsidRDefault="00BA720D" w:rsidP="00BA720D">
      <w:pPr>
        <w:pStyle w:val="Heading2"/>
      </w:pPr>
      <w:bookmarkStart w:id="6" w:name="_Toc178016205"/>
      <w:r>
        <w:t>Walkaround policy</w:t>
      </w:r>
      <w:bookmarkEnd w:id="6"/>
      <w:r w:rsidRPr="00BA720D">
        <w:t xml:space="preserve"> </w:t>
      </w:r>
    </w:p>
    <w:p w14:paraId="04EAC0E7" w14:textId="77777777" w:rsidR="00BA720D" w:rsidRDefault="00BA720D" w:rsidP="00BA720D">
      <w:pPr>
        <w:rPr>
          <w:rFonts w:ascii="Arial" w:eastAsia="Arial" w:hAnsi="Arial" w:cs="Arial"/>
          <w:color w:val="000000"/>
        </w:rPr>
      </w:pPr>
      <w:r w:rsidRPr="00BA720D">
        <w:rPr>
          <w:rFonts w:ascii="Arial" w:eastAsia="Arial" w:hAnsi="Arial" w:cs="Arial"/>
        </w:rPr>
        <w:t>You can rock, stim, hum, pace, change seats and move to stand/pace in the back row of the audience.</w:t>
      </w:r>
      <w:r w:rsidRPr="00BA720D">
        <w:rPr>
          <w:rFonts w:ascii="Arial" w:eastAsia="Arial" w:hAnsi="Arial" w:cs="Arial"/>
          <w:color w:val="000000"/>
        </w:rPr>
        <w:t xml:space="preserve"> </w:t>
      </w:r>
    </w:p>
    <w:p w14:paraId="63E5F8C1" w14:textId="22ED4E8A" w:rsidR="00BA720D" w:rsidRDefault="00BA720D" w:rsidP="00404053">
      <w:pPr>
        <w:pStyle w:val="Heading2"/>
      </w:pPr>
      <w:bookmarkStart w:id="7" w:name="_Toc178016206"/>
      <w:r>
        <w:t>Open phone policy</w:t>
      </w:r>
      <w:bookmarkEnd w:id="7"/>
    </w:p>
    <w:p w14:paraId="0CBF8ACB" w14:textId="2B3C4AD0" w:rsidR="00BA720D" w:rsidRDefault="00BA720D" w:rsidP="00BA720D">
      <w:pPr>
        <w:rPr>
          <w:rFonts w:ascii="Arial" w:eastAsia="Arial" w:hAnsi="Arial" w:cs="Arial"/>
        </w:rPr>
      </w:pPr>
      <w:r>
        <w:rPr>
          <w:rFonts w:ascii="Arial" w:eastAsia="Arial" w:hAnsi="Arial" w:cs="Arial"/>
        </w:rPr>
        <w:t>You can use your phone/support device.</w:t>
      </w:r>
    </w:p>
    <w:p w14:paraId="16CF2C78" w14:textId="24E9A6CD" w:rsidR="00BA720D" w:rsidRDefault="00BA720D" w:rsidP="00404053">
      <w:pPr>
        <w:pStyle w:val="Heading2"/>
      </w:pPr>
      <w:bookmarkStart w:id="8" w:name="_Toc178016207"/>
      <w:r>
        <w:t>Event facilitation by a member of the neurodivergent arts community</w:t>
      </w:r>
      <w:bookmarkEnd w:id="8"/>
    </w:p>
    <w:p w14:paraId="685D425C" w14:textId="269F2A7F" w:rsidR="00BA720D" w:rsidRDefault="00BA720D" w:rsidP="00BA720D">
      <w:pPr>
        <w:rPr>
          <w:rFonts w:ascii="Arial" w:eastAsia="Arial" w:hAnsi="Arial" w:cs="Arial"/>
        </w:rPr>
      </w:pPr>
      <w:proofErr w:type="gramStart"/>
      <w:r>
        <w:rPr>
          <w:rFonts w:ascii="Arial" w:eastAsia="Arial" w:hAnsi="Arial" w:cs="Arial"/>
        </w:rPr>
        <w:t>Emma, a neurodivergent artist, and the writer of the play,</w:t>
      </w:r>
      <w:proofErr w:type="gramEnd"/>
      <w:r>
        <w:rPr>
          <w:rFonts w:ascii="Arial" w:eastAsia="Arial" w:hAnsi="Arial" w:cs="Arial"/>
        </w:rPr>
        <w:t xml:space="preserve"> will facilitate the event.</w:t>
      </w:r>
      <w:r>
        <w:rPr>
          <w:rFonts w:ascii="Arial" w:eastAsia="Arial" w:hAnsi="Arial" w:cs="Arial"/>
        </w:rPr>
        <w:t xml:space="preserve"> </w:t>
      </w:r>
    </w:p>
    <w:p w14:paraId="7B92B68A" w14:textId="4671C96A" w:rsidR="003427F0" w:rsidRDefault="003427F0" w:rsidP="003427F0">
      <w:pPr>
        <w:pStyle w:val="Heading2"/>
      </w:pPr>
      <w:bookmarkStart w:id="9" w:name="_Toc178016208"/>
      <w:r>
        <w:lastRenderedPageBreak/>
        <w:t>Confirmed available Quiet Room</w:t>
      </w:r>
      <w:bookmarkEnd w:id="9"/>
    </w:p>
    <w:p w14:paraId="2FB1EB98" w14:textId="57A7F724" w:rsidR="003427F0" w:rsidRDefault="003427F0" w:rsidP="00BA720D">
      <w:pPr>
        <w:rPr>
          <w:rFonts w:ascii="Arial" w:eastAsia="Arial" w:hAnsi="Arial" w:cs="Arial"/>
        </w:rPr>
      </w:pPr>
      <w:r>
        <w:rPr>
          <w:rFonts w:ascii="Arial" w:eastAsia="Arial" w:hAnsi="Arial" w:cs="Arial"/>
        </w:rPr>
        <w:t xml:space="preserve">The quiet room is outside, next to the bar. You can use this during and after the performance. The quiet room will also include support resources if the content of the play brings anything up.  </w:t>
      </w:r>
    </w:p>
    <w:p w14:paraId="72E842F6" w14:textId="535DDA57" w:rsidR="003427F0" w:rsidRDefault="003427F0" w:rsidP="003427F0">
      <w:pPr>
        <w:pStyle w:val="Heading2"/>
      </w:pPr>
      <w:bookmarkStart w:id="10" w:name="_Toc178016209"/>
      <w:r>
        <w:t>Extra FOH staff for the event day</w:t>
      </w:r>
      <w:bookmarkEnd w:id="10"/>
    </w:p>
    <w:p w14:paraId="251E4709" w14:textId="1597ED07" w:rsidR="003427F0" w:rsidRDefault="003427F0" w:rsidP="00BA720D">
      <w:pPr>
        <w:rPr>
          <w:rFonts w:ascii="Arial" w:eastAsia="Arial" w:hAnsi="Arial" w:cs="Arial"/>
        </w:rPr>
      </w:pPr>
      <w:r>
        <w:rPr>
          <w:rFonts w:ascii="Arial" w:eastAsia="Arial" w:hAnsi="Arial" w:cs="Arial"/>
        </w:rPr>
        <w:t>There will be 2 experienced FOH staff members.</w:t>
      </w:r>
    </w:p>
    <w:p w14:paraId="522C2B8C" w14:textId="0F05768D" w:rsidR="003427F0" w:rsidRDefault="003427F0" w:rsidP="003427F0">
      <w:pPr>
        <w:pStyle w:val="Heading2"/>
      </w:pPr>
      <w:bookmarkStart w:id="11" w:name="_Toc178016210"/>
      <w:r>
        <w:t>Capped tickets</w:t>
      </w:r>
      <w:bookmarkEnd w:id="11"/>
    </w:p>
    <w:p w14:paraId="5AE0DCB9" w14:textId="7F808137" w:rsidR="003427F0" w:rsidRPr="00BA720D" w:rsidRDefault="003427F0" w:rsidP="00BA720D">
      <w:pPr>
        <w:rPr>
          <w:rFonts w:ascii="Arial" w:eastAsia="Arial" w:hAnsi="Arial" w:cs="Arial"/>
        </w:rPr>
      </w:pPr>
      <w:r>
        <w:rPr>
          <w:rFonts w:ascii="Arial" w:eastAsia="Arial" w:hAnsi="Arial" w:cs="Arial"/>
        </w:rPr>
        <w:t>Tickets will be capped to no more than 85% of capacity (a maximum of 28 seats).</w:t>
      </w:r>
    </w:p>
    <w:p w14:paraId="00000062" w14:textId="71CF005A" w:rsidR="00B91BCD" w:rsidRDefault="00456FFD">
      <w:pPr>
        <w:pStyle w:val="Heading1"/>
        <w:rPr>
          <w:rFonts w:ascii="Arial" w:eastAsia="Arial" w:hAnsi="Arial" w:cs="Arial"/>
        </w:rPr>
      </w:pPr>
      <w:r>
        <w:rPr>
          <w:rFonts w:ascii="Arial" w:eastAsia="Arial" w:hAnsi="Arial" w:cs="Arial"/>
        </w:rPr>
        <w:br w:type="column"/>
      </w:r>
      <w:bookmarkStart w:id="12" w:name="_Toc178016211"/>
      <w:r w:rsidR="0008098E">
        <w:rPr>
          <w:rFonts w:ascii="Arial" w:eastAsia="Arial" w:hAnsi="Arial" w:cs="Arial"/>
        </w:rPr>
        <w:lastRenderedPageBreak/>
        <w:t>How to get there</w:t>
      </w:r>
      <w:bookmarkEnd w:id="12"/>
    </w:p>
    <w:p w14:paraId="11A06134" w14:textId="7440D6AA" w:rsidR="00946DF7" w:rsidRDefault="00946DF7">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You should plan to arrive 30 minutes before the start of the show. </w:t>
      </w:r>
    </w:p>
    <w:p w14:paraId="00000063" w14:textId="2C194A36" w:rsidR="00B91BCD" w:rsidRDefault="0008098E">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La Mama HQ is located at 205 Faraday Street, Carlton, set back from the street</w:t>
      </w:r>
      <w:r w:rsidR="00C03D45">
        <w:rPr>
          <w:rFonts w:ascii="Arial" w:eastAsia="Arial" w:hAnsi="Arial" w:cs="Arial"/>
          <w:color w:val="4A4A4A"/>
        </w:rPr>
        <w:t xml:space="preserve"> with a corrugated iron fence,</w:t>
      </w:r>
      <w:r>
        <w:rPr>
          <w:rFonts w:ascii="Arial" w:eastAsia="Arial" w:hAnsi="Arial" w:cs="Arial"/>
          <w:color w:val="4A4A4A"/>
        </w:rPr>
        <w:t xml:space="preserve"> next to </w:t>
      </w:r>
      <w:proofErr w:type="spellStart"/>
      <w:r>
        <w:rPr>
          <w:rFonts w:ascii="Arial" w:eastAsia="Arial" w:hAnsi="Arial" w:cs="Arial"/>
          <w:color w:val="4A4A4A"/>
        </w:rPr>
        <w:t>Grill’d</w:t>
      </w:r>
      <w:proofErr w:type="spellEnd"/>
      <w:r>
        <w:rPr>
          <w:rFonts w:ascii="Arial" w:eastAsia="Arial" w:hAnsi="Arial" w:cs="Arial"/>
          <w:color w:val="4A4A4A"/>
        </w:rPr>
        <w:t>. </w:t>
      </w:r>
    </w:p>
    <w:p w14:paraId="00000064" w14:textId="77777777" w:rsidR="00B91BCD" w:rsidRDefault="0008098E">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To avoid confusion, La Mama also has another venue. The La Mama Courthouse is around the corner on Drummond Street, a 2-minute walk away. </w:t>
      </w:r>
    </w:p>
    <w:p w14:paraId="00000065" w14:textId="64CC3EDA" w:rsidR="00B91BCD" w:rsidRDefault="0008098E">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When you arrive, go to the bar</w:t>
      </w:r>
      <w:r w:rsidR="00DB5179">
        <w:rPr>
          <w:rFonts w:ascii="Arial" w:eastAsia="Arial" w:hAnsi="Arial" w:cs="Arial"/>
          <w:color w:val="4A4A4A"/>
        </w:rPr>
        <w:t>/box office. S</w:t>
      </w:r>
      <w:r>
        <w:rPr>
          <w:rFonts w:ascii="Arial" w:eastAsia="Arial" w:hAnsi="Arial" w:cs="Arial"/>
          <w:color w:val="4A4A4A"/>
        </w:rPr>
        <w:t xml:space="preserve">taff will check your name and make sure you are at the right venue. They will also give you a raffle ticket. This is your admission </w:t>
      </w:r>
      <w:proofErr w:type="gramStart"/>
      <w:r>
        <w:rPr>
          <w:rFonts w:ascii="Arial" w:eastAsia="Arial" w:hAnsi="Arial" w:cs="Arial"/>
          <w:color w:val="4A4A4A"/>
        </w:rPr>
        <w:t>ticket, and</w:t>
      </w:r>
      <w:proofErr w:type="gramEnd"/>
      <w:r>
        <w:rPr>
          <w:rFonts w:ascii="Arial" w:eastAsia="Arial" w:hAnsi="Arial" w:cs="Arial"/>
          <w:color w:val="4A4A4A"/>
        </w:rPr>
        <w:t xml:space="preserve"> will also be drawn as part of the pre-show raffle. </w:t>
      </w:r>
    </w:p>
    <w:p w14:paraId="108CCFBC" w14:textId="70EF2B52" w:rsidR="00B10E13" w:rsidRDefault="00B10E13">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If you are running late, the box office team at La Mama will try to call you. </w:t>
      </w:r>
      <w:r w:rsidR="00D6628E">
        <w:rPr>
          <w:rFonts w:ascii="Arial" w:eastAsia="Arial" w:hAnsi="Arial" w:cs="Arial"/>
          <w:color w:val="4A4A4A"/>
        </w:rPr>
        <w:t xml:space="preserve">You can also call them on </w:t>
      </w:r>
      <w:r w:rsidR="00D6628E" w:rsidRPr="00D6628E">
        <w:rPr>
          <w:rFonts w:ascii="Arial" w:eastAsia="Arial" w:hAnsi="Arial" w:cs="Arial"/>
          <w:color w:val="4A4A4A"/>
        </w:rPr>
        <w:t>(03) 9347 6948</w:t>
      </w:r>
      <w:r w:rsidR="00D6628E">
        <w:rPr>
          <w:rFonts w:ascii="Arial" w:eastAsia="Arial" w:hAnsi="Arial" w:cs="Arial"/>
          <w:color w:val="4A4A4A"/>
        </w:rPr>
        <w:t>.</w:t>
      </w:r>
    </w:p>
    <w:p w14:paraId="00000066" w14:textId="2954D1C9" w:rsidR="00B91BCD" w:rsidRPr="00DB5179" w:rsidRDefault="0008098E" w:rsidP="00BA720D">
      <w:pPr>
        <w:pStyle w:val="Heading2"/>
      </w:pPr>
      <w:bookmarkStart w:id="13" w:name="_Toc178016212"/>
      <w:r w:rsidRPr="00DB5179">
        <w:t xml:space="preserve">Public </w:t>
      </w:r>
      <w:r w:rsidR="00946DF7" w:rsidRPr="00DB5179">
        <w:t>t</w:t>
      </w:r>
      <w:r w:rsidRPr="00DB5179">
        <w:t>ransport</w:t>
      </w:r>
      <w:bookmarkEnd w:id="13"/>
      <w:r w:rsidRPr="00DB5179">
        <w:t xml:space="preserve"> </w:t>
      </w:r>
    </w:p>
    <w:p w14:paraId="00000067" w14:textId="77777777" w:rsidR="00B91BCD" w:rsidRPr="00946DF7" w:rsidRDefault="0008098E" w:rsidP="00946DF7">
      <w:pPr>
        <w:pStyle w:val="Heading3"/>
      </w:pPr>
      <w:bookmarkStart w:id="14" w:name="_Toc178016213"/>
      <w:r w:rsidRPr="00946DF7">
        <w:t>Trams</w:t>
      </w:r>
      <w:bookmarkEnd w:id="14"/>
    </w:p>
    <w:p w14:paraId="00000068" w14:textId="77777777" w:rsidR="00B91BCD" w:rsidRDefault="0008098E" w:rsidP="00946DF7">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1 &amp; 6 Stop #112 Lygon St / Elgin St. Walk east along Elgin St, right onto Lygon St, and left onto Faraday St. La Mama will be on your right (5 mins)</w:t>
      </w:r>
    </w:p>
    <w:p w14:paraId="00000069" w14:textId="77777777" w:rsidR="00B91BCD" w:rsidRDefault="0008098E" w:rsidP="00946DF7">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1, 3/3a, 5, 6, 16, 64, 67, 72 Stop #1 Melbourne University / Swanston St Walk east along Faraday. La Mama will be on your right. (5 mins)</w:t>
      </w:r>
    </w:p>
    <w:p w14:paraId="0000006A" w14:textId="77777777" w:rsidR="00B91BCD" w:rsidRDefault="0008098E" w:rsidP="00946DF7">
      <w:pPr>
        <w:pStyle w:val="Heading3"/>
        <w:rPr>
          <w:color w:val="4A4A4A"/>
        </w:rPr>
      </w:pPr>
      <w:bookmarkStart w:id="15" w:name="_Toc178016214"/>
      <w:r>
        <w:t>Buses</w:t>
      </w:r>
      <w:bookmarkEnd w:id="15"/>
    </w:p>
    <w:p w14:paraId="1C0B2D2B" w14:textId="77777777" w:rsidR="00765AA9" w:rsidRDefault="0008098E" w:rsidP="00DB5179">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200, 207 Lygon St / Elgin St Walk </w:t>
      </w:r>
      <w:proofErr w:type="spellStart"/>
      <w:r>
        <w:rPr>
          <w:rFonts w:ascii="Arial" w:eastAsia="Arial" w:hAnsi="Arial" w:cs="Arial"/>
          <w:color w:val="4A4A4A"/>
        </w:rPr>
        <w:t>Walk</w:t>
      </w:r>
      <w:proofErr w:type="spellEnd"/>
      <w:r>
        <w:rPr>
          <w:rFonts w:ascii="Arial" w:eastAsia="Arial" w:hAnsi="Arial" w:cs="Arial"/>
          <w:color w:val="4A4A4A"/>
        </w:rPr>
        <w:t xml:space="preserve"> East on Faraday St. La Mama will be on your right (2 mins)  </w:t>
      </w:r>
    </w:p>
    <w:p w14:paraId="0000006B" w14:textId="23A172CE" w:rsidR="00B91BCD" w:rsidRDefault="0008098E" w:rsidP="00DB5179">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250, 251 Elgin St / </w:t>
      </w:r>
      <w:proofErr w:type="spellStart"/>
      <w:r>
        <w:rPr>
          <w:rFonts w:ascii="Arial" w:eastAsia="Arial" w:hAnsi="Arial" w:cs="Arial"/>
          <w:color w:val="4A4A4A"/>
        </w:rPr>
        <w:t>Rathdowne</w:t>
      </w:r>
      <w:proofErr w:type="spellEnd"/>
      <w:r>
        <w:rPr>
          <w:rFonts w:ascii="Arial" w:eastAsia="Arial" w:hAnsi="Arial" w:cs="Arial"/>
          <w:color w:val="4A4A4A"/>
        </w:rPr>
        <w:t xml:space="preserve"> St Walk South along </w:t>
      </w:r>
      <w:proofErr w:type="spellStart"/>
      <w:r>
        <w:rPr>
          <w:rFonts w:ascii="Arial" w:eastAsia="Arial" w:hAnsi="Arial" w:cs="Arial"/>
          <w:color w:val="4A4A4A"/>
        </w:rPr>
        <w:t>Rathdowne</w:t>
      </w:r>
      <w:proofErr w:type="spellEnd"/>
      <w:r>
        <w:rPr>
          <w:rFonts w:ascii="Arial" w:eastAsia="Arial" w:hAnsi="Arial" w:cs="Arial"/>
          <w:color w:val="4A4A4A"/>
        </w:rPr>
        <w:t xml:space="preserve"> St and turn right on to Faraday St, it will be on your right</w:t>
      </w:r>
      <w:r w:rsidR="00765AA9">
        <w:rPr>
          <w:rFonts w:ascii="Arial" w:eastAsia="Arial" w:hAnsi="Arial" w:cs="Arial"/>
          <w:color w:val="4A4A4A"/>
        </w:rPr>
        <w:t>.</w:t>
      </w:r>
      <w:r>
        <w:rPr>
          <w:rFonts w:ascii="Arial" w:eastAsia="Arial" w:hAnsi="Arial" w:cs="Arial"/>
          <w:color w:val="4A4A4A"/>
        </w:rPr>
        <w:t xml:space="preserve"> (5 mins)  </w:t>
      </w:r>
    </w:p>
    <w:p w14:paraId="43F40BCB" w14:textId="77777777" w:rsidR="00DB5179" w:rsidRDefault="0008098E">
      <w:pPr>
        <w:pBdr>
          <w:top w:val="nil"/>
          <w:left w:val="nil"/>
          <w:bottom w:val="nil"/>
          <w:right w:val="nil"/>
          <w:between w:val="nil"/>
        </w:pBdr>
        <w:shd w:val="clear" w:color="auto" w:fill="FFFFFF"/>
        <w:spacing w:after="240" w:line="240" w:lineRule="auto"/>
        <w:ind w:left="720"/>
        <w:rPr>
          <w:rFonts w:ascii="Arial" w:eastAsia="Arial" w:hAnsi="Arial" w:cs="Arial"/>
          <w:color w:val="4A4A4A"/>
          <w:sz w:val="29"/>
          <w:szCs w:val="29"/>
        </w:rPr>
      </w:pPr>
      <w:bookmarkStart w:id="16" w:name="_Toc178016215"/>
      <w:r w:rsidRPr="00946DF7">
        <w:rPr>
          <w:rStyle w:val="Heading3Char"/>
        </w:rPr>
        <w:t>Train</w:t>
      </w:r>
      <w:bookmarkEnd w:id="16"/>
    </w:p>
    <w:p w14:paraId="0000006C" w14:textId="68F61798" w:rsidR="00B91BCD" w:rsidRDefault="0008098E" w:rsidP="00DB5179">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Melbourne Central Station, followed by a tram or bus ride above.</w:t>
      </w:r>
      <w:r w:rsidR="00946DF7">
        <w:rPr>
          <w:rFonts w:ascii="Arial" w:eastAsia="Arial" w:hAnsi="Arial" w:cs="Arial"/>
          <w:color w:val="4A4A4A"/>
        </w:rPr>
        <w:t xml:space="preserve"> It takes about 25 minutes to walk from Melbourne Central to La Mama, via Swanston Street and Lygon Street. </w:t>
      </w:r>
    </w:p>
    <w:p w14:paraId="65C57178" w14:textId="77777777" w:rsidR="00C2594F" w:rsidRDefault="00C2594F" w:rsidP="00BA720D">
      <w:pPr>
        <w:pStyle w:val="Heading2"/>
      </w:pPr>
      <w:bookmarkStart w:id="17" w:name="_Toc178016216"/>
      <w:r>
        <w:t>By Bike</w:t>
      </w:r>
      <w:bookmarkEnd w:id="17"/>
    </w:p>
    <w:p w14:paraId="629F087F" w14:textId="77777777" w:rsidR="00C2594F" w:rsidRDefault="00C2594F" w:rsidP="00C2594F">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There </w:t>
      </w:r>
      <w:proofErr w:type="gramStart"/>
      <w:r>
        <w:rPr>
          <w:rFonts w:ascii="Arial" w:eastAsia="Arial" w:hAnsi="Arial" w:cs="Arial"/>
          <w:color w:val="4A4A4A"/>
        </w:rPr>
        <w:t>is</w:t>
      </w:r>
      <w:proofErr w:type="gramEnd"/>
      <w:r>
        <w:rPr>
          <w:rFonts w:ascii="Arial" w:eastAsia="Arial" w:hAnsi="Arial" w:cs="Arial"/>
          <w:color w:val="4A4A4A"/>
        </w:rPr>
        <w:t xml:space="preserve"> plenty of bicycle parking on the forecourt of La Mama. You can also hire an e-bike from Lime if you are travelling from an </w:t>
      </w:r>
      <w:proofErr w:type="gramStart"/>
      <w:r>
        <w:rPr>
          <w:rFonts w:ascii="Arial" w:eastAsia="Arial" w:hAnsi="Arial" w:cs="Arial"/>
          <w:color w:val="4A4A4A"/>
        </w:rPr>
        <w:t>inner city</w:t>
      </w:r>
      <w:proofErr w:type="gramEnd"/>
      <w:r>
        <w:rPr>
          <w:rFonts w:ascii="Arial" w:eastAsia="Arial" w:hAnsi="Arial" w:cs="Arial"/>
          <w:color w:val="4A4A4A"/>
        </w:rPr>
        <w:t xml:space="preserve"> area. </w:t>
      </w:r>
    </w:p>
    <w:p w14:paraId="48825196" w14:textId="0A15CC4D" w:rsidR="00C2594F" w:rsidRPr="00946DF7" w:rsidRDefault="00C2594F" w:rsidP="00BA720D">
      <w:pPr>
        <w:pStyle w:val="Heading2"/>
      </w:pPr>
      <w:r>
        <w:br w:type="column"/>
      </w:r>
      <w:bookmarkStart w:id="18" w:name="_Toc178016217"/>
      <w:r w:rsidRPr="00946DF7">
        <w:lastRenderedPageBreak/>
        <w:t>By Car</w:t>
      </w:r>
      <w:bookmarkEnd w:id="18"/>
      <w:r w:rsidRPr="00946DF7">
        <w:t xml:space="preserve"> </w:t>
      </w:r>
    </w:p>
    <w:p w14:paraId="4A80B558" w14:textId="77777777" w:rsidR="00C2594F" w:rsidRPr="00946DF7" w:rsidRDefault="00C2594F" w:rsidP="00C2594F">
      <w:pPr>
        <w:pStyle w:val="Heading3"/>
      </w:pPr>
      <w:bookmarkStart w:id="19" w:name="_Toc178016218"/>
      <w:r>
        <w:t>Parking</w:t>
      </w:r>
      <w:bookmarkEnd w:id="19"/>
    </w:p>
    <w:p w14:paraId="46B9C03E" w14:textId="77777777" w:rsidR="00C2594F" w:rsidRDefault="00C2594F" w:rsidP="00C2594F">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If you need to drive, make sure you allow plenty of time to find a park, especially on Friday and Saturdays. </w:t>
      </w:r>
    </w:p>
    <w:p w14:paraId="5F10EB1B" w14:textId="77777777" w:rsidR="00C2594F" w:rsidRDefault="00C2594F" w:rsidP="00C2594F">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On </w:t>
      </w:r>
      <w:proofErr w:type="gramStart"/>
      <w:r>
        <w:rPr>
          <w:rFonts w:ascii="Arial" w:eastAsia="Arial" w:hAnsi="Arial" w:cs="Arial"/>
          <w:color w:val="4A4A4A"/>
        </w:rPr>
        <w:t>street</w:t>
      </w:r>
      <w:proofErr w:type="gramEnd"/>
      <w:r>
        <w:rPr>
          <w:rFonts w:ascii="Arial" w:eastAsia="Arial" w:hAnsi="Arial" w:cs="Arial"/>
          <w:color w:val="4A4A4A"/>
        </w:rPr>
        <w:t xml:space="preserve">, time-limited parking is available in surrounding streets near La Mama, but can be difficult to find. </w:t>
      </w:r>
    </w:p>
    <w:p w14:paraId="271849D2" w14:textId="77777777" w:rsidR="00C2594F" w:rsidRDefault="00C2594F" w:rsidP="00C2594F">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The nearest paid parking is the undercover Lygon Court car park at 333 Drummond St Carlton, between Faraday and Elgin streets (next to Woolworths).</w:t>
      </w:r>
    </w:p>
    <w:p w14:paraId="69D4BD0D" w14:textId="77777777" w:rsidR="00C2594F" w:rsidRPr="00317C68" w:rsidRDefault="00C2594F" w:rsidP="00C2594F">
      <w:pPr>
        <w:pStyle w:val="Heading3"/>
      </w:pPr>
      <w:bookmarkStart w:id="20" w:name="_Toc178016219"/>
      <w:r w:rsidRPr="00317C68">
        <w:t>Accessible parking nearby</w:t>
      </w:r>
      <w:bookmarkEnd w:id="20"/>
    </w:p>
    <w:p w14:paraId="21658BAB" w14:textId="77777777" w:rsidR="00C2594F" w:rsidRDefault="00C2594F" w:rsidP="00C2594F">
      <w:r>
        <w:rPr>
          <w:noProof/>
        </w:rPr>
        <w:drawing>
          <wp:inline distT="0" distB="0" distL="0" distR="0" wp14:anchorId="06F9F0E0" wp14:editId="3D9A8689">
            <wp:extent cx="4300422" cy="5503936"/>
            <wp:effectExtent l="0" t="0" r="0" b="0"/>
            <wp:docPr id="2060223298" name="image2.jpg" descr="Map of accessible parking near La Mama Theatre showing parks on Lygon Street, Grattan Street and Faraday Street"/>
            <wp:cNvGraphicFramePr/>
            <a:graphic xmlns:a="http://schemas.openxmlformats.org/drawingml/2006/main">
              <a:graphicData uri="http://schemas.openxmlformats.org/drawingml/2006/picture">
                <pic:pic xmlns:pic="http://schemas.openxmlformats.org/drawingml/2006/picture">
                  <pic:nvPicPr>
                    <pic:cNvPr id="0" name="image2.jpg" descr="Map of accessible parking near La Mama Theatre showing parks on Lygon Street, Grattan Street and Faraday Street"/>
                    <pic:cNvPicPr preferRelativeResize="0"/>
                  </pic:nvPicPr>
                  <pic:blipFill>
                    <a:blip r:embed="rId10"/>
                    <a:srcRect/>
                    <a:stretch>
                      <a:fillRect/>
                    </a:stretch>
                  </pic:blipFill>
                  <pic:spPr>
                    <a:xfrm>
                      <a:off x="0" y="0"/>
                      <a:ext cx="4300422" cy="5503936"/>
                    </a:xfrm>
                    <a:prstGeom prst="rect">
                      <a:avLst/>
                    </a:prstGeom>
                    <a:ln/>
                  </pic:spPr>
                </pic:pic>
              </a:graphicData>
            </a:graphic>
          </wp:inline>
        </w:drawing>
      </w:r>
    </w:p>
    <w:p w14:paraId="4FABE0D5" w14:textId="77777777" w:rsidR="00C2594F" w:rsidRPr="00DB5179" w:rsidRDefault="00C2594F" w:rsidP="00C2594F"/>
    <w:p w14:paraId="0FDD30AF" w14:textId="77777777" w:rsidR="00C2594F" w:rsidRDefault="00C2594F" w:rsidP="00C2594F">
      <w:pPr>
        <w:pStyle w:val="Heading3"/>
      </w:pPr>
      <w:bookmarkStart w:id="21" w:name="_Toc178016220"/>
      <w:r>
        <w:t>Taxi and ride-share</w:t>
      </w:r>
      <w:bookmarkEnd w:id="21"/>
    </w:p>
    <w:p w14:paraId="33A1733B" w14:textId="77777777" w:rsidR="00C2594F" w:rsidRDefault="00C2594F" w:rsidP="00C2594F">
      <w:pPr>
        <w:pBdr>
          <w:top w:val="nil"/>
          <w:left w:val="nil"/>
          <w:bottom w:val="nil"/>
          <w:right w:val="nil"/>
          <w:between w:val="nil"/>
        </w:pBdr>
        <w:shd w:val="clear" w:color="auto" w:fill="FFFFFF"/>
        <w:spacing w:after="240" w:line="240" w:lineRule="auto"/>
        <w:rPr>
          <w:rFonts w:ascii="Arial" w:eastAsia="Arial" w:hAnsi="Arial" w:cs="Arial"/>
          <w:color w:val="4A4A4A"/>
        </w:rPr>
      </w:pPr>
      <w:r>
        <w:rPr>
          <w:rFonts w:ascii="Arial" w:eastAsia="Arial" w:hAnsi="Arial" w:cs="Arial"/>
          <w:color w:val="4A4A4A"/>
        </w:rPr>
        <w:t xml:space="preserve">Taxi and ride-share cars can drop you off out the front of La Mama HQ – make sure you specify La Mama HQ on Faraday Street and not La Mama Courthouse on Drummond Street. </w:t>
      </w:r>
    </w:p>
    <w:p w14:paraId="53CE671D" w14:textId="77777777" w:rsidR="00C2594F" w:rsidRDefault="00C2594F" w:rsidP="00C2594F">
      <w:pPr>
        <w:rPr>
          <w:rFonts w:ascii="Arial" w:eastAsia="Arial" w:hAnsi="Arial" w:cs="Arial"/>
        </w:rPr>
      </w:pPr>
    </w:p>
    <w:p w14:paraId="0000007A" w14:textId="014B697D" w:rsidR="00B91BCD" w:rsidRDefault="00C2594F" w:rsidP="00C2594F">
      <w:pPr>
        <w:pStyle w:val="Heading1"/>
        <w:rPr>
          <w:rFonts w:ascii="Arial" w:eastAsia="Arial" w:hAnsi="Arial" w:cs="Arial"/>
        </w:rPr>
      </w:pPr>
      <w:r>
        <w:rPr>
          <w:rFonts w:ascii="Arial" w:eastAsia="Arial" w:hAnsi="Arial" w:cs="Arial"/>
        </w:rPr>
        <w:br w:type="column"/>
      </w:r>
      <w:bookmarkStart w:id="22" w:name="_Toc178016221"/>
      <w:r w:rsidR="0008098E">
        <w:rPr>
          <w:rFonts w:ascii="Arial" w:eastAsia="Arial" w:hAnsi="Arial" w:cs="Arial"/>
        </w:rPr>
        <w:lastRenderedPageBreak/>
        <w:t>The Venue</w:t>
      </w:r>
      <w:bookmarkEnd w:id="22"/>
    </w:p>
    <w:p w14:paraId="0000007B"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La Mama HQ - </w:t>
      </w:r>
      <w:r>
        <w:rPr>
          <w:rFonts w:ascii="Arial" w:eastAsia="Arial" w:hAnsi="Arial" w:cs="Arial"/>
          <w:color w:val="000000"/>
        </w:rPr>
        <w:t xml:space="preserve">Front of the venue </w:t>
      </w:r>
      <w:r>
        <w:rPr>
          <w:rFonts w:ascii="Arial" w:eastAsia="Arial" w:hAnsi="Arial" w:cs="Arial"/>
        </w:rPr>
        <w:t xml:space="preserve">from Faraday Street. </w:t>
      </w:r>
    </w:p>
    <w:p w14:paraId="0000007C" w14:textId="77777777" w:rsidR="00B91BCD" w:rsidRDefault="00B91BCD">
      <w:pPr>
        <w:pBdr>
          <w:top w:val="nil"/>
          <w:left w:val="nil"/>
          <w:bottom w:val="nil"/>
          <w:right w:val="nil"/>
          <w:between w:val="nil"/>
        </w:pBdr>
        <w:spacing w:after="0"/>
        <w:rPr>
          <w:rFonts w:ascii="Arial" w:eastAsia="Arial" w:hAnsi="Arial" w:cs="Arial"/>
        </w:rPr>
      </w:pPr>
    </w:p>
    <w:p w14:paraId="0000007D"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The main entrance is through the wooden gate between the La Mama building and the corrugated iron fence (not up the stairs). </w:t>
      </w:r>
    </w:p>
    <w:p w14:paraId="0000007E" w14:textId="77777777" w:rsidR="00B91BCD" w:rsidRDefault="00B91BCD">
      <w:pPr>
        <w:pBdr>
          <w:top w:val="nil"/>
          <w:left w:val="nil"/>
          <w:bottom w:val="nil"/>
          <w:right w:val="nil"/>
          <w:between w:val="nil"/>
        </w:pBdr>
        <w:spacing w:after="0"/>
        <w:rPr>
          <w:rFonts w:ascii="Arial" w:eastAsia="Arial" w:hAnsi="Arial" w:cs="Arial"/>
        </w:rPr>
      </w:pPr>
    </w:p>
    <w:p w14:paraId="0000007F"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The gate will be </w:t>
      </w:r>
      <w:proofErr w:type="gramStart"/>
      <w:r>
        <w:rPr>
          <w:rFonts w:ascii="Arial" w:eastAsia="Arial" w:hAnsi="Arial" w:cs="Arial"/>
        </w:rPr>
        <w:t>open</w:t>
      </w:r>
      <w:proofErr w:type="gramEnd"/>
      <w:r>
        <w:rPr>
          <w:rFonts w:ascii="Arial" w:eastAsia="Arial" w:hAnsi="Arial" w:cs="Arial"/>
        </w:rPr>
        <w:t xml:space="preserve"> and a sandwich board will be advertising the show (see next photo).</w:t>
      </w:r>
    </w:p>
    <w:p w14:paraId="00000080" w14:textId="77777777" w:rsidR="00B91BCD" w:rsidRDefault="0008098E" w:rsidP="00456FFD">
      <w:pPr>
        <w:pBdr>
          <w:top w:val="nil"/>
          <w:left w:val="nil"/>
          <w:bottom w:val="nil"/>
          <w:right w:val="nil"/>
          <w:between w:val="nil"/>
        </w:pBdr>
        <w:spacing w:after="0"/>
        <w:jc w:val="both"/>
        <w:rPr>
          <w:rFonts w:ascii="Arial" w:eastAsia="Arial" w:hAnsi="Arial" w:cs="Arial"/>
          <w:color w:val="000000"/>
        </w:rPr>
      </w:pPr>
      <w:r>
        <w:rPr>
          <w:rFonts w:ascii="Arial" w:eastAsia="Arial" w:hAnsi="Arial" w:cs="Arial"/>
          <w:noProof/>
          <w:color w:val="000000"/>
        </w:rPr>
        <w:drawing>
          <wp:inline distT="0" distB="0" distL="0" distR="0" wp14:anchorId="3D6C3D09" wp14:editId="29A27C7B">
            <wp:extent cx="5270500" cy="3854450"/>
            <wp:effectExtent l="0" t="0" r="6350" b="0"/>
            <wp:docPr id="2060223300" name="image3.png" descr="View of La Mama Theatre, showing a 2-story brick building with wooden stairs and a gate next to it. "/>
            <wp:cNvGraphicFramePr/>
            <a:graphic xmlns:a="http://schemas.openxmlformats.org/drawingml/2006/main">
              <a:graphicData uri="http://schemas.openxmlformats.org/drawingml/2006/picture">
                <pic:pic xmlns:pic="http://schemas.openxmlformats.org/drawingml/2006/picture">
                  <pic:nvPicPr>
                    <pic:cNvPr id="0" name="image3.png" descr="View of La Mama Theatre, showing a 2-story brick building with wooden stairs and a gate next to it. "/>
                    <pic:cNvPicPr preferRelativeResize="0"/>
                  </pic:nvPicPr>
                  <pic:blipFill>
                    <a:blip r:embed="rId11"/>
                    <a:srcRect/>
                    <a:stretch>
                      <a:fillRect/>
                    </a:stretch>
                  </pic:blipFill>
                  <pic:spPr>
                    <a:xfrm>
                      <a:off x="0" y="0"/>
                      <a:ext cx="5271152" cy="3854927"/>
                    </a:xfrm>
                    <a:prstGeom prst="rect">
                      <a:avLst/>
                    </a:prstGeom>
                    <a:ln/>
                  </pic:spPr>
                </pic:pic>
              </a:graphicData>
            </a:graphic>
          </wp:inline>
        </w:drawing>
      </w:r>
    </w:p>
    <w:p w14:paraId="00000081" w14:textId="77777777" w:rsidR="00B91BCD" w:rsidRDefault="00B91BCD">
      <w:pPr>
        <w:pBdr>
          <w:top w:val="nil"/>
          <w:left w:val="nil"/>
          <w:bottom w:val="nil"/>
          <w:right w:val="nil"/>
          <w:between w:val="nil"/>
        </w:pBdr>
        <w:spacing w:after="0"/>
        <w:rPr>
          <w:rFonts w:ascii="Arial" w:eastAsia="Arial" w:hAnsi="Arial" w:cs="Arial"/>
        </w:rPr>
      </w:pPr>
    </w:p>
    <w:p w14:paraId="00000083" w14:textId="04092CE1" w:rsidR="00B91BCD" w:rsidRPr="00DB5179" w:rsidRDefault="00E63CF3" w:rsidP="00BA720D">
      <w:pPr>
        <w:pStyle w:val="Heading2"/>
      </w:pPr>
      <w:bookmarkStart w:id="23" w:name="_heading=h.lqfln9rgli07" w:colFirst="0" w:colLast="0"/>
      <w:bookmarkEnd w:id="23"/>
      <w:r>
        <w:br w:type="column"/>
      </w:r>
      <w:bookmarkStart w:id="24" w:name="_Toc178016222"/>
      <w:r w:rsidR="0008098E" w:rsidRPr="00DB5179">
        <w:lastRenderedPageBreak/>
        <w:t xml:space="preserve">La Mama HQ </w:t>
      </w:r>
      <w:r w:rsidR="00946DF7" w:rsidRPr="00DB5179">
        <w:t>m</w:t>
      </w:r>
      <w:r w:rsidR="0008098E" w:rsidRPr="00DB5179">
        <w:t>ain entrance</w:t>
      </w:r>
      <w:bookmarkEnd w:id="24"/>
    </w:p>
    <w:p w14:paraId="00000084"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Through the gate, there are stairs with a handrail, as well as lift access up to the forecourt area. </w:t>
      </w:r>
    </w:p>
    <w:p w14:paraId="00000085" w14:textId="77777777" w:rsidR="00B91BCD" w:rsidRDefault="0008098E" w:rsidP="00456FFD">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7C6E5357" wp14:editId="2F801EFA">
            <wp:extent cx="4710509" cy="4348163"/>
            <wp:effectExtent l="0" t="0" r="0" b="0"/>
            <wp:docPr id="2060223299" name="image5.png" descr="The open gate between the building and fence, showing steps up to the forecourt, with the La Mama sign in the background.&#10;&#10;"/>
            <wp:cNvGraphicFramePr/>
            <a:graphic xmlns:a="http://schemas.openxmlformats.org/drawingml/2006/main">
              <a:graphicData uri="http://schemas.openxmlformats.org/drawingml/2006/picture">
                <pic:pic xmlns:pic="http://schemas.openxmlformats.org/drawingml/2006/picture">
                  <pic:nvPicPr>
                    <pic:cNvPr id="0" name="image5.png" descr="The open gate between the building and fence, showing steps up to the forecourt, with the La Mama sign in the background.&#10;&#10;"/>
                    <pic:cNvPicPr preferRelativeResize="0"/>
                  </pic:nvPicPr>
                  <pic:blipFill>
                    <a:blip r:embed="rId12"/>
                    <a:srcRect/>
                    <a:stretch>
                      <a:fillRect/>
                    </a:stretch>
                  </pic:blipFill>
                  <pic:spPr>
                    <a:xfrm>
                      <a:off x="0" y="0"/>
                      <a:ext cx="4710509" cy="4348163"/>
                    </a:xfrm>
                    <a:prstGeom prst="rect">
                      <a:avLst/>
                    </a:prstGeom>
                    <a:ln/>
                  </pic:spPr>
                </pic:pic>
              </a:graphicData>
            </a:graphic>
          </wp:inline>
        </w:drawing>
      </w:r>
    </w:p>
    <w:p w14:paraId="7C7E107E" w14:textId="598E3607" w:rsidR="00456FFD" w:rsidRDefault="00E63CF3" w:rsidP="00BA720D">
      <w:pPr>
        <w:pStyle w:val="Heading2"/>
      </w:pPr>
      <w:r>
        <w:br w:type="column"/>
      </w:r>
      <w:bookmarkStart w:id="25" w:name="_Toc178016223"/>
      <w:r w:rsidR="00456FFD">
        <w:lastRenderedPageBreak/>
        <w:t>Box Office/Bar</w:t>
      </w:r>
      <w:bookmarkEnd w:id="25"/>
    </w:p>
    <w:p w14:paraId="0B4BBD38" w14:textId="77777777" w:rsidR="00456FFD" w:rsidRDefault="00456FFD" w:rsidP="00456FFD">
      <w:pPr>
        <w:spacing w:after="0"/>
        <w:rPr>
          <w:rFonts w:ascii="Arial" w:eastAsia="Arial" w:hAnsi="Arial" w:cs="Arial"/>
        </w:rPr>
      </w:pPr>
      <w:r>
        <w:rPr>
          <w:rFonts w:ascii="Arial" w:eastAsia="Arial" w:hAnsi="Arial" w:cs="Arial"/>
        </w:rPr>
        <w:t xml:space="preserve">The Box Office/Bar is combined at La Mama HQ. The bar provides free tea/coffee and hot chocolate, as well as biscuits (including gluten free/vegan options). </w:t>
      </w:r>
    </w:p>
    <w:p w14:paraId="73A6C22A" w14:textId="77777777" w:rsidR="00456FFD" w:rsidRDefault="00456FFD" w:rsidP="00456FFD">
      <w:pPr>
        <w:spacing w:after="0"/>
        <w:rPr>
          <w:rFonts w:ascii="Arial" w:eastAsia="Arial" w:hAnsi="Arial" w:cs="Arial"/>
        </w:rPr>
      </w:pPr>
    </w:p>
    <w:p w14:paraId="5F73C7A2" w14:textId="77777777" w:rsidR="00456FFD" w:rsidRDefault="00456FFD" w:rsidP="00456FFD">
      <w:pPr>
        <w:spacing w:after="0"/>
        <w:rPr>
          <w:rFonts w:ascii="Arial" w:eastAsia="Arial" w:hAnsi="Arial" w:cs="Arial"/>
        </w:rPr>
      </w:pPr>
      <w:r>
        <w:rPr>
          <w:rFonts w:ascii="Arial" w:eastAsia="Arial" w:hAnsi="Arial" w:cs="Arial"/>
        </w:rPr>
        <w:t xml:space="preserve">There is also outdoor seating and some seating indoors/undercover in the rehearsal hub to the left of the bar. This is also where the Quiet Room will be during the show. </w:t>
      </w:r>
    </w:p>
    <w:p w14:paraId="129F1890" w14:textId="77777777" w:rsidR="00456FFD" w:rsidRDefault="00456FFD" w:rsidP="00456FFD">
      <w:pPr>
        <w:pBdr>
          <w:top w:val="nil"/>
          <w:left w:val="nil"/>
          <w:bottom w:val="nil"/>
          <w:right w:val="nil"/>
          <w:between w:val="nil"/>
        </w:pBdr>
        <w:spacing w:after="0"/>
        <w:rPr>
          <w:rFonts w:ascii="Arial" w:eastAsia="Arial" w:hAnsi="Arial" w:cs="Arial"/>
          <w:color w:val="000000"/>
        </w:rPr>
      </w:pPr>
    </w:p>
    <w:p w14:paraId="00000087" w14:textId="77777777" w:rsidR="00B91BCD" w:rsidRDefault="0008098E" w:rsidP="00456FFD">
      <w:pPr>
        <w:pBdr>
          <w:top w:val="nil"/>
          <w:left w:val="nil"/>
          <w:bottom w:val="nil"/>
          <w:right w:val="nil"/>
          <w:between w:val="nil"/>
        </w:pBdr>
        <w:spacing w:after="0"/>
        <w:rPr>
          <w:rFonts w:ascii="Arial" w:eastAsia="Arial" w:hAnsi="Arial" w:cs="Arial"/>
          <w:color w:val="000000"/>
        </w:rPr>
      </w:pPr>
      <w:r>
        <w:rPr>
          <w:rFonts w:ascii="Arial" w:eastAsia="Arial" w:hAnsi="Arial" w:cs="Arial"/>
          <w:noProof/>
          <w:color w:val="000000"/>
        </w:rPr>
        <w:drawing>
          <wp:inline distT="0" distB="0" distL="0" distR="0" wp14:anchorId="613125B9" wp14:editId="3581204C">
            <wp:extent cx="5219823" cy="5186363"/>
            <wp:effectExtent l="0" t="0" r="0" b="0"/>
            <wp:docPr id="2060223303" name="image4.png" descr="A group of people outside a brick building, with a corrugated iron service area open. "/>
            <wp:cNvGraphicFramePr/>
            <a:graphic xmlns:a="http://schemas.openxmlformats.org/drawingml/2006/main">
              <a:graphicData uri="http://schemas.openxmlformats.org/drawingml/2006/picture">
                <pic:pic xmlns:pic="http://schemas.openxmlformats.org/drawingml/2006/picture">
                  <pic:nvPicPr>
                    <pic:cNvPr id="0" name="image4.png" descr="A group of people outside a brick building, with a corrugated iron service area open. "/>
                    <pic:cNvPicPr preferRelativeResize="0"/>
                  </pic:nvPicPr>
                  <pic:blipFill>
                    <a:blip r:embed="rId13"/>
                    <a:srcRect/>
                    <a:stretch>
                      <a:fillRect/>
                    </a:stretch>
                  </pic:blipFill>
                  <pic:spPr>
                    <a:xfrm>
                      <a:off x="0" y="0"/>
                      <a:ext cx="5219823" cy="5186363"/>
                    </a:xfrm>
                    <a:prstGeom prst="rect">
                      <a:avLst/>
                    </a:prstGeom>
                    <a:ln/>
                  </pic:spPr>
                </pic:pic>
              </a:graphicData>
            </a:graphic>
          </wp:inline>
        </w:drawing>
      </w:r>
    </w:p>
    <w:p w14:paraId="00000088" w14:textId="77777777" w:rsidR="00B91BCD" w:rsidRDefault="00B91BCD">
      <w:pPr>
        <w:pBdr>
          <w:top w:val="nil"/>
          <w:left w:val="nil"/>
          <w:bottom w:val="nil"/>
          <w:right w:val="nil"/>
          <w:between w:val="nil"/>
        </w:pBdr>
        <w:spacing w:after="0"/>
        <w:ind w:left="2160"/>
        <w:rPr>
          <w:rFonts w:ascii="Arial" w:eastAsia="Arial" w:hAnsi="Arial" w:cs="Arial"/>
        </w:rPr>
      </w:pPr>
    </w:p>
    <w:p w14:paraId="0000008D" w14:textId="77777777" w:rsidR="00B91BCD" w:rsidRDefault="00B91BCD">
      <w:pPr>
        <w:pBdr>
          <w:top w:val="nil"/>
          <w:left w:val="nil"/>
          <w:bottom w:val="nil"/>
          <w:right w:val="nil"/>
          <w:between w:val="nil"/>
        </w:pBdr>
        <w:spacing w:after="0"/>
        <w:ind w:left="2160"/>
        <w:rPr>
          <w:rFonts w:ascii="Arial" w:eastAsia="Arial" w:hAnsi="Arial" w:cs="Arial"/>
        </w:rPr>
      </w:pPr>
      <w:bookmarkStart w:id="26" w:name="_heading=h.x6aits9bidtt" w:colFirst="0" w:colLast="0"/>
      <w:bookmarkEnd w:id="26"/>
    </w:p>
    <w:p w14:paraId="0000008E" w14:textId="77777777" w:rsidR="00B91BCD" w:rsidRDefault="0008098E" w:rsidP="00BA720D">
      <w:pPr>
        <w:pStyle w:val="Heading2"/>
      </w:pPr>
      <w:bookmarkStart w:id="27" w:name="_heading=h.rdu4zxo24h5r" w:colFirst="0" w:colLast="0"/>
      <w:bookmarkStart w:id="28" w:name="_Toc178016224"/>
      <w:bookmarkEnd w:id="27"/>
      <w:r>
        <w:lastRenderedPageBreak/>
        <w:t>Quiet Room</w:t>
      </w:r>
      <w:bookmarkEnd w:id="28"/>
      <w:r>
        <w:t xml:space="preserve"> </w:t>
      </w:r>
    </w:p>
    <w:p w14:paraId="7229CC14" w14:textId="3B0916F1" w:rsidR="0052240C" w:rsidRPr="009833A3" w:rsidRDefault="009566FE" w:rsidP="0052240C">
      <w:pPr>
        <w:rPr>
          <w:rFonts w:ascii="Arial" w:hAnsi="Arial" w:cs="Arial"/>
        </w:rPr>
      </w:pPr>
      <w:r w:rsidRPr="009833A3">
        <w:rPr>
          <w:rFonts w:ascii="Arial" w:hAnsi="Arial" w:cs="Arial"/>
        </w:rPr>
        <w:t>There will be open air, under-cover seating in the area in this picture, which is to the left of the bar. The quiet room is through the yellow doors</w:t>
      </w:r>
      <w:r w:rsidR="00004E64" w:rsidRPr="009833A3">
        <w:rPr>
          <w:rFonts w:ascii="Arial" w:hAnsi="Arial" w:cs="Arial"/>
        </w:rPr>
        <w:t xml:space="preserve">. It is a small room about the same size as the stage in the theatre, </w:t>
      </w:r>
      <w:r w:rsidR="00AC4E83" w:rsidRPr="009833A3">
        <w:rPr>
          <w:rFonts w:ascii="Arial" w:hAnsi="Arial" w:cs="Arial"/>
        </w:rPr>
        <w:t xml:space="preserve">and you can sit, move, or rest inside. </w:t>
      </w:r>
    </w:p>
    <w:p w14:paraId="0000008F" w14:textId="0D0E15CB" w:rsidR="00B91BCD" w:rsidRDefault="0052240C">
      <w:pPr>
        <w:pBdr>
          <w:top w:val="nil"/>
          <w:left w:val="nil"/>
          <w:bottom w:val="nil"/>
          <w:right w:val="nil"/>
          <w:between w:val="nil"/>
        </w:pBdr>
        <w:spacing w:after="0"/>
        <w:rPr>
          <w:rFonts w:ascii="Arial" w:eastAsia="Arial" w:hAnsi="Arial" w:cs="Arial"/>
        </w:rPr>
      </w:pPr>
      <w:r>
        <w:rPr>
          <w:rFonts w:ascii="Arial" w:eastAsia="Arial" w:hAnsi="Arial" w:cs="Arial"/>
          <w:noProof/>
        </w:rPr>
        <w:drawing>
          <wp:inline distT="0" distB="0" distL="0" distR="0" wp14:anchorId="2054FAB4" wp14:editId="17B39F75">
            <wp:extent cx="3938588" cy="5251450"/>
            <wp:effectExtent l="0" t="0" r="5080" b="6350"/>
            <wp:docPr id="1477686779" name="Picture 1" descr="The outside entrance to a room with a concertina door. There is a small table. Sunlight is coming into the are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6779" name="Picture 1" descr="The outside entrance to a room with a concertina door. There is a small table. Sunlight is coming into the area. &#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0271" cy="5253694"/>
                    </a:xfrm>
                    <a:prstGeom prst="rect">
                      <a:avLst/>
                    </a:prstGeom>
                  </pic:spPr>
                </pic:pic>
              </a:graphicData>
            </a:graphic>
          </wp:inline>
        </w:drawing>
      </w:r>
      <w:r w:rsidR="0008098E">
        <w:rPr>
          <w:rFonts w:ascii="Arial" w:eastAsia="Arial" w:hAnsi="Arial" w:cs="Arial"/>
        </w:rPr>
        <w:t xml:space="preserve"> </w:t>
      </w:r>
    </w:p>
    <w:p w14:paraId="00000092" w14:textId="3FBB7EFD" w:rsidR="00B91BCD" w:rsidRDefault="00E63CF3" w:rsidP="00BA720D">
      <w:pPr>
        <w:pStyle w:val="Heading2"/>
      </w:pPr>
      <w:bookmarkStart w:id="29" w:name="_heading=h.1o95tqnqylab" w:colFirst="0" w:colLast="0"/>
      <w:bookmarkEnd w:id="29"/>
      <w:r>
        <w:br w:type="column"/>
      </w:r>
      <w:bookmarkStart w:id="30" w:name="_Toc178016225"/>
      <w:r w:rsidR="0008098E">
        <w:lastRenderedPageBreak/>
        <w:t>Bathrooms</w:t>
      </w:r>
      <w:bookmarkEnd w:id="30"/>
    </w:p>
    <w:p w14:paraId="00000093" w14:textId="2F5E2EB9"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There are 2 </w:t>
      </w:r>
      <w:r w:rsidR="00456FFD">
        <w:rPr>
          <w:rFonts w:ascii="Arial" w:eastAsia="Arial" w:hAnsi="Arial" w:cs="Arial"/>
        </w:rPr>
        <w:t xml:space="preserve">unisex </w:t>
      </w:r>
      <w:r>
        <w:rPr>
          <w:rFonts w:ascii="Arial" w:eastAsia="Arial" w:hAnsi="Arial" w:cs="Arial"/>
        </w:rPr>
        <w:t>toilets at La Mama HQ, including a</w:t>
      </w:r>
      <w:r w:rsidR="00456FFD">
        <w:rPr>
          <w:rFonts w:ascii="Arial" w:eastAsia="Arial" w:hAnsi="Arial" w:cs="Arial"/>
        </w:rPr>
        <w:t xml:space="preserve"> wheelchair</w:t>
      </w:r>
      <w:r>
        <w:rPr>
          <w:rFonts w:ascii="Arial" w:eastAsia="Arial" w:hAnsi="Arial" w:cs="Arial"/>
        </w:rPr>
        <w:t xml:space="preserve"> accessible toilet. </w:t>
      </w:r>
      <w:r w:rsidR="00AC7C67">
        <w:rPr>
          <w:rFonts w:ascii="Arial" w:eastAsia="Arial" w:hAnsi="Arial" w:cs="Arial"/>
        </w:rPr>
        <w:t>Both toilets have</w:t>
      </w:r>
      <w:r w:rsidR="00254741">
        <w:rPr>
          <w:rFonts w:ascii="Arial" w:eastAsia="Arial" w:hAnsi="Arial" w:cs="Arial"/>
        </w:rPr>
        <w:t xml:space="preserve"> a sink, with mirror and hand soap and</w:t>
      </w:r>
      <w:r w:rsidR="00AC7C67">
        <w:rPr>
          <w:rFonts w:ascii="Arial" w:eastAsia="Arial" w:hAnsi="Arial" w:cs="Arial"/>
        </w:rPr>
        <w:t xml:space="preserve"> sanitary</w:t>
      </w:r>
      <w:r w:rsidR="009833A3">
        <w:rPr>
          <w:rFonts w:ascii="Arial" w:eastAsia="Arial" w:hAnsi="Arial" w:cs="Arial"/>
        </w:rPr>
        <w:t xml:space="preserve"> bins</w:t>
      </w:r>
      <w:r w:rsidR="00254741">
        <w:rPr>
          <w:rFonts w:ascii="Arial" w:eastAsia="Arial" w:hAnsi="Arial" w:cs="Arial"/>
        </w:rPr>
        <w:t>.</w:t>
      </w:r>
    </w:p>
    <w:p w14:paraId="00000095" w14:textId="6A932020" w:rsidR="00B91BCD" w:rsidRDefault="00AC4E83" w:rsidP="00E63CF3">
      <w:pPr>
        <w:pBdr>
          <w:top w:val="nil"/>
          <w:left w:val="nil"/>
          <w:bottom w:val="nil"/>
          <w:right w:val="nil"/>
          <w:between w:val="nil"/>
        </w:pBdr>
        <w:spacing w:after="0"/>
        <w:rPr>
          <w:rFonts w:ascii="Arial" w:eastAsia="Arial" w:hAnsi="Arial" w:cs="Arial"/>
        </w:rPr>
      </w:pPr>
      <w:r>
        <w:rPr>
          <w:rFonts w:ascii="Arial" w:eastAsia="Arial" w:hAnsi="Arial" w:cs="Arial"/>
          <w:noProof/>
        </w:rPr>
        <w:drawing>
          <wp:inline distT="0" distB="0" distL="0" distR="0" wp14:anchorId="29444C0F" wp14:editId="5957D710">
            <wp:extent cx="4864418" cy="6485890"/>
            <wp:effectExtent l="0" t="0" r="0" b="0"/>
            <wp:docPr id="1404993159" name="Picture 2" descr="A bathroom with a toilet and a sign. There is a sanitary bin in the bathroom, and hand r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93159" name="Picture 2" descr="A bathroom with a toilet and a sign. There is a sanitary bin in the bathroom, and hand rail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0033" cy="6493377"/>
                    </a:xfrm>
                    <a:prstGeom prst="rect">
                      <a:avLst/>
                    </a:prstGeom>
                  </pic:spPr>
                </pic:pic>
              </a:graphicData>
            </a:graphic>
          </wp:inline>
        </w:drawing>
      </w:r>
    </w:p>
    <w:p w14:paraId="00000096" w14:textId="17037E96" w:rsidR="00B91BCD" w:rsidRDefault="00E63CF3" w:rsidP="00BA720D">
      <w:pPr>
        <w:pStyle w:val="Heading2"/>
      </w:pPr>
      <w:bookmarkStart w:id="31" w:name="_heading=h.5y6xtrnwla9n" w:colFirst="0" w:colLast="0"/>
      <w:bookmarkEnd w:id="31"/>
      <w:r>
        <w:br w:type="column"/>
      </w:r>
      <w:bookmarkStart w:id="32" w:name="_Toc178016226"/>
      <w:r w:rsidR="0008098E">
        <w:lastRenderedPageBreak/>
        <w:t>Entrance to performance space</w:t>
      </w:r>
      <w:bookmarkEnd w:id="32"/>
    </w:p>
    <w:p w14:paraId="00000097"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rPr>
        <w:t xml:space="preserve">La Mama staff will let you know when you can go into the theatre. They will also draw the raffle once everyone is seated and before the performance begins. </w:t>
      </w:r>
    </w:p>
    <w:p w14:paraId="00000098" w14:textId="77777777" w:rsidR="00B91BCD" w:rsidRDefault="00B91BCD">
      <w:pPr>
        <w:pBdr>
          <w:top w:val="nil"/>
          <w:left w:val="nil"/>
          <w:bottom w:val="nil"/>
          <w:right w:val="nil"/>
          <w:between w:val="nil"/>
        </w:pBdr>
        <w:spacing w:after="0"/>
        <w:rPr>
          <w:rFonts w:ascii="Arial" w:eastAsia="Arial" w:hAnsi="Arial" w:cs="Arial"/>
        </w:rPr>
      </w:pPr>
    </w:p>
    <w:p w14:paraId="00000099" w14:textId="77777777" w:rsidR="00B91BCD" w:rsidRDefault="0008098E">
      <w:pPr>
        <w:pBdr>
          <w:top w:val="nil"/>
          <w:left w:val="nil"/>
          <w:bottom w:val="nil"/>
          <w:right w:val="nil"/>
          <w:between w:val="nil"/>
        </w:pBdr>
        <w:spacing w:after="0"/>
        <w:rPr>
          <w:rFonts w:ascii="Arial" w:eastAsia="Arial" w:hAnsi="Arial" w:cs="Arial"/>
        </w:rPr>
      </w:pPr>
      <w:r>
        <w:rPr>
          <w:rFonts w:ascii="Arial" w:eastAsia="Arial" w:hAnsi="Arial" w:cs="Arial"/>
          <w:noProof/>
        </w:rPr>
        <w:drawing>
          <wp:inline distT="114300" distB="114300" distL="114300" distR="114300" wp14:anchorId="35C0C147" wp14:editId="3EC38713">
            <wp:extent cx="5688000" cy="4267200"/>
            <wp:effectExtent l="0" t="0" r="0" b="0"/>
            <wp:docPr id="2060223301" name="image8.jpg" descr="The door to the theatre, open, showing the performance space inside. "/>
            <wp:cNvGraphicFramePr/>
            <a:graphic xmlns:a="http://schemas.openxmlformats.org/drawingml/2006/main">
              <a:graphicData uri="http://schemas.openxmlformats.org/drawingml/2006/picture">
                <pic:pic xmlns:pic="http://schemas.openxmlformats.org/drawingml/2006/picture">
                  <pic:nvPicPr>
                    <pic:cNvPr id="0" name="image8.jpg" descr="The door to the theatre, open, showing the performance space inside. "/>
                    <pic:cNvPicPr preferRelativeResize="0"/>
                  </pic:nvPicPr>
                  <pic:blipFill>
                    <a:blip r:embed="rId16"/>
                    <a:srcRect/>
                    <a:stretch>
                      <a:fillRect/>
                    </a:stretch>
                  </pic:blipFill>
                  <pic:spPr>
                    <a:xfrm>
                      <a:off x="0" y="0"/>
                      <a:ext cx="5688000" cy="4267200"/>
                    </a:xfrm>
                    <a:prstGeom prst="rect">
                      <a:avLst/>
                    </a:prstGeom>
                    <a:ln/>
                  </pic:spPr>
                </pic:pic>
              </a:graphicData>
            </a:graphic>
          </wp:inline>
        </w:drawing>
      </w:r>
    </w:p>
    <w:p w14:paraId="0000009A" w14:textId="77777777" w:rsidR="00B91BCD" w:rsidRDefault="00B91BCD">
      <w:pPr>
        <w:pBdr>
          <w:top w:val="nil"/>
          <w:left w:val="nil"/>
          <w:bottom w:val="nil"/>
          <w:right w:val="nil"/>
          <w:between w:val="nil"/>
        </w:pBdr>
        <w:spacing w:after="0"/>
        <w:rPr>
          <w:rFonts w:ascii="Arial" w:eastAsia="Arial" w:hAnsi="Arial" w:cs="Arial"/>
        </w:rPr>
      </w:pPr>
    </w:p>
    <w:p w14:paraId="000000A0" w14:textId="77777777" w:rsidR="00B91BCD" w:rsidRDefault="0008098E" w:rsidP="00BA720D">
      <w:pPr>
        <w:pStyle w:val="Heading2"/>
      </w:pPr>
      <w:bookmarkStart w:id="33" w:name="_heading=h.15hjsvx44pwi" w:colFirst="0" w:colLast="0"/>
      <w:bookmarkStart w:id="34" w:name="_heading=h.416lqinmup9t" w:colFirst="0" w:colLast="0"/>
      <w:bookmarkStart w:id="35" w:name="_heading=h.t33q7b218i0j" w:colFirst="0" w:colLast="0"/>
      <w:bookmarkStart w:id="36" w:name="_heading=h.cc4t4vyuarv" w:colFirst="0" w:colLast="0"/>
      <w:bookmarkStart w:id="37" w:name="_heading=h.66nqyog7sq2j" w:colFirst="0" w:colLast="0"/>
      <w:bookmarkStart w:id="38" w:name="_Toc178016227"/>
      <w:bookmarkEnd w:id="33"/>
      <w:bookmarkEnd w:id="34"/>
      <w:bookmarkEnd w:id="35"/>
      <w:bookmarkEnd w:id="36"/>
      <w:bookmarkEnd w:id="37"/>
      <w:r>
        <w:lastRenderedPageBreak/>
        <w:t>The Stage</w:t>
      </w:r>
      <w:bookmarkEnd w:id="38"/>
    </w:p>
    <w:p w14:paraId="000000A1" w14:textId="77777777" w:rsidR="00B91BCD" w:rsidRDefault="0008098E">
      <w:pPr>
        <w:pBdr>
          <w:top w:val="nil"/>
          <w:left w:val="nil"/>
          <w:bottom w:val="nil"/>
          <w:right w:val="nil"/>
          <w:between w:val="nil"/>
        </w:pBdr>
        <w:ind w:left="2160" w:hanging="2443"/>
        <w:rPr>
          <w:rFonts w:ascii="Arial" w:eastAsia="Arial" w:hAnsi="Arial" w:cs="Arial"/>
          <w:color w:val="000000"/>
        </w:rPr>
      </w:pPr>
      <w:r>
        <w:rPr>
          <w:rFonts w:ascii="Arial" w:eastAsia="Arial" w:hAnsi="Arial" w:cs="Arial"/>
          <w:noProof/>
        </w:rPr>
        <w:drawing>
          <wp:inline distT="114300" distB="114300" distL="114300" distR="114300" wp14:anchorId="6E21CC46" wp14:editId="59168D03">
            <wp:extent cx="5302250" cy="3848100"/>
            <wp:effectExtent l="0" t="0" r="0" b="0"/>
            <wp:docPr id="2060223304" name="image6.jpg" descr="The stage, viewed from the audience, showing an external door on each side and an internal staircase at the back of the theatre space. There is a table and 2 chairs on stage, and the actor stands at the back of the stage. "/>
            <wp:cNvGraphicFramePr/>
            <a:graphic xmlns:a="http://schemas.openxmlformats.org/drawingml/2006/main">
              <a:graphicData uri="http://schemas.openxmlformats.org/drawingml/2006/picture">
                <pic:pic xmlns:pic="http://schemas.openxmlformats.org/drawingml/2006/picture">
                  <pic:nvPicPr>
                    <pic:cNvPr id="0" name="image6.jpg" descr="The stage, viewed from the audience, showing an external door on each side and an internal staircase at the back of the theatre space. There is a table and 2 chairs on stage, and the actor stands at the back of the stage. "/>
                    <pic:cNvPicPr preferRelativeResize="0"/>
                  </pic:nvPicPr>
                  <pic:blipFill>
                    <a:blip r:embed="rId17"/>
                    <a:srcRect/>
                    <a:stretch>
                      <a:fillRect/>
                    </a:stretch>
                  </pic:blipFill>
                  <pic:spPr>
                    <a:xfrm>
                      <a:off x="0" y="0"/>
                      <a:ext cx="5302250" cy="3848100"/>
                    </a:xfrm>
                    <a:prstGeom prst="rect">
                      <a:avLst/>
                    </a:prstGeom>
                    <a:ln/>
                  </pic:spPr>
                </pic:pic>
              </a:graphicData>
            </a:graphic>
          </wp:inline>
        </w:drawing>
      </w:r>
    </w:p>
    <w:p w14:paraId="000000A2" w14:textId="404CD6E7" w:rsidR="00B91BCD" w:rsidRDefault="0008098E" w:rsidP="00404053">
      <w:pPr>
        <w:spacing w:line="278" w:lineRule="auto"/>
        <w:rPr>
          <w:rFonts w:ascii="Arial" w:eastAsia="Arial" w:hAnsi="Arial" w:cs="Arial"/>
        </w:rPr>
      </w:pPr>
      <w:r>
        <w:rPr>
          <w:rFonts w:ascii="Arial" w:eastAsia="Arial" w:hAnsi="Arial" w:cs="Arial"/>
        </w:rPr>
        <w:t xml:space="preserve">La Mama HQ is a small space. There will be fewer than 30 audience members in </w:t>
      </w:r>
      <w:r w:rsidR="00456FFD">
        <w:rPr>
          <w:rFonts w:ascii="Arial" w:eastAsia="Arial" w:hAnsi="Arial" w:cs="Arial"/>
        </w:rPr>
        <w:t>the</w:t>
      </w:r>
      <w:r>
        <w:rPr>
          <w:rFonts w:ascii="Arial" w:eastAsia="Arial" w:hAnsi="Arial" w:cs="Arial"/>
        </w:rPr>
        <w:t xml:space="preserve"> seating bank, which has 3 tiers. </w:t>
      </w:r>
      <w:r w:rsidR="00456FFD">
        <w:rPr>
          <w:rFonts w:ascii="Arial" w:eastAsia="Arial" w:hAnsi="Arial" w:cs="Arial"/>
        </w:rPr>
        <w:t xml:space="preserve">There will be two ushers and a facilitator, and one technical operator. </w:t>
      </w:r>
    </w:p>
    <w:p w14:paraId="000000A4" w14:textId="3A43CBC6" w:rsidR="00B91BCD" w:rsidRDefault="0008098E" w:rsidP="00404053">
      <w:pPr>
        <w:spacing w:line="278" w:lineRule="auto"/>
        <w:rPr>
          <w:rFonts w:ascii="Arial" w:eastAsia="Arial" w:hAnsi="Arial" w:cs="Arial"/>
        </w:rPr>
      </w:pPr>
      <w:r>
        <w:rPr>
          <w:rFonts w:ascii="Arial" w:eastAsia="Arial" w:hAnsi="Arial" w:cs="Arial"/>
        </w:rPr>
        <w:t xml:space="preserve">The stage will be set up with 2 chairs and a table, as shown in this picture. There are 2 two doors and an internal staircase in the performance space. </w:t>
      </w:r>
    </w:p>
    <w:p w14:paraId="000000A5" w14:textId="77777777" w:rsidR="00B91BCD" w:rsidRDefault="0008098E" w:rsidP="00404053">
      <w:pPr>
        <w:spacing w:line="278" w:lineRule="auto"/>
        <w:rPr>
          <w:rFonts w:ascii="Arial" w:eastAsia="Arial" w:hAnsi="Arial" w:cs="Arial"/>
        </w:rPr>
      </w:pPr>
      <w:r>
        <w:rPr>
          <w:rFonts w:ascii="Arial" w:eastAsia="Arial" w:hAnsi="Arial" w:cs="Arial"/>
        </w:rPr>
        <w:t xml:space="preserve">If you need to leave during the performance, you can go out the door on the right - which is the door you will enter by. </w:t>
      </w:r>
      <w:sdt>
        <w:sdtPr>
          <w:rPr>
            <w:rFonts w:ascii="Arial" w:eastAsia="Arial" w:hAnsi="Arial" w:cs="Arial"/>
          </w:rPr>
          <w:tag w:val="goog_rdk_1"/>
          <w:id w:val="1793704001"/>
        </w:sdtPr>
        <w:sdtEndPr/>
        <w:sdtContent/>
      </w:sdt>
      <w:r>
        <w:rPr>
          <w:rFonts w:ascii="Arial" w:eastAsia="Arial" w:hAnsi="Arial" w:cs="Arial"/>
        </w:rPr>
        <w:t xml:space="preserve">Be aware of the actor in the space as the stage is small. </w:t>
      </w:r>
    </w:p>
    <w:p w14:paraId="65B37DD4" w14:textId="31EF0948" w:rsidR="00404053" w:rsidRDefault="0008098E" w:rsidP="00404053">
      <w:pPr>
        <w:spacing w:line="278" w:lineRule="auto"/>
        <w:rPr>
          <w:rFonts w:ascii="Arial" w:eastAsia="Arial" w:hAnsi="Arial" w:cs="Arial"/>
        </w:rPr>
      </w:pPr>
      <w:r>
        <w:rPr>
          <w:rFonts w:ascii="Arial" w:eastAsia="Arial" w:hAnsi="Arial" w:cs="Arial"/>
        </w:rPr>
        <w:t xml:space="preserve">If you need to stand or pace during the performance, you can go up to the back row of the audience. The front row of the audience is on the stage floor and there is not enough room to stand on either side of the stage, as the whole performance space is used. You can’t stand next to/in front of the sound desk because this will block the operator’s view of the stage. </w:t>
      </w:r>
    </w:p>
    <w:p w14:paraId="0A266EBC" w14:textId="52E2B080" w:rsidR="00404053" w:rsidRDefault="00404053">
      <w:pPr>
        <w:rPr>
          <w:rFonts w:ascii="Arial" w:eastAsia="Arial" w:hAnsi="Arial" w:cs="Arial"/>
        </w:rPr>
      </w:pPr>
      <w:r>
        <w:rPr>
          <w:rFonts w:ascii="Arial" w:eastAsia="Arial" w:hAnsi="Arial" w:cs="Arial"/>
        </w:rPr>
        <w:t>At the end of the show, after bows, the performer might invite the audience to get up and dance it off</w:t>
      </w:r>
      <w:r w:rsidR="003427F0">
        <w:rPr>
          <w:rFonts w:ascii="Arial" w:eastAsia="Arial" w:hAnsi="Arial" w:cs="Arial"/>
        </w:rPr>
        <w:t xml:space="preserve"> with her on the stage – but y</w:t>
      </w:r>
      <w:r>
        <w:rPr>
          <w:rFonts w:ascii="Arial" w:eastAsia="Arial" w:hAnsi="Arial" w:cs="Arial"/>
        </w:rPr>
        <w:t xml:space="preserve">ou don’t have to dance. </w:t>
      </w:r>
    </w:p>
    <w:p w14:paraId="767CF76A" w14:textId="52050BB6" w:rsidR="003427F0" w:rsidRDefault="003427F0">
      <w:pPr>
        <w:rPr>
          <w:rFonts w:ascii="Arial" w:eastAsia="Arial" w:hAnsi="Arial" w:cs="Arial"/>
        </w:rPr>
      </w:pPr>
      <w:r>
        <w:rPr>
          <w:rFonts w:ascii="Arial" w:eastAsia="Arial" w:hAnsi="Arial" w:cs="Arial"/>
        </w:rPr>
        <w:t xml:space="preserve">The ushers will open the door for people to leave and the bar will be open outside. </w:t>
      </w:r>
    </w:p>
    <w:p w14:paraId="000000A8" w14:textId="61FE488F" w:rsidR="00B91BCD" w:rsidRDefault="00456FFD">
      <w:pPr>
        <w:pStyle w:val="Heading1"/>
        <w:rPr>
          <w:rFonts w:ascii="Arial" w:eastAsia="Arial" w:hAnsi="Arial" w:cs="Arial"/>
        </w:rPr>
      </w:pPr>
      <w:r>
        <w:rPr>
          <w:rFonts w:ascii="Arial" w:eastAsia="Arial" w:hAnsi="Arial" w:cs="Arial"/>
        </w:rPr>
        <w:br w:type="column"/>
      </w:r>
      <w:bookmarkStart w:id="39" w:name="_Toc178016228"/>
      <w:r w:rsidR="0008098E">
        <w:rPr>
          <w:rFonts w:ascii="Arial" w:eastAsia="Arial" w:hAnsi="Arial" w:cs="Arial"/>
        </w:rPr>
        <w:lastRenderedPageBreak/>
        <w:t>The Performer</w:t>
      </w:r>
      <w:bookmarkEnd w:id="39"/>
    </w:p>
    <w:p w14:paraId="4931217D" w14:textId="63E8210B" w:rsidR="00DB5179" w:rsidRDefault="00DB5179">
      <w:pPr>
        <w:rPr>
          <w:rFonts w:ascii="Arial" w:eastAsia="Arial" w:hAnsi="Arial" w:cs="Arial"/>
          <w:noProof/>
        </w:rPr>
      </w:pPr>
      <w:r>
        <w:rPr>
          <w:rFonts w:ascii="Arial" w:eastAsia="Arial" w:hAnsi="Arial" w:cs="Arial"/>
        </w:rPr>
        <w:t>Michelle Cooper is the only performer</w:t>
      </w:r>
      <w:r w:rsidR="0008098E">
        <w:rPr>
          <w:rFonts w:ascii="Arial" w:eastAsia="Arial" w:hAnsi="Arial" w:cs="Arial"/>
        </w:rPr>
        <w:t xml:space="preserve"> in After Rebecca.</w:t>
      </w:r>
      <w:r w:rsidRPr="00DB5179">
        <w:rPr>
          <w:rFonts w:ascii="Arial" w:eastAsia="Arial" w:hAnsi="Arial" w:cs="Arial"/>
          <w:noProof/>
        </w:rPr>
        <w:t xml:space="preserve"> </w:t>
      </w:r>
    </w:p>
    <w:p w14:paraId="000000A9" w14:textId="792C420A" w:rsidR="00B91BCD" w:rsidRDefault="00DB5179">
      <w:pPr>
        <w:rPr>
          <w:rFonts w:ascii="Arial" w:eastAsia="Arial" w:hAnsi="Arial" w:cs="Arial"/>
        </w:rPr>
      </w:pPr>
      <w:r>
        <w:rPr>
          <w:rFonts w:ascii="Arial" w:eastAsia="Arial" w:hAnsi="Arial" w:cs="Arial"/>
          <w:noProof/>
        </w:rPr>
        <w:drawing>
          <wp:inline distT="114300" distB="114300" distL="114300" distR="114300" wp14:anchorId="20974138" wp14:editId="0F80F9DD">
            <wp:extent cx="2838450" cy="4254500"/>
            <wp:effectExtent l="0" t="0" r="0" b="0"/>
            <wp:docPr id="2060223297" name="image7.jpg" descr="A headshot of a woman with dark curly hair"/>
            <wp:cNvGraphicFramePr/>
            <a:graphic xmlns:a="http://schemas.openxmlformats.org/drawingml/2006/main">
              <a:graphicData uri="http://schemas.openxmlformats.org/drawingml/2006/picture">
                <pic:pic xmlns:pic="http://schemas.openxmlformats.org/drawingml/2006/picture">
                  <pic:nvPicPr>
                    <pic:cNvPr id="0" name="image7.jpg" descr="A headshot of a woman with dark curly hair"/>
                    <pic:cNvPicPr preferRelativeResize="0"/>
                  </pic:nvPicPr>
                  <pic:blipFill>
                    <a:blip r:embed="rId18"/>
                    <a:srcRect/>
                    <a:stretch>
                      <a:fillRect/>
                    </a:stretch>
                  </pic:blipFill>
                  <pic:spPr>
                    <a:xfrm>
                      <a:off x="0" y="0"/>
                      <a:ext cx="2838450" cy="4254500"/>
                    </a:xfrm>
                    <a:prstGeom prst="rect">
                      <a:avLst/>
                    </a:prstGeom>
                    <a:ln/>
                  </pic:spPr>
                </pic:pic>
              </a:graphicData>
            </a:graphic>
          </wp:inline>
        </w:drawing>
      </w:r>
    </w:p>
    <w:p w14:paraId="3F18BA10" w14:textId="799AB64D" w:rsidR="00456FFD" w:rsidRDefault="00456FFD">
      <w:pPr>
        <w:rPr>
          <w:rFonts w:ascii="Arial" w:eastAsia="Arial" w:hAnsi="Arial" w:cs="Arial"/>
        </w:rPr>
      </w:pPr>
      <w:r>
        <w:rPr>
          <w:rFonts w:ascii="Arial" w:eastAsia="Arial" w:hAnsi="Arial" w:cs="Arial"/>
        </w:rPr>
        <w:t xml:space="preserve">Michelle plays a character that isn’t named. She narrates the play and performs as different characters when telling the story. </w:t>
      </w:r>
    </w:p>
    <w:p w14:paraId="000000B6" w14:textId="15E4F5BB" w:rsidR="00B91BCD" w:rsidRDefault="00DB5179">
      <w:r>
        <w:rPr>
          <w:rFonts w:ascii="Arial" w:eastAsia="Arial" w:hAnsi="Arial" w:cs="Arial"/>
          <w:noProof/>
        </w:rPr>
        <w:drawing>
          <wp:inline distT="114300" distB="114300" distL="114300" distR="114300" wp14:anchorId="0BB3B7F1" wp14:editId="5018932C">
            <wp:extent cx="4260850" cy="2470150"/>
            <wp:effectExtent l="0" t="0" r="6350" b="6350"/>
            <wp:docPr id="2060223302" name="image1.jpg" descr="A woman sitting on stage behind a table. She wears a purple plaid shirt and red jeans. "/>
            <wp:cNvGraphicFramePr/>
            <a:graphic xmlns:a="http://schemas.openxmlformats.org/drawingml/2006/main">
              <a:graphicData uri="http://schemas.openxmlformats.org/drawingml/2006/picture">
                <pic:pic xmlns:pic="http://schemas.openxmlformats.org/drawingml/2006/picture">
                  <pic:nvPicPr>
                    <pic:cNvPr id="0" name="image1.jpg" descr="A woman sitting on stage behind a table. She wears a purple plaid shirt and red jeans. "/>
                    <pic:cNvPicPr preferRelativeResize="0"/>
                  </pic:nvPicPr>
                  <pic:blipFill>
                    <a:blip r:embed="rId19"/>
                    <a:srcRect/>
                    <a:stretch>
                      <a:fillRect/>
                    </a:stretch>
                  </pic:blipFill>
                  <pic:spPr>
                    <a:xfrm>
                      <a:off x="0" y="0"/>
                      <a:ext cx="4260850" cy="2470150"/>
                    </a:xfrm>
                    <a:prstGeom prst="rect">
                      <a:avLst/>
                    </a:prstGeom>
                    <a:ln/>
                  </pic:spPr>
                </pic:pic>
              </a:graphicData>
            </a:graphic>
          </wp:inline>
        </w:drawing>
      </w:r>
    </w:p>
    <w:p w14:paraId="000000B7" w14:textId="77777777" w:rsidR="00B91BCD" w:rsidRDefault="0008098E">
      <w:pPr>
        <w:pStyle w:val="Heading1"/>
        <w:rPr>
          <w:rFonts w:ascii="Arial" w:eastAsia="Arial" w:hAnsi="Arial" w:cs="Arial"/>
        </w:rPr>
      </w:pPr>
      <w:bookmarkStart w:id="40" w:name="_Toc178016229"/>
      <w:r>
        <w:rPr>
          <w:rFonts w:ascii="Arial" w:eastAsia="Arial" w:hAnsi="Arial" w:cs="Arial"/>
        </w:rPr>
        <w:lastRenderedPageBreak/>
        <w:t>Content Advice</w:t>
      </w:r>
      <w:bookmarkEnd w:id="40"/>
    </w:p>
    <w:p w14:paraId="000000B8" w14:textId="77777777" w:rsidR="00B91BCD" w:rsidRDefault="00B91BCD">
      <w:pPr>
        <w:rPr>
          <w:rFonts w:ascii="Arial" w:eastAsia="Arial" w:hAnsi="Arial" w:cs="Arial"/>
        </w:rPr>
      </w:pP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680"/>
        <w:gridCol w:w="4680"/>
      </w:tblGrid>
      <w:tr w:rsidR="00B91BCD" w14:paraId="43F11E89" w14:textId="77777777" w:rsidTr="005D489E">
        <w:trPr>
          <w:trHeight w:val="300"/>
        </w:trPr>
        <w:tc>
          <w:tcPr>
            <w:tcW w:w="4680" w:type="dxa"/>
          </w:tcPr>
          <w:p w14:paraId="000000B9" w14:textId="77777777" w:rsidR="00B91BCD" w:rsidRDefault="0008098E">
            <w:pPr>
              <w:rPr>
                <w:rFonts w:ascii="Arial" w:eastAsia="Arial" w:hAnsi="Arial" w:cs="Arial"/>
              </w:rPr>
            </w:pPr>
            <w:r>
              <w:rPr>
                <w:rFonts w:ascii="Arial" w:eastAsia="Arial" w:hAnsi="Arial" w:cs="Arial"/>
              </w:rPr>
              <w:t>Technical Advice</w:t>
            </w:r>
          </w:p>
        </w:tc>
        <w:tc>
          <w:tcPr>
            <w:tcW w:w="4680" w:type="dxa"/>
          </w:tcPr>
          <w:p w14:paraId="000000BA" w14:textId="77777777" w:rsidR="00B91BCD" w:rsidRDefault="0008098E">
            <w:pPr>
              <w:rPr>
                <w:rFonts w:ascii="Arial" w:eastAsia="Arial" w:hAnsi="Arial" w:cs="Arial"/>
              </w:rPr>
            </w:pPr>
            <w:r>
              <w:rPr>
                <w:rFonts w:ascii="Arial" w:eastAsia="Arial" w:hAnsi="Arial" w:cs="Arial"/>
              </w:rPr>
              <w:t>Technical effect Description</w:t>
            </w:r>
          </w:p>
        </w:tc>
      </w:tr>
      <w:tr w:rsidR="00B91BCD" w14:paraId="142D46DD" w14:textId="77777777" w:rsidTr="005D489E">
        <w:trPr>
          <w:trHeight w:val="300"/>
        </w:trPr>
        <w:tc>
          <w:tcPr>
            <w:tcW w:w="4680" w:type="dxa"/>
          </w:tcPr>
          <w:p w14:paraId="000000BB" w14:textId="77777777" w:rsidR="00B91BCD" w:rsidRDefault="0008098E">
            <w:pPr>
              <w:numPr>
                <w:ilvl w:val="0"/>
                <w:numId w:val="3"/>
              </w:numPr>
              <w:rPr>
                <w:rFonts w:ascii="Arial" w:eastAsia="Arial" w:hAnsi="Arial" w:cs="Arial"/>
              </w:rPr>
            </w:pPr>
            <w:r>
              <w:rPr>
                <w:rFonts w:ascii="Arial" w:eastAsia="Arial" w:hAnsi="Arial" w:cs="Arial"/>
              </w:rPr>
              <w:t>use of sound to create unease</w:t>
            </w:r>
          </w:p>
          <w:p w14:paraId="000000BC" w14:textId="77777777" w:rsidR="00B91BCD" w:rsidRDefault="0008098E">
            <w:pPr>
              <w:numPr>
                <w:ilvl w:val="0"/>
                <w:numId w:val="3"/>
              </w:numPr>
              <w:rPr>
                <w:rFonts w:ascii="Arial" w:eastAsia="Arial" w:hAnsi="Arial" w:cs="Arial"/>
              </w:rPr>
            </w:pPr>
            <w:r>
              <w:rPr>
                <w:rFonts w:ascii="Arial" w:eastAsia="Arial" w:hAnsi="Arial" w:cs="Arial"/>
              </w:rPr>
              <w:t>sudden loud noise</w:t>
            </w:r>
          </w:p>
          <w:p w14:paraId="000000BD" w14:textId="77777777" w:rsidR="00B91BCD" w:rsidRDefault="00B91BCD">
            <w:pPr>
              <w:rPr>
                <w:rFonts w:ascii="Arial" w:eastAsia="Arial" w:hAnsi="Arial" w:cs="Arial"/>
              </w:rPr>
            </w:pPr>
          </w:p>
        </w:tc>
        <w:tc>
          <w:tcPr>
            <w:tcW w:w="4680" w:type="dxa"/>
          </w:tcPr>
          <w:p w14:paraId="000000BE" w14:textId="77777777" w:rsidR="00B91BCD" w:rsidRDefault="0008098E">
            <w:pPr>
              <w:numPr>
                <w:ilvl w:val="0"/>
                <w:numId w:val="3"/>
              </w:numPr>
              <w:rPr>
                <w:rFonts w:ascii="Arial" w:eastAsia="Arial" w:hAnsi="Arial" w:cs="Arial"/>
              </w:rPr>
            </w:pPr>
            <w:r>
              <w:rPr>
                <w:rFonts w:ascii="Arial" w:eastAsia="Arial" w:hAnsi="Arial" w:cs="Arial"/>
              </w:rPr>
              <w:t>a droning sound effect is used. This will be reduced in the relaxed performance.</w:t>
            </w:r>
          </w:p>
          <w:p w14:paraId="000000BF" w14:textId="7211AFC3" w:rsidR="00B91BCD" w:rsidRDefault="0008098E">
            <w:pPr>
              <w:numPr>
                <w:ilvl w:val="0"/>
                <w:numId w:val="3"/>
              </w:numPr>
              <w:rPr>
                <w:rFonts w:ascii="Arial" w:eastAsia="Arial" w:hAnsi="Arial" w:cs="Arial"/>
              </w:rPr>
            </w:pPr>
            <w:r>
              <w:rPr>
                <w:rFonts w:ascii="Arial" w:eastAsia="Arial" w:hAnsi="Arial" w:cs="Arial"/>
              </w:rPr>
              <w:t xml:space="preserve">sudden loud noises </w:t>
            </w:r>
            <w:r w:rsidR="00F41212">
              <w:rPr>
                <w:rFonts w:ascii="Arial" w:eastAsia="Arial" w:hAnsi="Arial" w:cs="Arial"/>
              </w:rPr>
              <w:t>–</w:t>
            </w:r>
            <w:r>
              <w:rPr>
                <w:rFonts w:ascii="Arial" w:eastAsia="Arial" w:hAnsi="Arial" w:cs="Arial"/>
              </w:rPr>
              <w:t xml:space="preserve"> </w:t>
            </w:r>
            <w:r w:rsidR="00F41212">
              <w:rPr>
                <w:rFonts w:ascii="Arial" w:eastAsia="Arial" w:hAnsi="Arial" w:cs="Arial"/>
              </w:rPr>
              <w:t>about 15 minutes in</w:t>
            </w:r>
            <w:r w:rsidR="003D1421">
              <w:rPr>
                <w:rFonts w:ascii="Arial" w:eastAsia="Arial" w:hAnsi="Arial" w:cs="Arial"/>
              </w:rPr>
              <w:t>t</w:t>
            </w:r>
            <w:r w:rsidR="00F41212">
              <w:rPr>
                <w:rFonts w:ascii="Arial" w:eastAsia="Arial" w:hAnsi="Arial" w:cs="Arial"/>
              </w:rPr>
              <w:t xml:space="preserve">o the show the performer thumps a chair with her hand. </w:t>
            </w:r>
            <w:r w:rsidR="003D1421">
              <w:rPr>
                <w:rFonts w:ascii="Arial" w:eastAsia="Arial" w:hAnsi="Arial" w:cs="Arial"/>
              </w:rPr>
              <w:t xml:space="preserve">She throws </w:t>
            </w:r>
            <w:r>
              <w:rPr>
                <w:rFonts w:ascii="Arial" w:eastAsia="Arial" w:hAnsi="Arial" w:cs="Arial"/>
              </w:rPr>
              <w:t xml:space="preserve">a metal bowl </w:t>
            </w:r>
            <w:r w:rsidR="003D1421">
              <w:rPr>
                <w:rFonts w:ascii="Arial" w:eastAsia="Arial" w:hAnsi="Arial" w:cs="Arial"/>
              </w:rPr>
              <w:t xml:space="preserve">to the ground about 35 minutes into the show. </w:t>
            </w:r>
            <w:r>
              <w:rPr>
                <w:rFonts w:ascii="Arial" w:eastAsia="Arial" w:hAnsi="Arial" w:cs="Arial"/>
              </w:rPr>
              <w:t xml:space="preserve">The bowl will be swapped for a </w:t>
            </w:r>
            <w:r w:rsidR="0085170E">
              <w:rPr>
                <w:rFonts w:ascii="Arial" w:eastAsia="Arial" w:hAnsi="Arial" w:cs="Arial"/>
              </w:rPr>
              <w:t>less noisy</w:t>
            </w:r>
            <w:r>
              <w:rPr>
                <w:rFonts w:ascii="Arial" w:eastAsia="Arial" w:hAnsi="Arial" w:cs="Arial"/>
              </w:rPr>
              <w:t xml:space="preserve"> prop in the relaxed performance.</w:t>
            </w:r>
          </w:p>
        </w:tc>
      </w:tr>
      <w:tr w:rsidR="00B91BCD" w14:paraId="28043EA4" w14:textId="77777777" w:rsidTr="005D489E">
        <w:trPr>
          <w:trHeight w:val="300"/>
        </w:trPr>
        <w:tc>
          <w:tcPr>
            <w:tcW w:w="4680" w:type="dxa"/>
          </w:tcPr>
          <w:p w14:paraId="000000C0" w14:textId="77777777" w:rsidR="00B91BCD" w:rsidRDefault="0008098E">
            <w:pPr>
              <w:rPr>
                <w:rFonts w:ascii="Arial" w:eastAsia="Arial" w:hAnsi="Arial" w:cs="Arial"/>
              </w:rPr>
            </w:pPr>
            <w:r>
              <w:rPr>
                <w:rFonts w:ascii="Arial" w:eastAsia="Arial" w:hAnsi="Arial" w:cs="Arial"/>
              </w:rPr>
              <w:t>Verbal Content Advice</w:t>
            </w:r>
          </w:p>
        </w:tc>
        <w:tc>
          <w:tcPr>
            <w:tcW w:w="4680" w:type="dxa"/>
          </w:tcPr>
          <w:p w14:paraId="000000C1" w14:textId="490B29F1" w:rsidR="00B91BCD" w:rsidRDefault="0008098E">
            <w:pPr>
              <w:rPr>
                <w:rFonts w:ascii="Arial" w:eastAsia="Arial" w:hAnsi="Arial" w:cs="Arial"/>
              </w:rPr>
            </w:pPr>
            <w:r>
              <w:rPr>
                <w:rFonts w:ascii="Arial" w:eastAsia="Arial" w:hAnsi="Arial" w:cs="Arial"/>
              </w:rPr>
              <w:t xml:space="preserve">Verbal </w:t>
            </w:r>
            <w:r w:rsidR="007F1866">
              <w:rPr>
                <w:rFonts w:ascii="Arial" w:eastAsia="Arial" w:hAnsi="Arial" w:cs="Arial"/>
              </w:rPr>
              <w:t>C</w:t>
            </w:r>
            <w:r>
              <w:rPr>
                <w:rFonts w:ascii="Arial" w:eastAsia="Arial" w:hAnsi="Arial" w:cs="Arial"/>
              </w:rPr>
              <w:t>ontent Description</w:t>
            </w:r>
          </w:p>
        </w:tc>
      </w:tr>
      <w:tr w:rsidR="00B91BCD" w14:paraId="45E3CF74" w14:textId="77777777" w:rsidTr="005D489E">
        <w:trPr>
          <w:trHeight w:val="300"/>
        </w:trPr>
        <w:tc>
          <w:tcPr>
            <w:tcW w:w="4680" w:type="dxa"/>
          </w:tcPr>
          <w:p w14:paraId="42999054" w14:textId="77777777" w:rsidR="00B91BCD" w:rsidRDefault="0008098E">
            <w:pPr>
              <w:numPr>
                <w:ilvl w:val="0"/>
                <w:numId w:val="4"/>
              </w:numPr>
              <w:rPr>
                <w:rFonts w:ascii="Arial" w:eastAsia="Arial" w:hAnsi="Arial" w:cs="Arial"/>
              </w:rPr>
            </w:pPr>
            <w:r>
              <w:rPr>
                <w:rFonts w:ascii="Arial" w:eastAsia="Arial" w:hAnsi="Arial" w:cs="Arial"/>
              </w:rPr>
              <w:t xml:space="preserve">Violence, </w:t>
            </w:r>
            <w:r w:rsidR="00BD027C">
              <w:rPr>
                <w:rFonts w:ascii="Arial" w:eastAsia="Arial" w:hAnsi="Arial" w:cs="Arial"/>
              </w:rPr>
              <w:t xml:space="preserve">swearing, </w:t>
            </w:r>
            <w:r>
              <w:rPr>
                <w:rFonts w:ascii="Arial" w:eastAsia="Arial" w:hAnsi="Arial" w:cs="Arial"/>
              </w:rPr>
              <w:t xml:space="preserve">sexual assault, murder, cancer, death of animal, gun violence, infidelity are discussed throughout the play. </w:t>
            </w:r>
          </w:p>
          <w:p w14:paraId="6F6CAB76" w14:textId="77777777" w:rsidR="008D434C" w:rsidRDefault="008D434C">
            <w:pPr>
              <w:numPr>
                <w:ilvl w:val="0"/>
                <w:numId w:val="4"/>
              </w:numPr>
              <w:rPr>
                <w:rFonts w:ascii="Arial" w:eastAsia="Arial" w:hAnsi="Arial" w:cs="Arial"/>
              </w:rPr>
            </w:pPr>
            <w:r>
              <w:rPr>
                <w:rFonts w:ascii="Arial" w:eastAsia="Arial" w:hAnsi="Arial" w:cs="Arial"/>
              </w:rPr>
              <w:t xml:space="preserve">The performer tells the story like she is having a conversation with a friend. </w:t>
            </w:r>
          </w:p>
          <w:p w14:paraId="000000C2" w14:textId="3AD83022" w:rsidR="00606852" w:rsidRDefault="00606852">
            <w:pPr>
              <w:numPr>
                <w:ilvl w:val="0"/>
                <w:numId w:val="4"/>
              </w:numPr>
              <w:rPr>
                <w:rFonts w:ascii="Arial" w:eastAsia="Arial" w:hAnsi="Arial" w:cs="Arial"/>
              </w:rPr>
            </w:pPr>
            <w:r>
              <w:rPr>
                <w:rFonts w:ascii="Arial" w:eastAsia="Arial" w:hAnsi="Arial" w:cs="Arial"/>
              </w:rPr>
              <w:t xml:space="preserve">The performer suddenly </w:t>
            </w:r>
            <w:r w:rsidR="002E5FED">
              <w:rPr>
                <w:rFonts w:ascii="Arial" w:eastAsia="Arial" w:hAnsi="Arial" w:cs="Arial"/>
              </w:rPr>
              <w:t xml:space="preserve">starts shouting. </w:t>
            </w:r>
          </w:p>
        </w:tc>
        <w:tc>
          <w:tcPr>
            <w:tcW w:w="4680" w:type="dxa"/>
          </w:tcPr>
          <w:p w14:paraId="6CA8B70C" w14:textId="77777777" w:rsidR="00B91BCD" w:rsidRDefault="0008098E">
            <w:pPr>
              <w:numPr>
                <w:ilvl w:val="0"/>
                <w:numId w:val="1"/>
              </w:numPr>
              <w:rPr>
                <w:rFonts w:ascii="Arial" w:eastAsia="Arial" w:hAnsi="Arial" w:cs="Arial"/>
              </w:rPr>
            </w:pPr>
            <w:r>
              <w:rPr>
                <w:rFonts w:ascii="Arial" w:eastAsia="Arial" w:hAnsi="Arial" w:cs="Arial"/>
              </w:rPr>
              <w:t>See full list at spreadsheet below</w:t>
            </w:r>
          </w:p>
          <w:p w14:paraId="6D71F821" w14:textId="77777777" w:rsidR="0085170E" w:rsidRDefault="0085170E">
            <w:pPr>
              <w:numPr>
                <w:ilvl w:val="0"/>
                <w:numId w:val="1"/>
              </w:numPr>
              <w:rPr>
                <w:rFonts w:ascii="Arial" w:eastAsia="Arial" w:hAnsi="Arial" w:cs="Arial"/>
              </w:rPr>
            </w:pPr>
            <w:r>
              <w:rPr>
                <w:rFonts w:ascii="Arial" w:eastAsia="Arial" w:hAnsi="Arial" w:cs="Arial"/>
              </w:rPr>
              <w:t xml:space="preserve">It is not an interactive show. Although sometimes it can sound like she is asking </w:t>
            </w:r>
            <w:r w:rsidR="00904819">
              <w:rPr>
                <w:rFonts w:ascii="Arial" w:eastAsia="Arial" w:hAnsi="Arial" w:cs="Arial"/>
              </w:rPr>
              <w:t xml:space="preserve">questions or waiting for a response, audience members are not expected to respond or verbally participate. </w:t>
            </w:r>
          </w:p>
          <w:p w14:paraId="27B456CC" w14:textId="77777777" w:rsidR="00904819" w:rsidRDefault="00904819">
            <w:pPr>
              <w:numPr>
                <w:ilvl w:val="0"/>
                <w:numId w:val="1"/>
              </w:numPr>
              <w:rPr>
                <w:rFonts w:ascii="Arial" w:eastAsia="Arial" w:hAnsi="Arial" w:cs="Arial"/>
              </w:rPr>
            </w:pPr>
            <w:r>
              <w:rPr>
                <w:rFonts w:ascii="Arial" w:eastAsia="Arial" w:hAnsi="Arial" w:cs="Arial"/>
              </w:rPr>
              <w:t xml:space="preserve">The performer uses a raised voice about 40 minutes into the show, depicting anger and fear. </w:t>
            </w:r>
          </w:p>
          <w:p w14:paraId="000000C3" w14:textId="749D6272" w:rsidR="00904819" w:rsidRDefault="00904819">
            <w:pPr>
              <w:numPr>
                <w:ilvl w:val="0"/>
                <w:numId w:val="1"/>
              </w:numPr>
              <w:rPr>
                <w:rFonts w:ascii="Arial" w:eastAsia="Arial" w:hAnsi="Arial" w:cs="Arial"/>
              </w:rPr>
            </w:pPr>
            <w:r>
              <w:rPr>
                <w:rFonts w:ascii="Arial" w:eastAsia="Arial" w:hAnsi="Arial" w:cs="Arial"/>
              </w:rPr>
              <w:t>The show includes deliberate breaks between moments of intensity. The longest section of intense action</w:t>
            </w:r>
            <w:r w:rsidR="007F1866">
              <w:rPr>
                <w:rFonts w:ascii="Arial" w:eastAsia="Arial" w:hAnsi="Arial" w:cs="Arial"/>
              </w:rPr>
              <w:t xml:space="preserve"> goes for no more than 3 minutes. </w:t>
            </w:r>
          </w:p>
        </w:tc>
      </w:tr>
      <w:tr w:rsidR="00B91BCD" w14:paraId="4F9A5F9E" w14:textId="77777777" w:rsidTr="005D489E">
        <w:trPr>
          <w:trHeight w:val="300"/>
        </w:trPr>
        <w:tc>
          <w:tcPr>
            <w:tcW w:w="4680" w:type="dxa"/>
          </w:tcPr>
          <w:p w14:paraId="000000C4" w14:textId="77777777" w:rsidR="00B91BCD" w:rsidRDefault="0008098E">
            <w:pPr>
              <w:rPr>
                <w:rFonts w:ascii="Arial" w:eastAsia="Arial" w:hAnsi="Arial" w:cs="Arial"/>
              </w:rPr>
            </w:pPr>
            <w:r>
              <w:rPr>
                <w:rFonts w:ascii="Arial" w:eastAsia="Arial" w:hAnsi="Arial" w:cs="Arial"/>
              </w:rPr>
              <w:t>Visual Content Advice</w:t>
            </w:r>
          </w:p>
        </w:tc>
        <w:tc>
          <w:tcPr>
            <w:tcW w:w="4680" w:type="dxa"/>
          </w:tcPr>
          <w:p w14:paraId="000000C5" w14:textId="77777777" w:rsidR="00B91BCD" w:rsidRDefault="0008098E">
            <w:pPr>
              <w:rPr>
                <w:rFonts w:ascii="Arial" w:eastAsia="Arial" w:hAnsi="Arial" w:cs="Arial"/>
              </w:rPr>
            </w:pPr>
            <w:r>
              <w:rPr>
                <w:rFonts w:ascii="Arial" w:eastAsia="Arial" w:hAnsi="Arial" w:cs="Arial"/>
              </w:rPr>
              <w:t>Visual Content Description</w:t>
            </w:r>
          </w:p>
        </w:tc>
      </w:tr>
      <w:tr w:rsidR="00B91BCD" w14:paraId="70531F5D" w14:textId="77777777" w:rsidTr="005D489E">
        <w:trPr>
          <w:trHeight w:val="300"/>
        </w:trPr>
        <w:tc>
          <w:tcPr>
            <w:tcW w:w="4680" w:type="dxa"/>
          </w:tcPr>
          <w:p w14:paraId="000000C6" w14:textId="2C078BE2" w:rsidR="00B91BCD" w:rsidRDefault="008D434C">
            <w:pPr>
              <w:numPr>
                <w:ilvl w:val="0"/>
                <w:numId w:val="2"/>
              </w:numPr>
              <w:rPr>
                <w:rFonts w:ascii="Arial" w:eastAsia="Arial" w:hAnsi="Arial" w:cs="Arial"/>
              </w:rPr>
            </w:pPr>
            <w:r>
              <w:rPr>
                <w:rFonts w:ascii="Arial" w:eastAsia="Arial" w:hAnsi="Arial" w:cs="Arial"/>
              </w:rPr>
              <w:t>D</w:t>
            </w:r>
            <w:r w:rsidR="0008098E">
              <w:rPr>
                <w:rFonts w:ascii="Arial" w:eastAsia="Arial" w:hAnsi="Arial" w:cs="Arial"/>
              </w:rPr>
              <w:t>epiction of violence</w:t>
            </w:r>
          </w:p>
          <w:p w14:paraId="5A0C7750" w14:textId="3055C373" w:rsidR="00E35ECF" w:rsidRDefault="008D434C">
            <w:pPr>
              <w:numPr>
                <w:ilvl w:val="0"/>
                <w:numId w:val="2"/>
              </w:numPr>
              <w:rPr>
                <w:rFonts w:ascii="Arial" w:eastAsia="Arial" w:hAnsi="Arial" w:cs="Arial"/>
              </w:rPr>
            </w:pPr>
            <w:r>
              <w:rPr>
                <w:rFonts w:ascii="Arial" w:eastAsia="Arial" w:hAnsi="Arial" w:cs="Arial"/>
              </w:rPr>
              <w:t>T</w:t>
            </w:r>
            <w:r w:rsidR="00E35ECF">
              <w:rPr>
                <w:rFonts w:ascii="Arial" w:eastAsia="Arial" w:hAnsi="Arial" w:cs="Arial"/>
              </w:rPr>
              <w:t>he performer makes eye contact with audience members</w:t>
            </w:r>
          </w:p>
          <w:p w14:paraId="000000C7" w14:textId="77777777" w:rsidR="00B91BCD" w:rsidRDefault="00B91BCD">
            <w:pPr>
              <w:ind w:left="720"/>
              <w:rPr>
                <w:rFonts w:ascii="Arial" w:eastAsia="Arial" w:hAnsi="Arial" w:cs="Arial"/>
              </w:rPr>
            </w:pPr>
          </w:p>
        </w:tc>
        <w:tc>
          <w:tcPr>
            <w:tcW w:w="4680" w:type="dxa"/>
          </w:tcPr>
          <w:p w14:paraId="6E38DE44" w14:textId="17092007" w:rsidR="00B91BCD" w:rsidRDefault="008D434C">
            <w:pPr>
              <w:numPr>
                <w:ilvl w:val="0"/>
                <w:numId w:val="6"/>
              </w:numPr>
              <w:rPr>
                <w:rFonts w:ascii="Arial" w:eastAsia="Arial" w:hAnsi="Arial" w:cs="Arial"/>
              </w:rPr>
            </w:pPr>
            <w:r>
              <w:rPr>
                <w:rFonts w:ascii="Arial" w:eastAsia="Arial" w:hAnsi="Arial" w:cs="Arial"/>
              </w:rPr>
              <w:t>V</w:t>
            </w:r>
            <w:r w:rsidR="0008098E">
              <w:rPr>
                <w:rFonts w:ascii="Arial" w:eastAsia="Arial" w:hAnsi="Arial" w:cs="Arial"/>
              </w:rPr>
              <w:t>iolence shown from the victim’s POV and in her reactions</w:t>
            </w:r>
          </w:p>
          <w:p w14:paraId="000000C8" w14:textId="5F921119" w:rsidR="007F1866" w:rsidRDefault="007F1866">
            <w:pPr>
              <w:numPr>
                <w:ilvl w:val="0"/>
                <w:numId w:val="6"/>
              </w:numPr>
              <w:rPr>
                <w:rFonts w:ascii="Arial" w:eastAsia="Arial" w:hAnsi="Arial" w:cs="Arial"/>
              </w:rPr>
            </w:pPr>
            <w:r>
              <w:rPr>
                <w:rFonts w:ascii="Arial" w:eastAsia="Arial" w:hAnsi="Arial" w:cs="Arial"/>
              </w:rPr>
              <w:t xml:space="preserve">Audience members are not required to make eye contact with the performer. </w:t>
            </w:r>
          </w:p>
        </w:tc>
      </w:tr>
    </w:tbl>
    <w:p w14:paraId="000000C9" w14:textId="77777777" w:rsidR="00B91BCD" w:rsidRDefault="00B91BCD">
      <w:pPr>
        <w:rPr>
          <w:rFonts w:ascii="Arial" w:eastAsia="Arial" w:hAnsi="Arial" w:cs="Arial"/>
        </w:rPr>
      </w:pPr>
    </w:p>
    <w:p w14:paraId="000000CA" w14:textId="77777777" w:rsidR="00B91BCD" w:rsidRDefault="0008098E">
      <w:pPr>
        <w:rPr>
          <w:rFonts w:ascii="Arial" w:eastAsia="Arial" w:hAnsi="Arial" w:cs="Arial"/>
        </w:rPr>
      </w:pPr>
      <w:r>
        <w:rPr>
          <w:rFonts w:ascii="Arial" w:eastAsia="Arial" w:hAnsi="Arial" w:cs="Arial"/>
        </w:rPr>
        <w:t xml:space="preserve">For a full list of trigger warnings, see: </w:t>
      </w:r>
      <w:hyperlink r:id="rId20" w:anchor="gid=0">
        <w:r>
          <w:rPr>
            <w:rFonts w:ascii="Arial" w:eastAsia="Arial" w:hAnsi="Arial" w:cs="Arial"/>
            <w:color w:val="1155CC"/>
            <w:u w:val="single"/>
          </w:rPr>
          <w:t>https://docs.google.com/spreadsheets/d/1YqBxmdMvrWseZ2vVu1e1K3UEiL0iaB06ldtGphcvJjk/edit?gid=0#gid=0</w:t>
        </w:r>
      </w:hyperlink>
      <w:r>
        <w:rPr>
          <w:rFonts w:ascii="Arial" w:eastAsia="Arial" w:hAnsi="Arial" w:cs="Arial"/>
        </w:rPr>
        <w:t xml:space="preserve"> </w:t>
      </w:r>
    </w:p>
    <w:p w14:paraId="000000CB" w14:textId="77777777" w:rsidR="00B91BCD" w:rsidRDefault="00B91BCD">
      <w:pPr>
        <w:rPr>
          <w:rFonts w:ascii="Arial" w:eastAsia="Arial" w:hAnsi="Arial" w:cs="Arial"/>
        </w:rPr>
      </w:pPr>
    </w:p>
    <w:p w14:paraId="000000CC" w14:textId="77777777" w:rsidR="00B91BCD" w:rsidRDefault="0008098E">
      <w:pPr>
        <w:rPr>
          <w:rFonts w:ascii="Arial" w:eastAsia="Arial" w:hAnsi="Arial" w:cs="Arial"/>
        </w:rPr>
      </w:pPr>
      <w:r>
        <w:rPr>
          <w:rFonts w:ascii="Arial" w:eastAsia="Arial" w:hAnsi="Arial" w:cs="Arial"/>
        </w:rPr>
        <w:lastRenderedPageBreak/>
        <w:t xml:space="preserve">After the show, Emma and the team will be available to chat / debrief. You can also access support materials. These will be linked </w:t>
      </w:r>
      <w:proofErr w:type="gramStart"/>
      <w:r>
        <w:rPr>
          <w:rFonts w:ascii="Arial" w:eastAsia="Arial" w:hAnsi="Arial" w:cs="Arial"/>
        </w:rPr>
        <w:t>to in</w:t>
      </w:r>
      <w:proofErr w:type="gramEnd"/>
      <w:r>
        <w:rPr>
          <w:rFonts w:ascii="Arial" w:eastAsia="Arial" w:hAnsi="Arial" w:cs="Arial"/>
        </w:rPr>
        <w:t xml:space="preserve"> the program and are below. </w:t>
      </w:r>
    </w:p>
    <w:p w14:paraId="000000CD" w14:textId="77777777" w:rsidR="00B91BCD" w:rsidRDefault="0008098E">
      <w:pPr>
        <w:rPr>
          <w:rFonts w:ascii="Arial" w:eastAsia="Arial" w:hAnsi="Arial" w:cs="Arial"/>
        </w:rPr>
      </w:pPr>
      <w:r>
        <w:rPr>
          <w:rFonts w:ascii="Arial" w:eastAsia="Arial" w:hAnsi="Arial" w:cs="Arial"/>
        </w:rPr>
        <w:t>1800 RESPECT - 1800respect.org.au</w:t>
      </w:r>
    </w:p>
    <w:p w14:paraId="000000CE" w14:textId="77777777" w:rsidR="00B91BCD" w:rsidRDefault="0008098E">
      <w:pPr>
        <w:rPr>
          <w:rFonts w:ascii="Arial" w:eastAsia="Arial" w:hAnsi="Arial" w:cs="Arial"/>
        </w:rPr>
      </w:pPr>
      <w:r>
        <w:rPr>
          <w:rFonts w:ascii="Arial" w:eastAsia="Arial" w:hAnsi="Arial" w:cs="Arial"/>
        </w:rPr>
        <w:t>Lifeline - 131114 - Lifeline.org.au</w:t>
      </w:r>
    </w:p>
    <w:p w14:paraId="000000CF" w14:textId="77777777" w:rsidR="00B91BCD" w:rsidRDefault="0008098E">
      <w:pPr>
        <w:rPr>
          <w:rFonts w:ascii="Arial" w:eastAsia="Arial" w:hAnsi="Arial" w:cs="Arial"/>
        </w:rPr>
      </w:pPr>
      <w:proofErr w:type="spellStart"/>
      <w:r>
        <w:rPr>
          <w:rFonts w:ascii="Arial" w:eastAsia="Arial" w:hAnsi="Arial" w:cs="Arial"/>
        </w:rPr>
        <w:t>Beyondblue</w:t>
      </w:r>
      <w:proofErr w:type="spellEnd"/>
      <w:r>
        <w:rPr>
          <w:rFonts w:ascii="Arial" w:eastAsia="Arial" w:hAnsi="Arial" w:cs="Arial"/>
        </w:rPr>
        <w:t xml:space="preserve"> - 1300 224 636 - Beyondblue.org.au</w:t>
      </w:r>
    </w:p>
    <w:p w14:paraId="000000D5" w14:textId="77777777" w:rsidR="00B91BCD" w:rsidRDefault="00B91BCD">
      <w:pPr>
        <w:rPr>
          <w:rFonts w:ascii="Arial" w:eastAsia="Arial" w:hAnsi="Arial" w:cs="Arial"/>
        </w:rPr>
      </w:pPr>
    </w:p>
    <w:p w14:paraId="000000D8" w14:textId="310F637D" w:rsidR="00B91BCD" w:rsidRDefault="00456FFD">
      <w:pPr>
        <w:pStyle w:val="Heading1"/>
        <w:rPr>
          <w:rFonts w:ascii="Arial" w:eastAsia="Arial" w:hAnsi="Arial" w:cs="Arial"/>
        </w:rPr>
      </w:pPr>
      <w:r>
        <w:rPr>
          <w:rFonts w:ascii="Arial" w:eastAsia="Arial" w:hAnsi="Arial" w:cs="Arial"/>
        </w:rPr>
        <w:br w:type="column"/>
      </w:r>
      <w:bookmarkStart w:id="41" w:name="_Toc178016230"/>
      <w:r w:rsidR="007C5937">
        <w:rPr>
          <w:rFonts w:ascii="Arial" w:eastAsia="Arial" w:hAnsi="Arial" w:cs="Arial"/>
        </w:rPr>
        <w:lastRenderedPageBreak/>
        <w:t>Questions and f</w:t>
      </w:r>
      <w:r w:rsidR="0008098E">
        <w:rPr>
          <w:rFonts w:ascii="Arial" w:eastAsia="Arial" w:hAnsi="Arial" w:cs="Arial"/>
        </w:rPr>
        <w:t>eedback</w:t>
      </w:r>
      <w:bookmarkEnd w:id="41"/>
    </w:p>
    <w:p w14:paraId="272DD1C5" w14:textId="77777777" w:rsidR="00DB5179" w:rsidRDefault="0008098E" w:rsidP="00DB5179">
      <w:p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La Mama </w:t>
      </w:r>
      <w:r>
        <w:rPr>
          <w:rFonts w:ascii="Arial" w:eastAsia="Arial" w:hAnsi="Arial" w:cs="Arial"/>
          <w:color w:val="000000"/>
        </w:rPr>
        <w:t xml:space="preserve">Development and Pathways Manager, </w:t>
      </w:r>
      <w:proofErr w:type="spellStart"/>
      <w:r>
        <w:rPr>
          <w:rFonts w:ascii="Arial" w:eastAsia="Arial" w:hAnsi="Arial" w:cs="Arial"/>
          <w:color w:val="000000"/>
        </w:rPr>
        <w:t>Myf</w:t>
      </w:r>
      <w:proofErr w:type="spellEnd"/>
      <w:r>
        <w:rPr>
          <w:rFonts w:ascii="Arial" w:eastAsia="Arial" w:hAnsi="Arial" w:cs="Arial"/>
          <w:color w:val="000000"/>
        </w:rPr>
        <w:t xml:space="preserve"> Powell</w:t>
      </w:r>
    </w:p>
    <w:p w14:paraId="000000DA" w14:textId="144E9EC6" w:rsidR="00B91BCD" w:rsidRDefault="003427F0" w:rsidP="00DB5179">
      <w:pPr>
        <w:pBdr>
          <w:top w:val="nil"/>
          <w:left w:val="nil"/>
          <w:bottom w:val="nil"/>
          <w:right w:val="nil"/>
          <w:between w:val="nil"/>
        </w:pBdr>
        <w:spacing w:after="0"/>
        <w:rPr>
          <w:rFonts w:ascii="Arial" w:eastAsia="Arial" w:hAnsi="Arial" w:cs="Arial"/>
          <w:color w:val="000000"/>
        </w:rPr>
      </w:pPr>
      <w:hyperlink r:id="rId21" w:history="1">
        <w:r w:rsidR="00DB5179" w:rsidRPr="00B179E4">
          <w:rPr>
            <w:rStyle w:val="Hyperlink"/>
            <w:rFonts w:ascii="Arial" w:eastAsia="Arial" w:hAnsi="Arial" w:cs="Arial"/>
          </w:rPr>
          <w:t>myf@lamama.com.au</w:t>
        </w:r>
      </w:hyperlink>
      <w:r w:rsidR="0008098E">
        <w:rPr>
          <w:rFonts w:ascii="Arial" w:eastAsia="Arial" w:hAnsi="Arial" w:cs="Arial"/>
          <w:color w:val="000000"/>
        </w:rPr>
        <w:t> </w:t>
      </w:r>
    </w:p>
    <w:p w14:paraId="000000DB" w14:textId="77777777" w:rsidR="00B91BCD" w:rsidRDefault="0008098E" w:rsidP="00DB5179">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Address: La Mama HQ, </w:t>
      </w:r>
      <w:r>
        <w:rPr>
          <w:rFonts w:ascii="Arial" w:eastAsia="Arial" w:hAnsi="Arial" w:cs="Arial"/>
        </w:rPr>
        <w:t xml:space="preserve">205 Faraday Street, </w:t>
      </w:r>
      <w:r>
        <w:rPr>
          <w:rFonts w:ascii="Arial" w:eastAsia="Arial" w:hAnsi="Arial" w:cs="Arial"/>
          <w:color w:val="000000"/>
        </w:rPr>
        <w:t xml:space="preserve">Carlton VIC 3053 </w:t>
      </w:r>
    </w:p>
    <w:p w14:paraId="000000DC" w14:textId="77777777" w:rsidR="00B91BCD" w:rsidRDefault="0008098E" w:rsidP="00DB5179">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Office hours: Mon - Fri, </w:t>
      </w:r>
      <w:r>
        <w:rPr>
          <w:rFonts w:ascii="Arial" w:eastAsia="Arial" w:hAnsi="Arial" w:cs="Arial"/>
        </w:rPr>
        <w:t>11</w:t>
      </w:r>
      <w:r>
        <w:rPr>
          <w:rFonts w:ascii="Arial" w:eastAsia="Arial" w:hAnsi="Arial" w:cs="Arial"/>
          <w:color w:val="000000"/>
        </w:rPr>
        <w:t xml:space="preserve">am - 5:30pm </w:t>
      </w:r>
    </w:p>
    <w:p w14:paraId="000000DD" w14:textId="77777777" w:rsidR="00B91BCD" w:rsidRDefault="0008098E" w:rsidP="00DB5179">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Phone: 03 9347 6948 Email: </w:t>
      </w:r>
      <w:hyperlink r:id="rId22">
        <w:r>
          <w:rPr>
            <w:rFonts w:ascii="Arial" w:eastAsia="Arial" w:hAnsi="Arial" w:cs="Arial"/>
            <w:color w:val="467886"/>
            <w:u w:val="single"/>
          </w:rPr>
          <w:t>info@lamama.com.au</w:t>
        </w:r>
      </w:hyperlink>
      <w:r>
        <w:rPr>
          <w:rFonts w:ascii="Arial" w:eastAsia="Arial" w:hAnsi="Arial" w:cs="Arial"/>
          <w:color w:val="000000"/>
        </w:rPr>
        <w:t xml:space="preserve"> </w:t>
      </w:r>
    </w:p>
    <w:p w14:paraId="000000DE" w14:textId="77777777" w:rsidR="00B91BCD" w:rsidRDefault="0008098E" w:rsidP="00DB5179">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Mail: PO Box 1009, Carlton VIC 3053 </w:t>
      </w:r>
    </w:p>
    <w:p w14:paraId="000000DF" w14:textId="77777777" w:rsidR="00B91BCD" w:rsidRDefault="0008098E" w:rsidP="00DB5179">
      <w:pPr>
        <w:pBdr>
          <w:top w:val="nil"/>
          <w:left w:val="nil"/>
          <w:bottom w:val="nil"/>
          <w:right w:val="nil"/>
          <w:between w:val="nil"/>
        </w:pBdr>
        <w:rPr>
          <w:rFonts w:ascii="Arial" w:eastAsia="Arial" w:hAnsi="Arial" w:cs="Arial"/>
          <w:color w:val="000000"/>
        </w:rPr>
      </w:pPr>
      <w:r>
        <w:rPr>
          <w:rFonts w:ascii="Arial" w:eastAsia="Arial" w:hAnsi="Arial" w:cs="Arial"/>
          <w:color w:val="000000"/>
        </w:rPr>
        <w:t>You can also contact La Mama through the National Relay Service on 13 36 77 and request (03) 9347 6948</w:t>
      </w:r>
    </w:p>
    <w:p w14:paraId="041EC5BD" w14:textId="77777777" w:rsidR="005D489E" w:rsidRDefault="005D489E" w:rsidP="00DB5179">
      <w:pPr>
        <w:pBdr>
          <w:top w:val="nil"/>
          <w:left w:val="nil"/>
          <w:bottom w:val="nil"/>
          <w:right w:val="nil"/>
          <w:between w:val="nil"/>
        </w:pBdr>
        <w:rPr>
          <w:rFonts w:ascii="Arial" w:eastAsia="Arial" w:hAnsi="Arial" w:cs="Arial"/>
          <w:color w:val="000000"/>
        </w:rPr>
      </w:pPr>
    </w:p>
    <w:p w14:paraId="7CBF1F2C" w14:textId="1A5F9250" w:rsidR="005D489E" w:rsidRDefault="005D489E" w:rsidP="00DB517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You can find out more about accessibility at La Mama </w:t>
      </w:r>
      <w:r w:rsidR="002201F6">
        <w:rPr>
          <w:rFonts w:ascii="Arial" w:eastAsia="Arial" w:hAnsi="Arial" w:cs="Arial"/>
          <w:color w:val="000000"/>
        </w:rPr>
        <w:t xml:space="preserve">at </w:t>
      </w:r>
      <w:hyperlink r:id="rId23" w:tgtFrame="_blank" w:history="1">
        <w:r w:rsidR="002201F6" w:rsidRPr="002201F6">
          <w:rPr>
            <w:rStyle w:val="Hyperlink"/>
            <w:rFonts w:ascii="Arial" w:eastAsia="Arial" w:hAnsi="Arial" w:cs="Arial"/>
          </w:rPr>
          <w:t>https://lamama.com.au/for-audience/accessibility/</w:t>
        </w:r>
      </w:hyperlink>
    </w:p>
    <w:p w14:paraId="3363AF03" w14:textId="77777777" w:rsidR="007A2B78" w:rsidRDefault="007A2B78" w:rsidP="00DB5179">
      <w:pPr>
        <w:pBdr>
          <w:top w:val="nil"/>
          <w:left w:val="nil"/>
          <w:bottom w:val="nil"/>
          <w:right w:val="nil"/>
          <w:between w:val="nil"/>
        </w:pBdr>
        <w:rPr>
          <w:rFonts w:ascii="Arial" w:eastAsia="Arial" w:hAnsi="Arial" w:cs="Arial"/>
          <w:color w:val="000000"/>
        </w:rPr>
      </w:pPr>
    </w:p>
    <w:p w14:paraId="6D2A0E74" w14:textId="41BC255A" w:rsidR="007A2B78" w:rsidRDefault="007A2B78" w:rsidP="007A2B78">
      <w:pPr>
        <w:rPr>
          <w:rFonts w:ascii="Arial" w:eastAsia="Arial" w:hAnsi="Arial" w:cs="Arial"/>
        </w:rPr>
      </w:pPr>
      <w:r>
        <w:rPr>
          <w:rFonts w:ascii="Arial" w:eastAsia="Arial" w:hAnsi="Arial" w:cs="Arial"/>
        </w:rPr>
        <w:t xml:space="preserve">This document is based on the </w:t>
      </w:r>
      <w:hyperlink r:id="rId24" w:history="1">
        <w:r w:rsidRPr="00445CFA">
          <w:rPr>
            <w:rStyle w:val="Hyperlink"/>
            <w:rFonts w:ascii="Arial" w:eastAsia="Arial" w:hAnsi="Arial" w:cs="Arial"/>
          </w:rPr>
          <w:t>Relaxed Guide Template for Fringe Artists</w:t>
        </w:r>
      </w:hyperlink>
      <w:r w:rsidR="00445CFA">
        <w:rPr>
          <w:rFonts w:ascii="Arial" w:eastAsia="Arial" w:hAnsi="Arial" w:cs="Arial"/>
        </w:rPr>
        <w:t xml:space="preserve"> c</w:t>
      </w:r>
      <w:r>
        <w:rPr>
          <w:rFonts w:ascii="Arial" w:eastAsia="Arial" w:hAnsi="Arial" w:cs="Arial"/>
        </w:rPr>
        <w:t>reated by Melbourne Fringe</w:t>
      </w:r>
      <w:r w:rsidR="00445CFA">
        <w:rPr>
          <w:rFonts w:ascii="Arial" w:eastAsia="Arial" w:hAnsi="Arial" w:cs="Arial"/>
        </w:rPr>
        <w:t>.</w:t>
      </w:r>
    </w:p>
    <w:p w14:paraId="1332CECC" w14:textId="77777777" w:rsidR="0059025B" w:rsidRDefault="0059025B" w:rsidP="007A2B78">
      <w:pPr>
        <w:rPr>
          <w:rFonts w:ascii="Arial" w:eastAsia="Arial" w:hAnsi="Arial" w:cs="Arial"/>
        </w:rPr>
      </w:pPr>
    </w:p>
    <w:p w14:paraId="2EF60570" w14:textId="77777777" w:rsidR="0059025B" w:rsidRDefault="0059025B" w:rsidP="007A2B78">
      <w:pPr>
        <w:rPr>
          <w:rFonts w:ascii="Arial" w:eastAsia="Arial" w:hAnsi="Arial" w:cs="Arial"/>
        </w:rPr>
      </w:pPr>
    </w:p>
    <w:p w14:paraId="56F376E9" w14:textId="77777777" w:rsidR="0059025B" w:rsidRDefault="0059025B" w:rsidP="007A2B78">
      <w:pPr>
        <w:rPr>
          <w:rFonts w:ascii="Arial" w:eastAsia="Arial" w:hAnsi="Arial" w:cs="Arial"/>
        </w:rPr>
      </w:pPr>
    </w:p>
    <w:p w14:paraId="1EF9EAAE" w14:textId="2C16BCD1" w:rsidR="0059025B" w:rsidRPr="0059025B" w:rsidRDefault="0059025B" w:rsidP="0059025B">
      <w:pPr>
        <w:rPr>
          <w:rFonts w:ascii="Arial" w:eastAsia="Arial" w:hAnsi="Arial" w:cs="Arial"/>
          <w:lang w:val="en-AU"/>
        </w:rPr>
      </w:pPr>
      <w:r w:rsidRPr="0059025B">
        <w:rPr>
          <w:rFonts w:ascii="Arial" w:eastAsia="Arial" w:hAnsi="Arial" w:cs="Arial"/>
          <w:lang w:val="en-AU"/>
        </w:rPr>
        <w:t>La Mama is financially assisted by Creative Victoria</w:t>
      </w:r>
      <w:r>
        <w:rPr>
          <w:rFonts w:ascii="Arial" w:eastAsia="Arial" w:hAnsi="Arial" w:cs="Arial"/>
          <w:lang w:val="en-AU"/>
        </w:rPr>
        <w:t xml:space="preserve"> </w:t>
      </w:r>
      <w:r w:rsidRPr="0059025B">
        <w:rPr>
          <w:rFonts w:ascii="Arial" w:eastAsia="Arial" w:hAnsi="Arial" w:cs="Arial"/>
          <w:lang w:val="en-AU"/>
        </w:rPr>
        <w:t>(Creative Enterprises Program),</w:t>
      </w:r>
      <w:r>
        <w:rPr>
          <w:rFonts w:ascii="Arial" w:eastAsia="Arial" w:hAnsi="Arial" w:cs="Arial"/>
          <w:lang w:val="en-AU"/>
        </w:rPr>
        <w:t xml:space="preserve"> </w:t>
      </w:r>
      <w:r w:rsidRPr="0059025B">
        <w:rPr>
          <w:rFonts w:ascii="Arial" w:eastAsia="Arial" w:hAnsi="Arial" w:cs="Arial"/>
          <w:lang w:val="en-AU"/>
        </w:rPr>
        <w:t>and the City of Melbourne</w:t>
      </w:r>
      <w:r>
        <w:rPr>
          <w:rFonts w:ascii="Arial" w:eastAsia="Arial" w:hAnsi="Arial" w:cs="Arial"/>
          <w:lang w:val="en-AU"/>
        </w:rPr>
        <w:t xml:space="preserve"> </w:t>
      </w:r>
      <w:r w:rsidRPr="0059025B">
        <w:rPr>
          <w:rFonts w:ascii="Arial" w:eastAsia="Arial" w:hAnsi="Arial" w:cs="Arial"/>
          <w:lang w:val="en-AU"/>
        </w:rPr>
        <w:t>(Arts and Creative Partnership Program).</w:t>
      </w:r>
    </w:p>
    <w:p w14:paraId="16759799" w14:textId="77777777" w:rsidR="0059025B" w:rsidRDefault="0059025B" w:rsidP="007A2B78">
      <w:pPr>
        <w:rPr>
          <w:rFonts w:ascii="Arial" w:eastAsia="Arial" w:hAnsi="Arial" w:cs="Arial"/>
        </w:rPr>
      </w:pPr>
    </w:p>
    <w:p w14:paraId="5DEB8F27" w14:textId="4943CD6A" w:rsidR="0059025B" w:rsidRDefault="0059025B" w:rsidP="0059025B">
      <w:pPr>
        <w:jc w:val="center"/>
        <w:rPr>
          <w:rFonts w:ascii="Arial" w:eastAsia="Arial" w:hAnsi="Arial" w:cs="Arial"/>
        </w:rPr>
      </w:pPr>
      <w:r>
        <w:rPr>
          <w:rFonts w:ascii="Arial" w:eastAsia="Arial" w:hAnsi="Arial" w:cs="Arial"/>
          <w:noProof/>
        </w:rPr>
        <w:drawing>
          <wp:inline distT="0" distB="0" distL="0" distR="0" wp14:anchorId="43337BCC" wp14:editId="326E7530">
            <wp:extent cx="910800" cy="882000"/>
            <wp:effectExtent l="0" t="0" r="3810" b="0"/>
            <wp:docPr id="900167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7231" name="Picture 9001672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0800" cy="882000"/>
                    </a:xfrm>
                    <a:prstGeom prst="rect">
                      <a:avLst/>
                    </a:prstGeom>
                  </pic:spPr>
                </pic:pic>
              </a:graphicData>
            </a:graphic>
          </wp:inline>
        </w:drawing>
      </w:r>
      <w:r>
        <w:rPr>
          <w:rFonts w:ascii="Arial" w:eastAsia="Arial" w:hAnsi="Arial" w:cs="Arial"/>
          <w:noProof/>
        </w:rPr>
        <w:t xml:space="preserve">                      </w:t>
      </w:r>
      <w:r>
        <w:rPr>
          <w:rFonts w:ascii="Arial" w:eastAsia="Arial" w:hAnsi="Arial" w:cs="Arial"/>
          <w:noProof/>
        </w:rPr>
        <w:drawing>
          <wp:inline distT="0" distB="0" distL="0" distR="0" wp14:anchorId="0367D200" wp14:editId="7F56725E">
            <wp:extent cx="2278800" cy="720000"/>
            <wp:effectExtent l="0" t="0" r="7620" b="4445"/>
            <wp:docPr id="519650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50842" name="Picture 5196508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8800" cy="720000"/>
                    </a:xfrm>
                    <a:prstGeom prst="rect">
                      <a:avLst/>
                    </a:prstGeom>
                  </pic:spPr>
                </pic:pic>
              </a:graphicData>
            </a:graphic>
          </wp:inline>
        </w:drawing>
      </w:r>
    </w:p>
    <w:p w14:paraId="692C517F" w14:textId="77777777" w:rsidR="007A2B78" w:rsidRDefault="007A2B78" w:rsidP="00DB5179">
      <w:pPr>
        <w:pBdr>
          <w:top w:val="nil"/>
          <w:left w:val="nil"/>
          <w:bottom w:val="nil"/>
          <w:right w:val="nil"/>
          <w:between w:val="nil"/>
        </w:pBdr>
        <w:rPr>
          <w:rFonts w:ascii="Arial" w:eastAsia="Arial" w:hAnsi="Arial" w:cs="Arial"/>
          <w:color w:val="000000"/>
        </w:rPr>
      </w:pPr>
    </w:p>
    <w:p w14:paraId="24DABEAF" w14:textId="77777777" w:rsidR="0059025B" w:rsidRDefault="0059025B" w:rsidP="00DB5179">
      <w:pPr>
        <w:pBdr>
          <w:top w:val="nil"/>
          <w:left w:val="nil"/>
          <w:bottom w:val="nil"/>
          <w:right w:val="nil"/>
          <w:between w:val="nil"/>
        </w:pBdr>
        <w:rPr>
          <w:rFonts w:ascii="Arial" w:eastAsia="Arial" w:hAnsi="Arial" w:cs="Arial"/>
          <w:color w:val="000000"/>
        </w:rPr>
      </w:pPr>
    </w:p>
    <w:p w14:paraId="70DBBA94" w14:textId="77777777" w:rsidR="0059025B" w:rsidRDefault="0059025B" w:rsidP="00DB5179">
      <w:pPr>
        <w:pBdr>
          <w:top w:val="nil"/>
          <w:left w:val="nil"/>
          <w:bottom w:val="nil"/>
          <w:right w:val="nil"/>
          <w:between w:val="nil"/>
        </w:pBdr>
        <w:rPr>
          <w:rFonts w:ascii="Arial" w:eastAsia="Arial" w:hAnsi="Arial" w:cs="Arial"/>
          <w:color w:val="000000"/>
        </w:rPr>
      </w:pPr>
    </w:p>
    <w:sectPr w:rsidR="0059025B">
      <w:footerReference w:type="default" r:id="rId27"/>
      <w:pgSz w:w="12240" w:h="15840"/>
      <w:pgMar w:top="1440" w:right="1440" w:bottom="1440" w:left="184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771CE" w14:textId="77777777" w:rsidR="00D57CBC" w:rsidRDefault="00D57CBC">
      <w:pPr>
        <w:spacing w:after="0" w:line="240" w:lineRule="auto"/>
      </w:pPr>
      <w:r>
        <w:separator/>
      </w:r>
    </w:p>
  </w:endnote>
  <w:endnote w:type="continuationSeparator" w:id="0">
    <w:p w14:paraId="15D7AEFD" w14:textId="77777777" w:rsidR="00D57CBC" w:rsidRDefault="00D5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0534546-D444-45A8-BF76-284538537850}"/>
    <w:embedBold r:id="rId2" w:fontKey="{1E787BB6-65A9-4BBC-B9AD-E7920F834E96}"/>
    <w:embedItalic r:id="rId3" w:fontKey="{E19BF607-A6F9-4DAF-B768-4D716AA7308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129694E-0EFB-4095-8333-BF712DA396F7}"/>
  </w:font>
  <w:font w:name="Aptos Display">
    <w:charset w:val="00"/>
    <w:family w:val="swiss"/>
    <w:pitch w:val="variable"/>
    <w:sig w:usb0="20000287" w:usb1="00000003" w:usb2="00000000" w:usb3="00000000" w:csb0="0000019F" w:csb1="00000000"/>
    <w:embedRegular r:id="rId5" w:fontKey="{31B3378D-471F-47E5-A358-489DA8C4919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508457"/>
      <w:docPartObj>
        <w:docPartGallery w:val="Page Numbers (Bottom of Page)"/>
        <w:docPartUnique/>
      </w:docPartObj>
    </w:sdtPr>
    <w:sdtEndPr>
      <w:rPr>
        <w:noProof/>
      </w:rPr>
    </w:sdtEndPr>
    <w:sdtContent>
      <w:p w14:paraId="6F1D8BCF" w14:textId="77855B93" w:rsidR="00946DF7" w:rsidRDefault="00946D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0E1" w14:textId="77777777" w:rsidR="00B91BCD" w:rsidRDefault="00B91B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F4222" w14:textId="77777777" w:rsidR="00D57CBC" w:rsidRDefault="00D57CBC">
      <w:pPr>
        <w:spacing w:after="0" w:line="240" w:lineRule="auto"/>
      </w:pPr>
      <w:r>
        <w:separator/>
      </w:r>
    </w:p>
  </w:footnote>
  <w:footnote w:type="continuationSeparator" w:id="0">
    <w:p w14:paraId="35ED11F6" w14:textId="77777777" w:rsidR="00D57CBC" w:rsidRDefault="00D57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D37DAA"/>
    <w:multiLevelType w:val="multilevel"/>
    <w:tmpl w:val="70225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3F71B8"/>
    <w:multiLevelType w:val="multilevel"/>
    <w:tmpl w:val="F2D0D9DC"/>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FC1321"/>
    <w:multiLevelType w:val="multilevel"/>
    <w:tmpl w:val="2592B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341B2C"/>
    <w:multiLevelType w:val="multilevel"/>
    <w:tmpl w:val="39386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F15053"/>
    <w:multiLevelType w:val="multilevel"/>
    <w:tmpl w:val="6974E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1157C8"/>
    <w:multiLevelType w:val="multilevel"/>
    <w:tmpl w:val="C3146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3835914">
    <w:abstractNumId w:val="2"/>
  </w:num>
  <w:num w:numId="2" w16cid:durableId="2050572702">
    <w:abstractNumId w:val="0"/>
  </w:num>
  <w:num w:numId="3" w16cid:durableId="1754619016">
    <w:abstractNumId w:val="5"/>
  </w:num>
  <w:num w:numId="4" w16cid:durableId="430661239">
    <w:abstractNumId w:val="4"/>
  </w:num>
  <w:num w:numId="5" w16cid:durableId="1404061306">
    <w:abstractNumId w:val="1"/>
  </w:num>
  <w:num w:numId="6" w16cid:durableId="765536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BCD"/>
    <w:rsid w:val="00004E64"/>
    <w:rsid w:val="0008098E"/>
    <w:rsid w:val="00091516"/>
    <w:rsid w:val="0021216C"/>
    <w:rsid w:val="002201F6"/>
    <w:rsid w:val="00254741"/>
    <w:rsid w:val="00254B62"/>
    <w:rsid w:val="002E5FED"/>
    <w:rsid w:val="00317C68"/>
    <w:rsid w:val="003427F0"/>
    <w:rsid w:val="003D1421"/>
    <w:rsid w:val="00404053"/>
    <w:rsid w:val="004142C7"/>
    <w:rsid w:val="00445CFA"/>
    <w:rsid w:val="00456FFD"/>
    <w:rsid w:val="004D397E"/>
    <w:rsid w:val="0052240C"/>
    <w:rsid w:val="0059025B"/>
    <w:rsid w:val="00590CE6"/>
    <w:rsid w:val="005D489E"/>
    <w:rsid w:val="00606852"/>
    <w:rsid w:val="006A507A"/>
    <w:rsid w:val="00712818"/>
    <w:rsid w:val="00765AA9"/>
    <w:rsid w:val="007A2B78"/>
    <w:rsid w:val="007C47BE"/>
    <w:rsid w:val="007C5937"/>
    <w:rsid w:val="007F1866"/>
    <w:rsid w:val="0085170E"/>
    <w:rsid w:val="008864EA"/>
    <w:rsid w:val="008D434C"/>
    <w:rsid w:val="00904819"/>
    <w:rsid w:val="00946DF7"/>
    <w:rsid w:val="009566FE"/>
    <w:rsid w:val="00970C74"/>
    <w:rsid w:val="009833A3"/>
    <w:rsid w:val="00AC4E83"/>
    <w:rsid w:val="00AC7C67"/>
    <w:rsid w:val="00AE1480"/>
    <w:rsid w:val="00AE7201"/>
    <w:rsid w:val="00B10E13"/>
    <w:rsid w:val="00B91BCD"/>
    <w:rsid w:val="00BA720D"/>
    <w:rsid w:val="00BD027C"/>
    <w:rsid w:val="00C03D45"/>
    <w:rsid w:val="00C2594F"/>
    <w:rsid w:val="00C638C3"/>
    <w:rsid w:val="00D57CBC"/>
    <w:rsid w:val="00D6628E"/>
    <w:rsid w:val="00DB5179"/>
    <w:rsid w:val="00E35ECF"/>
    <w:rsid w:val="00E63CF3"/>
    <w:rsid w:val="00F41212"/>
    <w:rsid w:val="00F50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8E46D"/>
  <w15:docId w15:val="{428034C9-C3FC-4F90-821B-1542A824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AU"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F13471"/>
    <w:pPr>
      <w:outlineLvl w:val="0"/>
    </w:pPr>
  </w:style>
  <w:style w:type="paragraph" w:styleId="Heading2">
    <w:name w:val="heading 2"/>
    <w:basedOn w:val="Normal"/>
    <w:next w:val="Normal"/>
    <w:link w:val="Heading2Char"/>
    <w:uiPriority w:val="9"/>
    <w:unhideWhenUsed/>
    <w:qFormat/>
    <w:rsid w:val="00BA720D"/>
    <w:pPr>
      <w:keepNext/>
      <w:keepLines/>
      <w:shd w:val="clear" w:color="auto" w:fill="FFFFFF"/>
      <w:spacing w:before="274" w:after="137"/>
      <w:outlineLvl w:val="1"/>
    </w:pPr>
    <w:rPr>
      <w:rFonts w:ascii="Arial" w:eastAsia="Arial" w:hAnsi="Arial" w:cs="Arial"/>
      <w:b/>
      <w:bCs/>
      <w:color w:val="363636"/>
      <w:sz w:val="28"/>
      <w:szCs w:val="28"/>
    </w:rPr>
  </w:style>
  <w:style w:type="paragraph" w:styleId="Heading3">
    <w:name w:val="heading 3"/>
    <w:basedOn w:val="Normal"/>
    <w:next w:val="Normal"/>
    <w:link w:val="Heading3Char"/>
    <w:uiPriority w:val="9"/>
    <w:unhideWhenUsed/>
    <w:qFormat/>
    <w:rsid w:val="00946DF7"/>
    <w:pPr>
      <w:pBdr>
        <w:top w:val="nil"/>
        <w:left w:val="nil"/>
        <w:bottom w:val="nil"/>
        <w:right w:val="nil"/>
        <w:between w:val="nil"/>
      </w:pBdr>
      <w:shd w:val="clear" w:color="auto" w:fill="FFFFFF"/>
      <w:spacing w:after="240" w:line="240" w:lineRule="auto"/>
      <w:ind w:left="720"/>
      <w:outlineLvl w:val="2"/>
    </w:pPr>
    <w:rPr>
      <w:rFonts w:ascii="Arial" w:eastAsia="Arial" w:hAnsi="Arial" w:cs="Arial"/>
      <w:b/>
      <w:color w:val="363636"/>
      <w:sz w:val="29"/>
      <w:szCs w:val="29"/>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1347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A720D"/>
    <w:rPr>
      <w:rFonts w:ascii="Arial" w:eastAsia="Arial" w:hAnsi="Arial" w:cs="Arial"/>
      <w:b/>
      <w:bCs/>
      <w:color w:val="363636"/>
      <w:sz w:val="28"/>
      <w:szCs w:val="28"/>
      <w:shd w:val="clear" w:color="auto" w:fill="FFFFFF"/>
    </w:rPr>
  </w:style>
  <w:style w:type="character" w:customStyle="1" w:styleId="Heading3Char">
    <w:name w:val="Heading 3 Char"/>
    <w:basedOn w:val="DefaultParagraphFont"/>
    <w:link w:val="Heading3"/>
    <w:uiPriority w:val="9"/>
    <w:rsid w:val="00946DF7"/>
    <w:rPr>
      <w:rFonts w:ascii="Arial" w:eastAsia="Arial" w:hAnsi="Arial" w:cs="Arial"/>
      <w:b/>
      <w:color w:val="363636"/>
      <w:sz w:val="29"/>
      <w:szCs w:val="29"/>
      <w:shd w:val="clear" w:color="auto" w:fill="FFFFFF"/>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929B1"/>
    <w:rPr>
      <w:color w:val="467886" w:themeColor="hyperlink"/>
      <w:u w:val="single"/>
    </w:rPr>
  </w:style>
  <w:style w:type="character" w:styleId="UnresolvedMention">
    <w:name w:val="Unresolved Mention"/>
    <w:basedOn w:val="DefaultParagraphFont"/>
    <w:uiPriority w:val="99"/>
    <w:semiHidden/>
    <w:unhideWhenUsed/>
    <w:rsid w:val="000929B1"/>
    <w:rPr>
      <w:color w:val="605E5C"/>
      <w:shd w:val="clear" w:color="auto" w:fill="E1DFDD"/>
    </w:rPr>
  </w:style>
  <w:style w:type="paragraph" w:styleId="NormalWeb">
    <w:name w:val="Normal (Web)"/>
    <w:basedOn w:val="Normal"/>
    <w:uiPriority w:val="99"/>
    <w:semiHidden/>
    <w:unhideWhenUsed/>
    <w:rsid w:val="00F13471"/>
    <w:pPr>
      <w:spacing w:before="100" w:beforeAutospacing="1" w:after="100" w:afterAutospacing="1" w:line="240" w:lineRule="auto"/>
    </w:pPr>
    <w:rPr>
      <w:rFonts w:ascii="Times New Roman" w:eastAsia="Times New Roman" w:hAnsi="Times New Roman" w:cs="Times New Roman"/>
      <w:lang w:val="en-AU"/>
    </w:rPr>
  </w:style>
  <w:style w:type="character" w:styleId="Strong">
    <w:name w:val="Strong"/>
    <w:basedOn w:val="DefaultParagraphFont"/>
    <w:uiPriority w:val="22"/>
    <w:qFormat/>
    <w:rsid w:val="00F13471"/>
    <w:rPr>
      <w:b/>
      <w:bCs/>
    </w:rPr>
  </w:style>
  <w:style w:type="paragraph" w:styleId="Header">
    <w:name w:val="header"/>
    <w:basedOn w:val="Normal"/>
    <w:link w:val="HeaderChar"/>
    <w:uiPriority w:val="99"/>
    <w:unhideWhenUsed/>
    <w:rsid w:val="00393F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FB8"/>
  </w:style>
  <w:style w:type="paragraph" w:styleId="Footer">
    <w:name w:val="footer"/>
    <w:basedOn w:val="Normal"/>
    <w:link w:val="FooterChar"/>
    <w:uiPriority w:val="99"/>
    <w:unhideWhenUsed/>
    <w:rsid w:val="00393F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FB8"/>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4142C7"/>
    <w:pPr>
      <w:keepNext/>
      <w:keepLines/>
      <w:spacing w:before="240" w:after="0" w:line="259" w:lineRule="auto"/>
      <w:contextualSpacing w:val="0"/>
      <w:outlineLvl w:val="9"/>
    </w:pPr>
    <w:rPr>
      <w:color w:val="0F4761" w:themeColor="accent1" w:themeShade="BF"/>
      <w:spacing w:val="0"/>
      <w:kern w:val="0"/>
      <w:sz w:val="32"/>
      <w:szCs w:val="32"/>
      <w:lang w:eastAsia="en-US"/>
    </w:rPr>
  </w:style>
  <w:style w:type="paragraph" w:styleId="TOC1">
    <w:name w:val="toc 1"/>
    <w:basedOn w:val="Normal"/>
    <w:next w:val="Normal"/>
    <w:autoRedefine/>
    <w:uiPriority w:val="39"/>
    <w:unhideWhenUsed/>
    <w:rsid w:val="004142C7"/>
    <w:pPr>
      <w:spacing w:after="100"/>
    </w:pPr>
  </w:style>
  <w:style w:type="paragraph" w:styleId="TOC2">
    <w:name w:val="toc 2"/>
    <w:basedOn w:val="Normal"/>
    <w:next w:val="Normal"/>
    <w:autoRedefine/>
    <w:uiPriority w:val="39"/>
    <w:unhideWhenUsed/>
    <w:rsid w:val="004142C7"/>
    <w:pPr>
      <w:spacing w:after="100"/>
      <w:ind w:left="240"/>
    </w:pPr>
  </w:style>
  <w:style w:type="paragraph" w:styleId="TOC3">
    <w:name w:val="toc 3"/>
    <w:basedOn w:val="Normal"/>
    <w:next w:val="Normal"/>
    <w:autoRedefine/>
    <w:uiPriority w:val="39"/>
    <w:unhideWhenUsed/>
    <w:rsid w:val="004142C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mailto:myf@lamama.com.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docs.google.com/spreadsheets/d/1YqBxmdMvrWseZ2vVu1e1K3UEiL0iaB06ldtGphcvJjk/edit?g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elbournefringeresourcehub.notion.site/Low-Sensory-and-Relaxed-Performances-d8015acd6fb744079ad43c39a0c11c78" TargetMode="Externa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lamama.com.au/for-audience/accessibility/"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info@lamama.com.au" TargetMode="External"/><Relationship Id="rId27" Type="http://schemas.openxmlformats.org/officeDocument/2006/relationships/footer" Target="footer1.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w2uwGDUKrHXkOmDxVmMkaQs0ag==">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208a4d3c-24ea-42ab-ad6d-2daf6334ae49" xsi:nil="true"/>
    <TaxCatchAll xmlns="fea9f590-e234-4f0b-8eb4-29580e3224c3" xsi:nil="true"/>
    <testURL xmlns="208a4d3c-24ea-42ab-ad6d-2daf6334ae49">
      <Url xsi:nil="true"/>
      <Description xsi:nil="true"/>
    </testURL>
    <_ip_UnifiedCompliancePolicyProperties xmlns="http://schemas.microsoft.com/sharepoint/v3" xsi:nil="true"/>
    <lcf76f155ced4ddcb4097134ff3c332f xmlns="208a4d3c-24ea-42ab-ad6d-2daf6334ae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F64DEE-2D58-414D-AF11-2B2A4E77FE35}">
  <ds:schemaRefs>
    <ds:schemaRef ds:uri="http://schemas.openxmlformats.org/officeDocument/2006/bibliography"/>
  </ds:schemaRefs>
</ds:datastoreItem>
</file>

<file path=customXml/itemProps3.xml><?xml version="1.0" encoding="utf-8"?>
<ds:datastoreItem xmlns:ds="http://schemas.openxmlformats.org/officeDocument/2006/customXml" ds:itemID="{06B83CE5-FE4F-48A8-89C4-F29E571C47CA}"/>
</file>

<file path=customXml/itemProps4.xml><?xml version="1.0" encoding="utf-8"?>
<ds:datastoreItem xmlns:ds="http://schemas.openxmlformats.org/officeDocument/2006/customXml" ds:itemID="{60C2F161-7611-4747-861E-EF87C09C7456}"/>
</file>

<file path=customXml/itemProps5.xml><?xml version="1.0" encoding="utf-8"?>
<ds:datastoreItem xmlns:ds="http://schemas.openxmlformats.org/officeDocument/2006/customXml" ds:itemID="{250F3EC5-C2D1-47BC-B65C-8CF4CD0B3C42}"/>
</file>

<file path=docProps/app.xml><?xml version="1.0" encoding="utf-8"?>
<Properties xmlns="http://schemas.openxmlformats.org/officeDocument/2006/extended-properties" xmlns:vt="http://schemas.openxmlformats.org/officeDocument/2006/docPropsVTypes">
  <Template>Normal</Template>
  <TotalTime>7</TotalTime>
  <Pages>19</Pages>
  <Words>1974</Words>
  <Characters>11255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Middleditch</dc:creator>
  <cp:lastModifiedBy>emma gibson</cp:lastModifiedBy>
  <cp:revision>2</cp:revision>
  <dcterms:created xsi:type="dcterms:W3CDTF">2024-09-23T10:37:00Z</dcterms:created>
  <dcterms:modified xsi:type="dcterms:W3CDTF">2024-09-23T10:37:00Z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0x010100FDA22EEFA789CD46961A58BB5290E701</vt:lpwstr>
  </property>
  <property fmtid="{D5CDD505-2E9C-101B-9397-08002B2CF9AE}" pid="3" name="MediaServiceImageTags">
    <vt:lpwstr>MediaServiceImageTags</vt:lpwstr>
  </property>
</Properties>
</file>