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78"/>
          <w:szCs w:val="78"/>
          <w:u w:val="single"/>
        </w:rPr>
      </w:pPr>
      <w:r w:rsidDel="00000000" w:rsidR="00000000" w:rsidRPr="00000000">
        <w:rPr>
          <w:b w:val="1"/>
          <w:sz w:val="78"/>
          <w:szCs w:val="78"/>
          <w:u w:val="single"/>
          <w:rtl w:val="0"/>
        </w:rPr>
        <w:t xml:space="preserve">Relaxed Performance Info Pack</w:t>
      </w:r>
      <w:r w:rsidDel="00000000" w:rsidR="00000000" w:rsidRPr="00000000">
        <w:rPr>
          <w:rtl w:val="0"/>
        </w:rPr>
      </w:r>
    </w:p>
    <w:p w:rsidR="00000000" w:rsidDel="00000000" w:rsidP="00000000" w:rsidRDefault="00000000" w:rsidRPr="00000000" w14:paraId="00000002">
      <w:pPr>
        <w:jc w:val="center"/>
        <w:rPr>
          <w:color w:val="ff9900"/>
          <w:sz w:val="36"/>
          <w:szCs w:val="36"/>
          <w:u w:val="single"/>
        </w:rPr>
      </w:pPr>
      <w:r w:rsidDel="00000000" w:rsidR="00000000" w:rsidRPr="00000000">
        <w:rPr>
          <w:rFonts w:ascii="EB Garamond" w:cs="EB Garamond" w:eastAsia="EB Garamond" w:hAnsi="EB Garamond"/>
          <w:color w:val="ff9900"/>
          <w:sz w:val="64"/>
          <w:szCs w:val="64"/>
          <w:rtl w:val="0"/>
        </w:rPr>
        <w:t xml:space="preserve">FOR LOVE NOR MONEY</w:t>
      </w:r>
      <w:r w:rsidDel="00000000" w:rsidR="00000000" w:rsidRPr="00000000">
        <w:rPr>
          <w:color w:val="ff9900"/>
          <w:sz w:val="36"/>
          <w:szCs w:val="36"/>
          <w:rtl w:val="0"/>
        </w:rPr>
        <w:t xml:space="preserve"> </w:t>
      </w:r>
      <w:r w:rsidDel="00000000" w:rsidR="00000000" w:rsidRPr="00000000">
        <w:rPr>
          <w:rtl w:val="0"/>
        </w:rPr>
      </w:r>
    </w:p>
    <w:p w:rsidR="00000000" w:rsidDel="00000000" w:rsidP="00000000" w:rsidRDefault="00000000" w:rsidRPr="00000000" w14:paraId="00000003">
      <w:pPr>
        <w:widowControl w:val="0"/>
        <w:spacing w:before="636.41845703125" w:line="240" w:lineRule="auto"/>
        <w:ind w:right="1122.5830078125"/>
        <w:rPr>
          <w:b w:val="1"/>
          <w:highlight w:val="white"/>
        </w:rPr>
      </w:pPr>
      <w:r w:rsidDel="00000000" w:rsidR="00000000" w:rsidRPr="00000000">
        <w:rPr>
          <w:color w:val="ff9900"/>
          <w:sz w:val="36"/>
          <w:szCs w:val="36"/>
          <w:rtl w:val="0"/>
        </w:rPr>
        <w:t xml:space="preserve">     </w:t>
      </w:r>
      <w:hyperlink r:id="rId6">
        <w:r w:rsidDel="00000000" w:rsidR="00000000" w:rsidRPr="00000000">
          <w:rPr>
            <w:b w:val="1"/>
            <w:color w:val="1155cc"/>
            <w:sz w:val="34"/>
            <w:szCs w:val="34"/>
            <w:highlight w:val="white"/>
            <w:u w:val="single"/>
            <w:rtl w:val="0"/>
          </w:rPr>
          <w:t xml:space="preserve">Show Information</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381000</wp:posOffset>
            </wp:positionV>
            <wp:extent cx="1719263" cy="2591233"/>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719263" cy="2591233"/>
                    </a:xfrm>
                    <a:prstGeom prst="rect"/>
                    <a:ln/>
                  </pic:spPr>
                </pic:pic>
              </a:graphicData>
            </a:graphic>
          </wp:anchor>
        </w:drawing>
      </w:r>
    </w:p>
    <w:p w:rsidR="00000000" w:rsidDel="00000000" w:rsidP="00000000" w:rsidRDefault="00000000" w:rsidRPr="00000000" w14:paraId="00000004">
      <w:pPr>
        <w:rPr>
          <w:sz w:val="20"/>
          <w:szCs w:val="20"/>
          <w:highlight w:val="white"/>
        </w:rPr>
      </w:pPr>
      <w:r w:rsidDel="00000000" w:rsidR="00000000" w:rsidRPr="00000000">
        <w:rPr>
          <w:sz w:val="20"/>
          <w:szCs w:val="20"/>
          <w:highlight w:val="white"/>
          <w:rtl w:val="0"/>
        </w:rPr>
        <w:t xml:space="preserve">         Victorian Theatre Company &amp; </w:t>
      </w:r>
    </w:p>
    <w:p w:rsidR="00000000" w:rsidDel="00000000" w:rsidP="00000000" w:rsidRDefault="00000000" w:rsidRPr="00000000" w14:paraId="00000005">
      <w:pPr>
        <w:rPr>
          <w:sz w:val="20"/>
          <w:szCs w:val="20"/>
          <w:highlight w:val="white"/>
        </w:rPr>
      </w:pPr>
      <w:r w:rsidDel="00000000" w:rsidR="00000000" w:rsidRPr="00000000">
        <w:rPr>
          <w:sz w:val="20"/>
          <w:szCs w:val="20"/>
          <w:highlight w:val="white"/>
          <w:rtl w:val="0"/>
        </w:rPr>
        <w:t xml:space="preserve">         Melbourne Fringe Festival present </w:t>
      </w:r>
    </w:p>
    <w:p w:rsidR="00000000" w:rsidDel="00000000" w:rsidP="00000000" w:rsidRDefault="00000000" w:rsidRPr="00000000" w14:paraId="00000006">
      <w:pPr>
        <w:rPr>
          <w:sz w:val="20"/>
          <w:szCs w:val="20"/>
          <w:highlight w:val="white"/>
        </w:rPr>
      </w:pPr>
      <w:r w:rsidDel="00000000" w:rsidR="00000000" w:rsidRPr="00000000">
        <w:rPr>
          <w:sz w:val="20"/>
          <w:szCs w:val="20"/>
          <w:highlight w:val="white"/>
          <w:rtl w:val="0"/>
        </w:rPr>
        <w:t xml:space="preserve">         FOR LOVE NOR MONEY </w:t>
      </w:r>
    </w:p>
    <w:p w:rsidR="00000000" w:rsidDel="00000000" w:rsidP="00000000" w:rsidRDefault="00000000" w:rsidRPr="00000000" w14:paraId="00000007">
      <w:pPr>
        <w:rPr>
          <w:sz w:val="20"/>
          <w:szCs w:val="20"/>
          <w:highlight w:val="white"/>
        </w:rPr>
      </w:pPr>
      <w:r w:rsidDel="00000000" w:rsidR="00000000" w:rsidRPr="00000000">
        <w:rPr>
          <w:sz w:val="20"/>
          <w:szCs w:val="20"/>
          <w:highlight w:val="white"/>
          <w:rtl w:val="0"/>
        </w:rPr>
        <w:t xml:space="preserve">         Written by Angus Cameron </w:t>
      </w:r>
    </w:p>
    <w:p w:rsidR="00000000" w:rsidDel="00000000" w:rsidP="00000000" w:rsidRDefault="00000000" w:rsidRPr="00000000" w14:paraId="00000008">
      <w:pPr>
        <w:rPr>
          <w:sz w:val="20"/>
          <w:szCs w:val="20"/>
          <w:highlight w:val="white"/>
        </w:rPr>
      </w:pPr>
      <w:r w:rsidDel="00000000" w:rsidR="00000000" w:rsidRPr="00000000">
        <w:rPr>
          <w:sz w:val="20"/>
          <w:szCs w:val="20"/>
          <w:highlight w:val="white"/>
          <w:rtl w:val="0"/>
        </w:rPr>
        <w:t xml:space="preserve">         Playing at the 54 Victoria St, Carlton VIC 3053</w:t>
      </w:r>
    </w:p>
    <w:p w:rsidR="00000000" w:rsidDel="00000000" w:rsidP="00000000" w:rsidRDefault="00000000" w:rsidRPr="00000000" w14:paraId="00000009">
      <w:pPr>
        <w:rPr>
          <w:sz w:val="20"/>
          <w:szCs w:val="20"/>
          <w:highlight w:val="white"/>
        </w:rPr>
      </w:pPr>
      <w:r w:rsidDel="00000000" w:rsidR="00000000" w:rsidRPr="00000000">
        <w:rPr>
          <w:rtl w:val="0"/>
        </w:rPr>
      </w:r>
    </w:p>
    <w:p w:rsidR="00000000" w:rsidDel="00000000" w:rsidP="00000000" w:rsidRDefault="00000000" w:rsidRPr="00000000" w14:paraId="0000000A">
      <w:pPr>
        <w:rPr>
          <w:b w:val="1"/>
          <w:sz w:val="20"/>
          <w:szCs w:val="20"/>
          <w:highlight w:val="white"/>
        </w:rPr>
      </w:pPr>
      <w:r w:rsidDel="00000000" w:rsidR="00000000" w:rsidRPr="00000000">
        <w:rPr>
          <w:b w:val="1"/>
          <w:sz w:val="20"/>
          <w:szCs w:val="20"/>
          <w:highlight w:val="white"/>
          <w:rtl w:val="0"/>
        </w:rPr>
        <w:t xml:space="preserve">         Show Synopsis</w:t>
      </w:r>
    </w:p>
    <w:p w:rsidR="00000000" w:rsidDel="00000000" w:rsidP="00000000" w:rsidRDefault="00000000" w:rsidRPr="00000000" w14:paraId="0000000B">
      <w:pPr>
        <w:ind w:firstLine="720"/>
        <w:rPr>
          <w:sz w:val="20"/>
          <w:szCs w:val="20"/>
          <w:highlight w:val="white"/>
        </w:rPr>
      </w:pPr>
      <w:r w:rsidDel="00000000" w:rsidR="00000000" w:rsidRPr="00000000">
        <w:rPr>
          <w:sz w:val="20"/>
          <w:szCs w:val="20"/>
          <w:highlight w:val="white"/>
          <w:rtl w:val="0"/>
        </w:rPr>
        <w:t xml:space="preserve">         A director, a poet, a politician. A twisted game of sex </w:t>
      </w:r>
    </w:p>
    <w:p w:rsidR="00000000" w:rsidDel="00000000" w:rsidP="00000000" w:rsidRDefault="00000000" w:rsidRPr="00000000" w14:paraId="0000000C">
      <w:pPr>
        <w:rPr>
          <w:sz w:val="20"/>
          <w:szCs w:val="20"/>
          <w:highlight w:val="white"/>
        </w:rPr>
      </w:pPr>
      <w:r w:rsidDel="00000000" w:rsidR="00000000" w:rsidRPr="00000000">
        <w:rPr>
          <w:sz w:val="20"/>
          <w:szCs w:val="20"/>
          <w:highlight w:val="white"/>
          <w:rtl w:val="0"/>
        </w:rPr>
        <w:t xml:space="preserve">         and love. A hunger for success. No regrets. </w:t>
      </w:r>
    </w:p>
    <w:p w:rsidR="00000000" w:rsidDel="00000000" w:rsidP="00000000" w:rsidRDefault="00000000" w:rsidRPr="00000000" w14:paraId="0000000D">
      <w:pPr>
        <w:rPr>
          <w:sz w:val="20"/>
          <w:szCs w:val="20"/>
          <w:highlight w:val="white"/>
        </w:rPr>
      </w:pPr>
      <w:r w:rsidDel="00000000" w:rsidR="00000000" w:rsidRPr="00000000">
        <w:rPr>
          <w:sz w:val="20"/>
          <w:szCs w:val="20"/>
          <w:highlight w:val="white"/>
          <w:rtl w:val="0"/>
        </w:rPr>
        <w:t xml:space="preserve">         When emerging artists Liam and Mel seduce political </w:t>
      </w:r>
    </w:p>
    <w:p w:rsidR="00000000" w:rsidDel="00000000" w:rsidP="00000000" w:rsidRDefault="00000000" w:rsidRPr="00000000" w14:paraId="0000000E">
      <w:pPr>
        <w:rPr>
          <w:sz w:val="20"/>
          <w:szCs w:val="20"/>
          <w:highlight w:val="white"/>
        </w:rPr>
      </w:pPr>
      <w:r w:rsidDel="00000000" w:rsidR="00000000" w:rsidRPr="00000000">
        <w:rPr>
          <w:sz w:val="20"/>
          <w:szCs w:val="20"/>
          <w:highlight w:val="white"/>
          <w:rtl w:val="0"/>
        </w:rPr>
        <w:t xml:space="preserve">         adviser Ryan one wet night in Melbourne, the course </w:t>
      </w:r>
    </w:p>
    <w:p w:rsidR="00000000" w:rsidDel="00000000" w:rsidP="00000000" w:rsidRDefault="00000000" w:rsidRPr="00000000" w14:paraId="0000000F">
      <w:pPr>
        <w:rPr>
          <w:sz w:val="20"/>
          <w:szCs w:val="20"/>
          <w:highlight w:val="white"/>
        </w:rPr>
      </w:pPr>
      <w:r w:rsidDel="00000000" w:rsidR="00000000" w:rsidRPr="00000000">
        <w:rPr>
          <w:sz w:val="20"/>
          <w:szCs w:val="20"/>
          <w:highlight w:val="white"/>
          <w:rtl w:val="0"/>
        </w:rPr>
        <w:t xml:space="preserve">        of their lives change forever. Is it love or just part of </w:t>
      </w:r>
    </w:p>
    <w:p w:rsidR="00000000" w:rsidDel="00000000" w:rsidP="00000000" w:rsidRDefault="00000000" w:rsidRPr="00000000" w14:paraId="00000010">
      <w:pPr>
        <w:rPr>
          <w:sz w:val="20"/>
          <w:szCs w:val="20"/>
          <w:highlight w:val="white"/>
        </w:rPr>
      </w:pPr>
      <w:r w:rsidDel="00000000" w:rsidR="00000000" w:rsidRPr="00000000">
        <w:rPr>
          <w:sz w:val="20"/>
          <w:szCs w:val="20"/>
          <w:highlight w:val="white"/>
          <w:rtl w:val="0"/>
        </w:rPr>
        <w:t xml:space="preserve">        the plan? </w:t>
      </w:r>
    </w:p>
    <w:p w:rsidR="00000000" w:rsidDel="00000000" w:rsidP="00000000" w:rsidRDefault="00000000" w:rsidRPr="00000000" w14:paraId="00000011">
      <w:pPr>
        <w:rPr>
          <w:b w:val="1"/>
          <w:sz w:val="24"/>
          <w:szCs w:val="24"/>
          <w:highlight w:val="white"/>
        </w:rPr>
      </w:pPr>
      <w:r w:rsidDel="00000000" w:rsidR="00000000" w:rsidRPr="00000000">
        <w:rPr>
          <w:rtl w:val="0"/>
        </w:rPr>
      </w:r>
    </w:p>
    <w:p w:rsidR="00000000" w:rsidDel="00000000" w:rsidP="00000000" w:rsidRDefault="00000000" w:rsidRPr="00000000" w14:paraId="00000012">
      <w:pPr>
        <w:rPr>
          <w:b w:val="1"/>
          <w:i w:val="1"/>
          <w:sz w:val="16"/>
          <w:szCs w:val="16"/>
          <w:highlight w:val="white"/>
        </w:rPr>
      </w:pPr>
      <w:r w:rsidDel="00000000" w:rsidR="00000000" w:rsidRPr="00000000">
        <w:rPr>
          <w:rtl w:val="0"/>
        </w:rPr>
      </w:r>
    </w:p>
    <w:p w:rsidR="00000000" w:rsidDel="00000000" w:rsidP="00000000" w:rsidRDefault="00000000" w:rsidRPr="00000000" w14:paraId="00000013">
      <w:pPr>
        <w:rPr>
          <w:i w:val="1"/>
          <w:sz w:val="16"/>
          <w:szCs w:val="16"/>
        </w:rPr>
      </w:pPr>
      <w:r w:rsidDel="00000000" w:rsidR="00000000" w:rsidRPr="00000000">
        <w:rPr>
          <w:b w:val="1"/>
          <w:i w:val="1"/>
          <w:sz w:val="16"/>
          <w:szCs w:val="16"/>
          <w:highlight w:val="white"/>
          <w:rtl w:val="0"/>
        </w:rPr>
        <w:t xml:space="preserve">Image:</w:t>
      </w:r>
      <w:r w:rsidDel="00000000" w:rsidR="00000000" w:rsidRPr="00000000">
        <w:rPr>
          <w:i w:val="1"/>
          <w:sz w:val="16"/>
          <w:szCs w:val="16"/>
          <w:highlight w:val="white"/>
          <w:rtl w:val="0"/>
        </w:rPr>
        <w:t xml:space="preserve"> Pictured are 3 Actors (</w:t>
      </w:r>
      <w:r w:rsidDel="00000000" w:rsidR="00000000" w:rsidRPr="00000000">
        <w:rPr>
          <w:i w:val="1"/>
          <w:sz w:val="16"/>
          <w:szCs w:val="16"/>
          <w:rtl w:val="0"/>
        </w:rPr>
        <w:t xml:space="preserve">Clarisse Bonello, Alexander Lloyd &amp; Matthew Connell) set against a white cloth backdrop. On the left, Matthew Connell poses with money in his mouth, in the center Alex holds a pen in his mouth with ink leaking on his face, and Clarisse poses with a camcorder which has its film unwound and in her mouth.</w:t>
      </w:r>
    </w:p>
    <w:p w:rsidR="00000000" w:rsidDel="00000000" w:rsidP="00000000" w:rsidRDefault="00000000" w:rsidRPr="00000000" w14:paraId="00000014">
      <w:pPr>
        <w:rPr>
          <w:i w:val="1"/>
          <w:sz w:val="16"/>
          <w:szCs w:val="16"/>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065" w:hRule="atLeast"/>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5">
            <w:pPr>
              <w:rPr>
                <w:b w:val="1"/>
                <w:sz w:val="20"/>
                <w:szCs w:val="20"/>
                <w:highlight w:val="white"/>
              </w:rPr>
            </w:pPr>
            <w:r w:rsidDel="00000000" w:rsidR="00000000" w:rsidRPr="00000000">
              <w:rPr>
                <w:b w:val="1"/>
                <w:sz w:val="20"/>
                <w:szCs w:val="20"/>
                <w:highlight w:val="white"/>
                <w:rtl w:val="0"/>
              </w:rPr>
              <w:t xml:space="preserve">SHOW TIMES:</w:t>
            </w:r>
          </w:p>
          <w:p w:rsidR="00000000" w:rsidDel="00000000" w:rsidP="00000000" w:rsidRDefault="00000000" w:rsidRPr="00000000" w14:paraId="00000016">
            <w:pPr>
              <w:rPr>
                <w:sz w:val="20"/>
                <w:szCs w:val="20"/>
                <w:highlight w:val="white"/>
              </w:rPr>
            </w:pPr>
            <w:r w:rsidDel="00000000" w:rsidR="00000000" w:rsidRPr="00000000">
              <w:rPr>
                <w:sz w:val="20"/>
                <w:szCs w:val="20"/>
                <w:highlight w:val="white"/>
                <w:rtl w:val="0"/>
              </w:rPr>
              <w:t xml:space="preserve">Wed 11 Oct 8:45pm</w:t>
            </w:r>
          </w:p>
          <w:p w:rsidR="00000000" w:rsidDel="00000000" w:rsidP="00000000" w:rsidRDefault="00000000" w:rsidRPr="00000000" w14:paraId="00000017">
            <w:pPr>
              <w:rPr>
                <w:sz w:val="20"/>
                <w:szCs w:val="20"/>
                <w:highlight w:val="white"/>
              </w:rPr>
            </w:pPr>
            <w:r w:rsidDel="00000000" w:rsidR="00000000" w:rsidRPr="00000000">
              <w:rPr>
                <w:sz w:val="20"/>
                <w:szCs w:val="20"/>
                <w:highlight w:val="white"/>
                <w:rtl w:val="0"/>
              </w:rPr>
              <w:t xml:space="preserve">Thu 12 Oct 8:45pm</w:t>
            </w:r>
          </w:p>
          <w:p w:rsidR="00000000" w:rsidDel="00000000" w:rsidP="00000000" w:rsidRDefault="00000000" w:rsidRPr="00000000" w14:paraId="00000018">
            <w:pPr>
              <w:rPr>
                <w:sz w:val="20"/>
                <w:szCs w:val="20"/>
                <w:highlight w:val="white"/>
              </w:rPr>
            </w:pPr>
            <w:r w:rsidDel="00000000" w:rsidR="00000000" w:rsidRPr="00000000">
              <w:rPr>
                <w:sz w:val="20"/>
                <w:szCs w:val="20"/>
                <w:highlight w:val="white"/>
                <w:rtl w:val="0"/>
              </w:rPr>
              <w:t xml:space="preserve">Fri 13 Oct 8:45pm</w:t>
            </w:r>
          </w:p>
          <w:p w:rsidR="00000000" w:rsidDel="00000000" w:rsidP="00000000" w:rsidRDefault="00000000" w:rsidRPr="00000000" w14:paraId="00000019">
            <w:pPr>
              <w:rPr>
                <w:sz w:val="20"/>
                <w:szCs w:val="20"/>
                <w:highlight w:val="white"/>
              </w:rPr>
            </w:pPr>
            <w:r w:rsidDel="00000000" w:rsidR="00000000" w:rsidRPr="00000000">
              <w:rPr>
                <w:sz w:val="20"/>
                <w:szCs w:val="20"/>
                <w:highlight w:val="white"/>
                <w:rtl w:val="0"/>
              </w:rPr>
              <w:t xml:space="preserve">Sat 14 Oct 8:45pm</w:t>
            </w:r>
          </w:p>
          <w:p w:rsidR="00000000" w:rsidDel="00000000" w:rsidP="00000000" w:rsidRDefault="00000000" w:rsidRPr="00000000" w14:paraId="0000001A">
            <w:pPr>
              <w:rPr>
                <w:sz w:val="20"/>
                <w:szCs w:val="20"/>
                <w:highlight w:val="white"/>
              </w:rPr>
            </w:pPr>
            <w:r w:rsidDel="00000000" w:rsidR="00000000" w:rsidRPr="00000000">
              <w:rPr>
                <w:sz w:val="20"/>
                <w:szCs w:val="20"/>
                <w:highlight w:val="white"/>
                <w:rtl w:val="0"/>
              </w:rPr>
              <w:t xml:space="preserve">Sun 15 Oct 7:45pm</w:t>
            </w:r>
          </w:p>
          <w:p w:rsidR="00000000" w:rsidDel="00000000" w:rsidP="00000000" w:rsidRDefault="00000000" w:rsidRPr="00000000" w14:paraId="0000001B">
            <w:pPr>
              <w:rPr>
                <w:sz w:val="20"/>
                <w:szCs w:val="20"/>
                <w:highlight w:val="white"/>
              </w:rPr>
            </w:pPr>
            <w:r w:rsidDel="00000000" w:rsidR="00000000" w:rsidRPr="00000000">
              <w:rPr>
                <w:rtl w:val="0"/>
              </w:rPr>
            </w:r>
          </w:p>
          <w:p w:rsidR="00000000" w:rsidDel="00000000" w:rsidP="00000000" w:rsidRDefault="00000000" w:rsidRPr="00000000" w14:paraId="0000001C">
            <w:pPr>
              <w:rPr>
                <w:sz w:val="20"/>
                <w:szCs w:val="20"/>
                <w:highlight w:val="white"/>
              </w:rPr>
            </w:pPr>
            <w:r w:rsidDel="00000000" w:rsidR="00000000" w:rsidRPr="00000000">
              <w:rPr>
                <w:sz w:val="20"/>
                <w:szCs w:val="20"/>
                <w:highlight w:val="white"/>
                <w:rtl w:val="0"/>
              </w:rPr>
              <w:t xml:space="preserve">Wed 18 Oct 8:45pm</w:t>
            </w:r>
          </w:p>
          <w:p w:rsidR="00000000" w:rsidDel="00000000" w:rsidP="00000000" w:rsidRDefault="00000000" w:rsidRPr="00000000" w14:paraId="0000001D">
            <w:pPr>
              <w:rPr>
                <w:sz w:val="20"/>
                <w:szCs w:val="20"/>
                <w:highlight w:val="white"/>
              </w:rPr>
            </w:pPr>
            <w:r w:rsidDel="00000000" w:rsidR="00000000" w:rsidRPr="00000000">
              <w:rPr>
                <w:sz w:val="20"/>
                <w:szCs w:val="20"/>
                <w:highlight w:val="white"/>
                <w:rtl w:val="0"/>
              </w:rPr>
              <w:t xml:space="preserve">Thu 19 Oct 8:45pm</w:t>
            </w:r>
          </w:p>
          <w:p w:rsidR="00000000" w:rsidDel="00000000" w:rsidP="00000000" w:rsidRDefault="00000000" w:rsidRPr="00000000" w14:paraId="0000001E">
            <w:pPr>
              <w:rPr>
                <w:sz w:val="20"/>
                <w:szCs w:val="20"/>
                <w:highlight w:val="white"/>
              </w:rPr>
            </w:pPr>
            <w:r w:rsidDel="00000000" w:rsidR="00000000" w:rsidRPr="00000000">
              <w:rPr>
                <w:sz w:val="20"/>
                <w:szCs w:val="20"/>
                <w:highlight w:val="white"/>
                <w:rtl w:val="0"/>
              </w:rPr>
              <w:t xml:space="preserve">Fri 20 Oct 8:45pm</w:t>
            </w:r>
          </w:p>
          <w:p w:rsidR="00000000" w:rsidDel="00000000" w:rsidP="00000000" w:rsidRDefault="00000000" w:rsidRPr="00000000" w14:paraId="0000001F">
            <w:pPr>
              <w:rPr>
                <w:i w:val="1"/>
                <w:sz w:val="20"/>
                <w:szCs w:val="20"/>
                <w:highlight w:val="white"/>
              </w:rPr>
            </w:pPr>
            <w:r w:rsidDel="00000000" w:rsidR="00000000" w:rsidRPr="00000000">
              <w:rPr>
                <w:sz w:val="20"/>
                <w:szCs w:val="20"/>
                <w:highlight w:val="white"/>
                <w:rtl w:val="0"/>
              </w:rPr>
              <w:t xml:space="preserve">Sat 21 Oct 3pm </w:t>
            </w:r>
            <w:r w:rsidDel="00000000" w:rsidR="00000000" w:rsidRPr="00000000">
              <w:rPr>
                <w:i w:val="1"/>
                <w:sz w:val="20"/>
                <w:szCs w:val="20"/>
                <w:highlight w:val="white"/>
                <w:rtl w:val="0"/>
              </w:rPr>
              <w:t xml:space="preserve">Relaxed Performance</w:t>
            </w:r>
          </w:p>
          <w:p w:rsidR="00000000" w:rsidDel="00000000" w:rsidP="00000000" w:rsidRDefault="00000000" w:rsidRPr="00000000" w14:paraId="00000020">
            <w:pPr>
              <w:rPr>
                <w:sz w:val="20"/>
                <w:szCs w:val="20"/>
                <w:highlight w:val="white"/>
              </w:rPr>
            </w:pPr>
            <w:r w:rsidDel="00000000" w:rsidR="00000000" w:rsidRPr="00000000">
              <w:rPr>
                <w:sz w:val="20"/>
                <w:szCs w:val="20"/>
                <w:highlight w:val="white"/>
                <w:rtl w:val="0"/>
              </w:rPr>
              <w:t xml:space="preserve">Sat 21 Oct 8:45pm</w:t>
            </w:r>
          </w:p>
          <w:p w:rsidR="00000000" w:rsidDel="00000000" w:rsidP="00000000" w:rsidRDefault="00000000" w:rsidRPr="00000000" w14:paraId="00000021">
            <w:pPr>
              <w:rPr>
                <w:sz w:val="20"/>
                <w:szCs w:val="20"/>
                <w:highlight w:val="white"/>
              </w:rPr>
            </w:pPr>
            <w:r w:rsidDel="00000000" w:rsidR="00000000" w:rsidRPr="00000000">
              <w:rPr>
                <w:sz w:val="20"/>
                <w:szCs w:val="20"/>
                <w:highlight w:val="white"/>
                <w:rtl w:val="0"/>
              </w:rPr>
              <w:t xml:space="preserve">Sun 22 Oct 7:45pm</w:t>
            </w:r>
          </w:p>
          <w:p w:rsidR="00000000" w:rsidDel="00000000" w:rsidP="00000000" w:rsidRDefault="00000000" w:rsidRPr="00000000" w14:paraId="00000022">
            <w:pPr>
              <w:rPr>
                <w:sz w:val="20"/>
                <w:szCs w:val="20"/>
                <w:highlight w:val="white"/>
              </w:rPr>
            </w:pPr>
            <w:r w:rsidDel="00000000" w:rsidR="00000000" w:rsidRPr="00000000">
              <w:rPr>
                <w:rtl w:val="0"/>
              </w:rPr>
            </w:r>
          </w:p>
          <w:p w:rsidR="00000000" w:rsidDel="00000000" w:rsidP="00000000" w:rsidRDefault="00000000" w:rsidRPr="00000000" w14:paraId="00000023">
            <w:pPr>
              <w:rPr>
                <w:b w:val="1"/>
                <w:sz w:val="20"/>
                <w:szCs w:val="20"/>
                <w:highlight w:val="whit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4">
            <w:pPr>
              <w:rPr>
                <w:sz w:val="20"/>
                <w:szCs w:val="20"/>
                <w:highlight w:val="white"/>
              </w:rPr>
            </w:pPr>
            <w:r w:rsidDel="00000000" w:rsidR="00000000" w:rsidRPr="00000000">
              <w:rPr>
                <w:b w:val="1"/>
                <w:sz w:val="20"/>
                <w:szCs w:val="20"/>
                <w:highlight w:val="white"/>
                <w:rtl w:val="0"/>
              </w:rPr>
              <w:t xml:space="preserve">Wheelchair accessible venue</w:t>
              <w:br w:type="textWrapping"/>
            </w:r>
            <w:r w:rsidDel="00000000" w:rsidR="00000000" w:rsidRPr="00000000">
              <w:rPr>
                <w:sz w:val="20"/>
                <w:szCs w:val="20"/>
                <w:highlight w:val="white"/>
                <w:rtl w:val="0"/>
              </w:rPr>
              <w:t xml:space="preserve">Via Lygon St entrance</w:t>
            </w:r>
          </w:p>
          <w:p w:rsidR="00000000" w:rsidDel="00000000" w:rsidP="00000000" w:rsidRDefault="00000000" w:rsidRPr="00000000" w14:paraId="00000025">
            <w:pPr>
              <w:rPr>
                <w:sz w:val="20"/>
                <w:szCs w:val="20"/>
                <w:highlight w:val="white"/>
              </w:rPr>
            </w:pPr>
            <w:r w:rsidDel="00000000" w:rsidR="00000000" w:rsidRPr="00000000">
              <w:rPr>
                <w:b w:val="1"/>
                <w:sz w:val="20"/>
                <w:szCs w:val="20"/>
                <w:highlight w:val="white"/>
                <w:rtl w:val="0"/>
              </w:rPr>
              <w:t xml:space="preserve">Auslan Interpreted shows:</w:t>
              <w:br w:type="textWrapping"/>
            </w:r>
            <w:r w:rsidDel="00000000" w:rsidR="00000000" w:rsidRPr="00000000">
              <w:rPr>
                <w:sz w:val="20"/>
                <w:szCs w:val="20"/>
                <w:highlight w:val="white"/>
                <w:rtl w:val="0"/>
              </w:rPr>
              <w:t xml:space="preserve">October </w:t>
            </w:r>
          </w:p>
          <w:p w:rsidR="00000000" w:rsidDel="00000000" w:rsidP="00000000" w:rsidRDefault="00000000" w:rsidRPr="00000000" w14:paraId="00000026">
            <w:pPr>
              <w:rPr>
                <w:b w:val="1"/>
                <w:sz w:val="20"/>
                <w:szCs w:val="20"/>
                <w:highlight w:val="white"/>
              </w:rPr>
            </w:pPr>
            <w:r w:rsidDel="00000000" w:rsidR="00000000" w:rsidRPr="00000000">
              <w:rPr>
                <w:b w:val="1"/>
                <w:sz w:val="20"/>
                <w:szCs w:val="20"/>
                <w:highlight w:val="white"/>
                <w:rtl w:val="0"/>
              </w:rPr>
              <w:t xml:space="preserve">Relaxed Performance:</w:t>
            </w:r>
          </w:p>
          <w:p w:rsidR="00000000" w:rsidDel="00000000" w:rsidP="00000000" w:rsidRDefault="00000000" w:rsidRPr="00000000" w14:paraId="00000027">
            <w:pPr>
              <w:rPr>
                <w:sz w:val="20"/>
                <w:szCs w:val="20"/>
                <w:highlight w:val="white"/>
              </w:rPr>
            </w:pPr>
            <w:r w:rsidDel="00000000" w:rsidR="00000000" w:rsidRPr="00000000">
              <w:rPr>
                <w:sz w:val="20"/>
                <w:szCs w:val="20"/>
                <w:highlight w:val="white"/>
                <w:rtl w:val="0"/>
              </w:rPr>
              <w:t xml:space="preserve">October 21</w:t>
            </w:r>
          </w:p>
          <w:p w:rsidR="00000000" w:rsidDel="00000000" w:rsidP="00000000" w:rsidRDefault="00000000" w:rsidRPr="00000000" w14:paraId="00000028">
            <w:pPr>
              <w:rPr>
                <w:sz w:val="20"/>
                <w:szCs w:val="20"/>
                <w:highlight w:val="white"/>
              </w:rPr>
            </w:pPr>
            <w:r w:rsidDel="00000000" w:rsidR="00000000" w:rsidRPr="00000000">
              <w:rPr>
                <w:b w:val="1"/>
                <w:sz w:val="20"/>
                <w:szCs w:val="20"/>
                <w:highlight w:val="white"/>
                <w:rtl w:val="0"/>
              </w:rPr>
              <w:t xml:space="preserve">Captions (via AV)</w:t>
              <w:br w:type="textWrapping"/>
            </w:r>
            <w:r w:rsidDel="00000000" w:rsidR="00000000" w:rsidRPr="00000000">
              <w:rPr>
                <w:sz w:val="20"/>
                <w:szCs w:val="20"/>
                <w:highlight w:val="white"/>
                <w:rtl w:val="0"/>
              </w:rPr>
              <w:t xml:space="preserve">All shows</w:t>
            </w:r>
          </w:p>
          <w:p w:rsidR="00000000" w:rsidDel="00000000" w:rsidP="00000000" w:rsidRDefault="00000000" w:rsidRPr="00000000" w14:paraId="00000029">
            <w:pPr>
              <w:widowControl w:val="0"/>
              <w:spacing w:after="240" w:before="240" w:line="120" w:lineRule="auto"/>
              <w:rPr>
                <w:b w:val="1"/>
                <w:color w:val="1155cc"/>
                <w:sz w:val="20"/>
                <w:szCs w:val="20"/>
                <w:highlight w:val="white"/>
                <w:u w:val="single"/>
              </w:rPr>
            </w:pPr>
            <w:hyperlink r:id="rId8">
              <w:r w:rsidDel="00000000" w:rsidR="00000000" w:rsidRPr="00000000">
                <w:rPr>
                  <w:b w:val="1"/>
                  <w:color w:val="1155cc"/>
                  <w:sz w:val="20"/>
                  <w:szCs w:val="20"/>
                  <w:highlight w:val="white"/>
                  <w:u w:val="single"/>
                  <w:rtl w:val="0"/>
                </w:rPr>
                <w:t xml:space="preserve">Trades Hall lift instructions download</w:t>
              </w:r>
            </w:hyperlink>
            <w:r w:rsidDel="00000000" w:rsidR="00000000" w:rsidRPr="00000000">
              <w:rPr>
                <w:rtl w:val="0"/>
              </w:rPr>
            </w:r>
          </w:p>
          <w:p w:rsidR="00000000" w:rsidDel="00000000" w:rsidP="00000000" w:rsidRDefault="00000000" w:rsidRPr="00000000" w14:paraId="0000002A">
            <w:pPr>
              <w:widowControl w:val="0"/>
              <w:spacing w:after="240" w:before="240" w:line="120" w:lineRule="auto"/>
              <w:rPr>
                <w:b w:val="1"/>
                <w:color w:val="1155cc"/>
                <w:sz w:val="20"/>
                <w:szCs w:val="20"/>
                <w:highlight w:val="white"/>
                <w:u w:val="single"/>
              </w:rPr>
            </w:pPr>
            <w:hyperlink r:id="rId9">
              <w:r w:rsidDel="00000000" w:rsidR="00000000" w:rsidRPr="00000000">
                <w:rPr>
                  <w:b w:val="1"/>
                  <w:color w:val="1155cc"/>
                  <w:sz w:val="20"/>
                  <w:szCs w:val="20"/>
                  <w:highlight w:val="white"/>
                  <w:u w:val="single"/>
                  <w:rtl w:val="0"/>
                </w:rPr>
                <w:t xml:space="preserve">Getting to Trades Hall download</w:t>
              </w:r>
            </w:hyperlink>
            <w:r w:rsidDel="00000000" w:rsidR="00000000" w:rsidRPr="00000000">
              <w:rPr>
                <w:rtl w:val="0"/>
              </w:rPr>
            </w:r>
          </w:p>
          <w:p w:rsidR="00000000" w:rsidDel="00000000" w:rsidP="00000000" w:rsidRDefault="00000000" w:rsidRPr="00000000" w14:paraId="0000002B">
            <w:pPr>
              <w:widowControl w:val="0"/>
              <w:spacing w:after="240" w:before="240" w:line="120" w:lineRule="auto"/>
              <w:rPr>
                <w:sz w:val="20"/>
                <w:szCs w:val="20"/>
                <w:highlight w:val="white"/>
              </w:rPr>
            </w:pPr>
            <w:hyperlink r:id="rId10">
              <w:r w:rsidDel="00000000" w:rsidR="00000000" w:rsidRPr="00000000">
                <w:rPr>
                  <w:b w:val="1"/>
                  <w:color w:val="1155cc"/>
                  <w:sz w:val="20"/>
                  <w:szCs w:val="20"/>
                  <w:highlight w:val="white"/>
                  <w:u w:val="single"/>
                  <w:rtl w:val="0"/>
                </w:rPr>
                <w:t xml:space="preserve">Trades Hall visual guide download</w:t>
              </w:r>
            </w:hyperlink>
            <w:r w:rsidDel="00000000" w:rsidR="00000000" w:rsidRPr="00000000">
              <w:rPr>
                <w:rtl w:val="0"/>
              </w:rPr>
            </w:r>
          </w:p>
          <w:p w:rsidR="00000000" w:rsidDel="00000000" w:rsidP="00000000" w:rsidRDefault="00000000" w:rsidRPr="00000000" w14:paraId="0000002C">
            <w:pPr>
              <w:rPr>
                <w:b w:val="1"/>
                <w:sz w:val="20"/>
                <w:szCs w:val="20"/>
                <w:highlight w:val="white"/>
              </w:rPr>
            </w:pPr>
            <w:r w:rsidDel="00000000" w:rsidR="00000000" w:rsidRPr="00000000">
              <w:rPr>
                <w:b w:val="1"/>
                <w:sz w:val="20"/>
                <w:szCs w:val="20"/>
                <w:highlight w:val="white"/>
                <w:rtl w:val="0"/>
              </w:rPr>
              <w:t xml:space="preserve">TICKETS</w:t>
            </w:r>
          </w:p>
          <w:p w:rsidR="00000000" w:rsidDel="00000000" w:rsidP="00000000" w:rsidRDefault="00000000" w:rsidRPr="00000000" w14:paraId="0000002D">
            <w:pPr>
              <w:rPr>
                <w:sz w:val="20"/>
                <w:szCs w:val="20"/>
                <w:highlight w:val="white"/>
              </w:rPr>
            </w:pPr>
            <w:r w:rsidDel="00000000" w:rsidR="00000000" w:rsidRPr="00000000">
              <w:rPr>
                <w:sz w:val="20"/>
                <w:szCs w:val="20"/>
                <w:highlight w:val="white"/>
                <w:rtl w:val="0"/>
              </w:rPr>
              <w:t xml:space="preserve">Full price $35.00</w:t>
            </w:r>
          </w:p>
          <w:p w:rsidR="00000000" w:rsidDel="00000000" w:rsidP="00000000" w:rsidRDefault="00000000" w:rsidRPr="00000000" w14:paraId="0000002E">
            <w:pPr>
              <w:rPr>
                <w:b w:val="1"/>
                <w:sz w:val="20"/>
                <w:szCs w:val="20"/>
                <w:highlight w:val="white"/>
              </w:rPr>
            </w:pPr>
            <w:r w:rsidDel="00000000" w:rsidR="00000000" w:rsidRPr="00000000">
              <w:rPr>
                <w:sz w:val="20"/>
                <w:szCs w:val="20"/>
                <w:highlight w:val="white"/>
                <w:rtl w:val="0"/>
              </w:rPr>
              <w:t xml:space="preserve">Concession $30.00</w:t>
            </w:r>
            <w:r w:rsidDel="00000000" w:rsidR="00000000" w:rsidRPr="00000000">
              <w:rPr>
                <w:rtl w:val="0"/>
              </w:rPr>
            </w:r>
          </w:p>
        </w:tc>
      </w:tr>
    </w:tbl>
    <w:p w:rsidR="00000000" w:rsidDel="00000000" w:rsidP="00000000" w:rsidRDefault="00000000" w:rsidRPr="00000000" w14:paraId="0000002F">
      <w:pPr>
        <w:rPr>
          <w:b w:val="1"/>
        </w:rPr>
      </w:pPr>
      <w:r w:rsidDel="00000000" w:rsidR="00000000" w:rsidRPr="00000000">
        <w:rPr>
          <w:b w:val="1"/>
          <w:rtl w:val="0"/>
        </w:rPr>
        <w:t xml:space="preserve">For our relaxed performance, we aim to create a sensory-friendly and easygoing environment for our audience. Here's how our relaxed performance differs from our other ones:</w:t>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numPr>
          <w:ilvl w:val="0"/>
          <w:numId w:val="3"/>
        </w:numPr>
        <w:ind w:left="720" w:hanging="360"/>
        <w:rPr>
          <w:sz w:val="20"/>
          <w:szCs w:val="20"/>
        </w:rPr>
      </w:pPr>
      <w:r w:rsidDel="00000000" w:rsidR="00000000" w:rsidRPr="00000000">
        <w:rPr>
          <w:b w:val="1"/>
          <w:sz w:val="20"/>
          <w:szCs w:val="20"/>
          <w:rtl w:val="0"/>
        </w:rPr>
        <w:t xml:space="preserve">Lighting: </w:t>
      </w:r>
      <w:r w:rsidDel="00000000" w:rsidR="00000000" w:rsidRPr="00000000">
        <w:rPr>
          <w:sz w:val="20"/>
          <w:szCs w:val="20"/>
          <w:rtl w:val="0"/>
        </w:rPr>
        <w:t xml:space="preserve">We maintain a consistent lighting state throughout the show, with house lights at a low level for ease of movement within the audience bank.</w:t>
      </w:r>
    </w:p>
    <w:p w:rsidR="00000000" w:rsidDel="00000000" w:rsidP="00000000" w:rsidRDefault="00000000" w:rsidRPr="00000000" w14:paraId="00000032">
      <w:pPr>
        <w:numPr>
          <w:ilvl w:val="0"/>
          <w:numId w:val="3"/>
        </w:numPr>
        <w:ind w:left="720" w:hanging="360"/>
        <w:rPr>
          <w:sz w:val="20"/>
          <w:szCs w:val="20"/>
        </w:rPr>
      </w:pPr>
      <w:r w:rsidDel="00000000" w:rsidR="00000000" w:rsidRPr="00000000">
        <w:rPr>
          <w:b w:val="1"/>
          <w:sz w:val="20"/>
          <w:szCs w:val="20"/>
          <w:rtl w:val="0"/>
        </w:rPr>
        <w:t xml:space="preserve">Sound:</w:t>
      </w:r>
      <w:r w:rsidDel="00000000" w:rsidR="00000000" w:rsidRPr="00000000">
        <w:rPr>
          <w:sz w:val="20"/>
          <w:szCs w:val="20"/>
          <w:rtl w:val="0"/>
        </w:rPr>
        <w:t xml:space="preserve"> We lower the volume of sound effects and music.</w:t>
      </w:r>
    </w:p>
    <w:p w:rsidR="00000000" w:rsidDel="00000000" w:rsidP="00000000" w:rsidRDefault="00000000" w:rsidRPr="00000000" w14:paraId="00000033">
      <w:pPr>
        <w:numPr>
          <w:ilvl w:val="0"/>
          <w:numId w:val="3"/>
        </w:numPr>
        <w:ind w:left="720" w:hanging="360"/>
        <w:rPr>
          <w:sz w:val="20"/>
          <w:szCs w:val="20"/>
        </w:rPr>
      </w:pPr>
      <w:r w:rsidDel="00000000" w:rsidR="00000000" w:rsidRPr="00000000">
        <w:rPr>
          <w:b w:val="1"/>
          <w:sz w:val="20"/>
          <w:szCs w:val="20"/>
          <w:rtl w:val="0"/>
        </w:rPr>
        <w:t xml:space="preserve">Haze:</w:t>
      </w:r>
      <w:r w:rsidDel="00000000" w:rsidR="00000000" w:rsidRPr="00000000">
        <w:rPr>
          <w:sz w:val="20"/>
          <w:szCs w:val="20"/>
          <w:rtl w:val="0"/>
        </w:rPr>
        <w:t xml:space="preserve"> No haze or smoke effects will be used during this performance.</w:t>
      </w:r>
    </w:p>
    <w:p w:rsidR="00000000" w:rsidDel="00000000" w:rsidP="00000000" w:rsidRDefault="00000000" w:rsidRPr="00000000" w14:paraId="00000034">
      <w:pPr>
        <w:numPr>
          <w:ilvl w:val="0"/>
          <w:numId w:val="3"/>
        </w:numPr>
        <w:ind w:left="720" w:hanging="360"/>
        <w:rPr>
          <w:sz w:val="20"/>
          <w:szCs w:val="20"/>
        </w:rPr>
      </w:pPr>
      <w:r w:rsidDel="00000000" w:rsidR="00000000" w:rsidRPr="00000000">
        <w:rPr>
          <w:b w:val="1"/>
          <w:sz w:val="20"/>
          <w:szCs w:val="20"/>
          <w:rtl w:val="0"/>
        </w:rPr>
        <w:t xml:space="preserve">Movement:</w:t>
      </w:r>
      <w:r w:rsidDel="00000000" w:rsidR="00000000" w:rsidRPr="00000000">
        <w:rPr>
          <w:sz w:val="20"/>
          <w:szCs w:val="20"/>
          <w:rtl w:val="0"/>
        </w:rPr>
        <w:t xml:space="preserve"> You're welcome to move within the performance space as needed. Please try to minimize disruptions or sit towards the back if you require frequent movement.</w:t>
      </w:r>
    </w:p>
    <w:p w:rsidR="00000000" w:rsidDel="00000000" w:rsidP="00000000" w:rsidRDefault="00000000" w:rsidRPr="00000000" w14:paraId="00000035">
      <w:pPr>
        <w:numPr>
          <w:ilvl w:val="0"/>
          <w:numId w:val="3"/>
        </w:numPr>
        <w:ind w:left="720" w:hanging="360"/>
        <w:rPr>
          <w:sz w:val="20"/>
          <w:szCs w:val="20"/>
        </w:rPr>
      </w:pPr>
      <w:r w:rsidDel="00000000" w:rsidR="00000000" w:rsidRPr="00000000">
        <w:rPr>
          <w:b w:val="1"/>
          <w:sz w:val="20"/>
          <w:szCs w:val="20"/>
          <w:rtl w:val="0"/>
        </w:rPr>
        <w:t xml:space="preserve">Breakout Room: </w:t>
      </w:r>
      <w:r w:rsidDel="00000000" w:rsidR="00000000" w:rsidRPr="00000000">
        <w:rPr>
          <w:sz w:val="20"/>
          <w:szCs w:val="20"/>
          <w:rtl w:val="0"/>
        </w:rPr>
        <w:t xml:space="preserve">In the foyer, we provide a breakout room in the Corner Store. This venue is across the corridor from the meeting room and has a nice little quiet space with couches, low lighting, fidget toys, ear defenders, etc.</w:t>
      </w:r>
    </w:p>
    <w:p w:rsidR="00000000" w:rsidDel="00000000" w:rsidP="00000000" w:rsidRDefault="00000000" w:rsidRPr="00000000" w14:paraId="00000036">
      <w:pPr>
        <w:numPr>
          <w:ilvl w:val="0"/>
          <w:numId w:val="3"/>
        </w:numPr>
        <w:ind w:left="720" w:hanging="360"/>
        <w:rPr>
          <w:sz w:val="20"/>
          <w:szCs w:val="20"/>
        </w:rPr>
      </w:pPr>
      <w:r w:rsidDel="00000000" w:rsidR="00000000" w:rsidRPr="00000000">
        <w:rPr>
          <w:b w:val="1"/>
          <w:sz w:val="20"/>
          <w:szCs w:val="20"/>
          <w:rtl w:val="0"/>
        </w:rPr>
        <w:t xml:space="preserve">Audience Noise:</w:t>
      </w:r>
      <w:r w:rsidDel="00000000" w:rsidR="00000000" w:rsidRPr="00000000">
        <w:rPr>
          <w:sz w:val="20"/>
          <w:szCs w:val="20"/>
          <w:rtl w:val="0"/>
        </w:rPr>
        <w:t xml:space="preserve"> If you need to make noise during the show, our cast is understanding. For minimal disruption, we encourage noisy audience members to use the breakout room.</w:t>
      </w:r>
    </w:p>
    <w:p w:rsidR="00000000" w:rsidDel="00000000" w:rsidP="00000000" w:rsidRDefault="00000000" w:rsidRPr="00000000" w14:paraId="00000037">
      <w:pPr>
        <w:numPr>
          <w:ilvl w:val="0"/>
          <w:numId w:val="3"/>
        </w:numPr>
        <w:ind w:left="720" w:hanging="360"/>
        <w:rPr>
          <w:sz w:val="20"/>
          <w:szCs w:val="20"/>
        </w:rPr>
      </w:pPr>
      <w:r w:rsidDel="00000000" w:rsidR="00000000" w:rsidRPr="00000000">
        <w:rPr>
          <w:b w:val="1"/>
          <w:sz w:val="20"/>
          <w:szCs w:val="20"/>
          <w:rtl w:val="0"/>
        </w:rPr>
        <w:t xml:space="preserve">Assistance:</w:t>
      </w:r>
      <w:r w:rsidDel="00000000" w:rsidR="00000000" w:rsidRPr="00000000">
        <w:rPr>
          <w:sz w:val="20"/>
          <w:szCs w:val="20"/>
          <w:rtl w:val="0"/>
        </w:rPr>
        <w:t xml:space="preserve"> Our friendly Front of House staff are here to help you in any way they can</w:t>
      </w:r>
    </w:p>
    <w:p w:rsidR="00000000" w:rsidDel="00000000" w:rsidP="00000000" w:rsidRDefault="00000000" w:rsidRPr="00000000" w14:paraId="00000038">
      <w:pPr>
        <w:spacing w:after="240" w:lineRule="auto"/>
        <w:rPr>
          <w:b w:val="1"/>
          <w:sz w:val="48"/>
          <w:szCs w:val="48"/>
        </w:rPr>
      </w:pPr>
      <w:r w:rsidDel="00000000" w:rsidR="00000000" w:rsidRPr="00000000">
        <w:rPr>
          <w:rtl w:val="0"/>
        </w:rPr>
      </w:r>
    </w:p>
    <w:p w:rsidR="00000000" w:rsidDel="00000000" w:rsidP="00000000" w:rsidRDefault="00000000" w:rsidRPr="00000000" w14:paraId="00000039">
      <w:pPr>
        <w:spacing w:after="240" w:lineRule="auto"/>
        <w:rPr>
          <w:b w:val="1"/>
          <w:sz w:val="36"/>
          <w:szCs w:val="36"/>
          <w:highlight w:val="white"/>
        </w:rPr>
      </w:pPr>
      <w:r w:rsidDel="00000000" w:rsidR="00000000" w:rsidRPr="00000000">
        <w:rPr>
          <w:b w:val="1"/>
          <w:sz w:val="36"/>
          <w:szCs w:val="36"/>
          <w:rtl w:val="0"/>
        </w:rPr>
        <w:t xml:space="preserve">Sensory Guide</w:t>
      </w:r>
      <w:r w:rsidDel="00000000" w:rsidR="00000000" w:rsidRPr="00000000">
        <w:rPr>
          <w:rtl w:val="0"/>
        </w:rPr>
      </w:r>
    </w:p>
    <w:p w:rsidR="00000000" w:rsidDel="00000000" w:rsidP="00000000" w:rsidRDefault="00000000" w:rsidRPr="00000000" w14:paraId="0000003A">
      <w:pPr>
        <w:spacing w:after="240" w:lineRule="auto"/>
        <w:rPr>
          <w:b w:val="1"/>
          <w:i w:val="1"/>
          <w:highlight w:val="white"/>
        </w:rPr>
      </w:pPr>
      <w:r w:rsidDel="00000000" w:rsidR="00000000" w:rsidRPr="00000000">
        <w:rPr>
          <w:highlight w:val="white"/>
          <w:rtl w:val="0"/>
        </w:rPr>
        <w:t xml:space="preserve">Please be aware that the content of the show described below may cover substantial and weighty topics, but it's important to note that these subjects are not prominently portrayed in a potentially distressing manner. Most of them are addressed with minimal risk of being distressing. If you'd like further context or information about any of the themes or elements discussed, please don't hesitate to contact us at </w:t>
      </w:r>
      <w:hyperlink r:id="rId11">
        <w:r w:rsidDel="00000000" w:rsidR="00000000" w:rsidRPr="00000000">
          <w:rPr>
            <w:color w:val="1155cc"/>
            <w:highlight w:val="white"/>
            <w:u w:val="single"/>
            <w:rtl w:val="0"/>
          </w:rPr>
          <w:t xml:space="preserve">victoriantheatrecompany@gmail.com</w:t>
        </w:r>
      </w:hyperlink>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03B">
      <w:pPr>
        <w:pStyle w:val="Heading2"/>
        <w:keepNext w:val="0"/>
        <w:keepLines w:val="0"/>
        <w:spacing w:after="0" w:before="0" w:line="360" w:lineRule="auto"/>
        <w:rPr>
          <w:sz w:val="36"/>
          <w:szCs w:val="36"/>
        </w:rPr>
      </w:pPr>
      <w:bookmarkStart w:colFirst="0" w:colLast="0" w:name="_3bjizs5lnu2u" w:id="0"/>
      <w:bookmarkEnd w:id="0"/>
      <w:r w:rsidDel="00000000" w:rsidR="00000000" w:rsidRPr="00000000">
        <w:rPr>
          <w:b w:val="1"/>
          <w:sz w:val="36"/>
          <w:szCs w:val="36"/>
          <w:highlight w:val="white"/>
          <w:rtl w:val="0"/>
        </w:rPr>
        <w:t xml:space="preserve">Content Notes</w:t>
      </w:r>
      <w:r w:rsidDel="00000000" w:rsidR="00000000" w:rsidRPr="00000000">
        <w:rPr>
          <w:rtl w:val="0"/>
        </w:rPr>
      </w:r>
    </w:p>
    <w:p w:rsidR="00000000" w:rsidDel="00000000" w:rsidP="00000000" w:rsidRDefault="00000000" w:rsidRPr="00000000" w14:paraId="0000003C">
      <w:pPr>
        <w:numPr>
          <w:ilvl w:val="0"/>
          <w:numId w:val="4"/>
        </w:numPr>
        <w:shd w:fill="ffffff" w:val="clear"/>
        <w:spacing w:after="0" w:afterAutospacing="0" w:before="240" w:lineRule="auto"/>
        <w:ind w:left="720" w:hanging="360"/>
        <w:rPr>
          <w:sz w:val="24"/>
          <w:szCs w:val="24"/>
        </w:rPr>
      </w:pPr>
      <w:r w:rsidDel="00000000" w:rsidR="00000000" w:rsidRPr="00000000">
        <w:rPr>
          <w:b w:val="1"/>
          <w:sz w:val="24"/>
          <w:szCs w:val="24"/>
          <w:highlight w:val="white"/>
          <w:rtl w:val="0"/>
        </w:rPr>
        <w:t xml:space="preserve">Scenes include </w:t>
      </w:r>
    </w:p>
    <w:p w:rsidR="00000000" w:rsidDel="00000000" w:rsidP="00000000" w:rsidRDefault="00000000" w:rsidRPr="00000000" w14:paraId="0000003D">
      <w:pPr>
        <w:numPr>
          <w:ilvl w:val="1"/>
          <w:numId w:val="4"/>
        </w:numPr>
        <w:spacing w:after="0" w:afterAutospacing="0" w:before="0" w:beforeAutospacing="0" w:lineRule="auto"/>
        <w:ind w:left="1440" w:hanging="360"/>
        <w:rPr>
          <w:sz w:val="24"/>
          <w:szCs w:val="24"/>
        </w:rPr>
      </w:pPr>
      <w:r w:rsidDel="00000000" w:rsidR="00000000" w:rsidRPr="00000000">
        <w:rPr>
          <w:sz w:val="24"/>
          <w:szCs w:val="24"/>
          <w:highlight w:val="white"/>
          <w:rtl w:val="0"/>
        </w:rPr>
        <w:t xml:space="preserve">Alcohol being consumed. </w:t>
      </w:r>
    </w:p>
    <w:p w:rsidR="00000000" w:rsidDel="00000000" w:rsidP="00000000" w:rsidRDefault="00000000" w:rsidRPr="00000000" w14:paraId="0000003E">
      <w:pPr>
        <w:numPr>
          <w:ilvl w:val="1"/>
          <w:numId w:val="4"/>
        </w:numPr>
        <w:spacing w:after="0" w:afterAutospacing="0" w:before="0" w:beforeAutospacing="0" w:lineRule="auto"/>
        <w:ind w:left="1440" w:hanging="360"/>
        <w:rPr>
          <w:sz w:val="24"/>
          <w:szCs w:val="24"/>
        </w:rPr>
      </w:pPr>
      <w:r w:rsidDel="00000000" w:rsidR="00000000" w:rsidRPr="00000000">
        <w:rPr>
          <w:sz w:val="24"/>
          <w:szCs w:val="24"/>
          <w:highlight w:val="white"/>
          <w:rtl w:val="0"/>
        </w:rPr>
        <w:t xml:space="preserve">Reading Private Personal journals </w:t>
      </w:r>
    </w:p>
    <w:p w:rsidR="00000000" w:rsidDel="00000000" w:rsidP="00000000" w:rsidRDefault="00000000" w:rsidRPr="00000000" w14:paraId="0000003F">
      <w:pPr>
        <w:numPr>
          <w:ilvl w:val="1"/>
          <w:numId w:val="4"/>
        </w:numPr>
        <w:spacing w:after="0" w:afterAutospacing="0" w:before="0" w:beforeAutospacing="0" w:lineRule="auto"/>
        <w:ind w:left="1440" w:hanging="360"/>
        <w:rPr>
          <w:sz w:val="24"/>
          <w:szCs w:val="24"/>
        </w:rPr>
      </w:pPr>
      <w:r w:rsidDel="00000000" w:rsidR="00000000" w:rsidRPr="00000000">
        <w:rPr>
          <w:sz w:val="24"/>
          <w:szCs w:val="24"/>
          <w:highlight w:val="white"/>
          <w:rtl w:val="0"/>
        </w:rPr>
        <w:t xml:space="preserve">Taking MDMA </w:t>
      </w:r>
    </w:p>
    <w:p w:rsidR="00000000" w:rsidDel="00000000" w:rsidP="00000000" w:rsidRDefault="00000000" w:rsidRPr="00000000" w14:paraId="00000040">
      <w:pPr>
        <w:numPr>
          <w:ilvl w:val="1"/>
          <w:numId w:val="4"/>
        </w:numPr>
        <w:spacing w:after="0" w:afterAutospacing="0" w:before="0" w:beforeAutospacing="0" w:lineRule="auto"/>
        <w:ind w:left="1440" w:hanging="360"/>
        <w:rPr>
          <w:sz w:val="24"/>
          <w:szCs w:val="24"/>
        </w:rPr>
      </w:pPr>
      <w:r w:rsidDel="00000000" w:rsidR="00000000" w:rsidRPr="00000000">
        <w:rPr>
          <w:sz w:val="24"/>
          <w:szCs w:val="24"/>
          <w:highlight w:val="white"/>
          <w:rtl w:val="0"/>
        </w:rPr>
        <w:t xml:space="preserve">Kissing </w:t>
      </w:r>
    </w:p>
    <w:p w:rsidR="00000000" w:rsidDel="00000000" w:rsidP="00000000" w:rsidRDefault="00000000" w:rsidRPr="00000000" w14:paraId="00000041">
      <w:pPr>
        <w:numPr>
          <w:ilvl w:val="0"/>
          <w:numId w:val="4"/>
        </w:numPr>
        <w:shd w:fill="ffffff" w:val="clear"/>
        <w:spacing w:after="0" w:afterAutospacing="0" w:before="0" w:beforeAutospacing="0" w:lineRule="auto"/>
        <w:ind w:left="720" w:hanging="360"/>
        <w:rPr>
          <w:sz w:val="24"/>
          <w:szCs w:val="24"/>
        </w:rPr>
      </w:pPr>
      <w:r w:rsidDel="00000000" w:rsidR="00000000" w:rsidRPr="00000000">
        <w:rPr>
          <w:b w:val="1"/>
          <w:sz w:val="24"/>
          <w:szCs w:val="24"/>
          <w:highlight w:val="white"/>
          <w:rtl w:val="0"/>
        </w:rPr>
        <w:t xml:space="preserve">Discussions include </w:t>
      </w:r>
    </w:p>
    <w:p w:rsidR="00000000" w:rsidDel="00000000" w:rsidP="00000000" w:rsidRDefault="00000000" w:rsidRPr="00000000" w14:paraId="00000042">
      <w:pPr>
        <w:numPr>
          <w:ilvl w:val="1"/>
          <w:numId w:val="4"/>
        </w:numPr>
        <w:spacing w:after="0" w:afterAutospacing="0" w:before="0" w:beforeAutospacing="0" w:lineRule="auto"/>
        <w:ind w:left="1440" w:hanging="360"/>
        <w:rPr>
          <w:sz w:val="24"/>
          <w:szCs w:val="24"/>
        </w:rPr>
      </w:pPr>
      <w:r w:rsidDel="00000000" w:rsidR="00000000" w:rsidRPr="00000000">
        <w:rPr>
          <w:sz w:val="24"/>
          <w:szCs w:val="24"/>
          <w:highlight w:val="white"/>
          <w:rtl w:val="0"/>
        </w:rPr>
        <w:t xml:space="preserve">Cheating </w:t>
      </w:r>
    </w:p>
    <w:p w:rsidR="00000000" w:rsidDel="00000000" w:rsidP="00000000" w:rsidRDefault="00000000" w:rsidRPr="00000000" w14:paraId="00000043">
      <w:pPr>
        <w:numPr>
          <w:ilvl w:val="1"/>
          <w:numId w:val="4"/>
        </w:numPr>
        <w:spacing w:after="0" w:afterAutospacing="0" w:before="0" w:beforeAutospacing="0" w:lineRule="auto"/>
        <w:ind w:left="1440" w:hanging="360"/>
        <w:rPr>
          <w:sz w:val="24"/>
          <w:szCs w:val="24"/>
        </w:rPr>
      </w:pPr>
      <w:r w:rsidDel="00000000" w:rsidR="00000000" w:rsidRPr="00000000">
        <w:rPr>
          <w:sz w:val="24"/>
          <w:szCs w:val="24"/>
          <w:highlight w:val="white"/>
          <w:rtl w:val="0"/>
        </w:rPr>
        <w:t xml:space="preserve">Joking about suicide </w:t>
      </w:r>
    </w:p>
    <w:p w:rsidR="00000000" w:rsidDel="00000000" w:rsidP="00000000" w:rsidRDefault="00000000" w:rsidRPr="00000000" w14:paraId="00000044">
      <w:pPr>
        <w:numPr>
          <w:ilvl w:val="1"/>
          <w:numId w:val="4"/>
        </w:numPr>
        <w:spacing w:after="0" w:afterAutospacing="0" w:before="0" w:beforeAutospacing="0" w:lineRule="auto"/>
        <w:ind w:left="1440" w:hanging="360"/>
        <w:rPr>
          <w:sz w:val="24"/>
          <w:szCs w:val="24"/>
        </w:rPr>
      </w:pPr>
      <w:r w:rsidDel="00000000" w:rsidR="00000000" w:rsidRPr="00000000">
        <w:rPr>
          <w:sz w:val="24"/>
          <w:szCs w:val="24"/>
          <w:highlight w:val="white"/>
          <w:rtl w:val="0"/>
        </w:rPr>
        <w:t xml:space="preserve">Professional social exclusion </w:t>
      </w:r>
    </w:p>
    <w:p w:rsidR="00000000" w:rsidDel="00000000" w:rsidP="00000000" w:rsidRDefault="00000000" w:rsidRPr="00000000" w14:paraId="00000045">
      <w:pPr>
        <w:numPr>
          <w:ilvl w:val="1"/>
          <w:numId w:val="4"/>
        </w:numPr>
        <w:spacing w:after="0" w:afterAutospacing="0" w:before="0" w:beforeAutospacing="0" w:lineRule="auto"/>
        <w:ind w:left="1440" w:hanging="360"/>
        <w:rPr>
          <w:sz w:val="24"/>
          <w:szCs w:val="24"/>
        </w:rPr>
      </w:pPr>
      <w:r w:rsidDel="00000000" w:rsidR="00000000" w:rsidRPr="00000000">
        <w:rPr>
          <w:sz w:val="24"/>
          <w:szCs w:val="24"/>
          <w:highlight w:val="white"/>
          <w:rtl w:val="0"/>
        </w:rPr>
        <w:t xml:space="preserve">Allusions to sex </w:t>
      </w:r>
    </w:p>
    <w:p w:rsidR="00000000" w:rsidDel="00000000" w:rsidP="00000000" w:rsidRDefault="00000000" w:rsidRPr="00000000" w14:paraId="00000046">
      <w:pPr>
        <w:numPr>
          <w:ilvl w:val="1"/>
          <w:numId w:val="4"/>
        </w:numPr>
        <w:spacing w:after="0" w:afterAutospacing="0" w:before="0" w:beforeAutospacing="0" w:lineRule="auto"/>
        <w:ind w:left="1440" w:hanging="360"/>
        <w:rPr>
          <w:sz w:val="24"/>
          <w:szCs w:val="24"/>
        </w:rPr>
      </w:pPr>
      <w:r w:rsidDel="00000000" w:rsidR="00000000" w:rsidRPr="00000000">
        <w:rPr>
          <w:sz w:val="24"/>
          <w:szCs w:val="24"/>
          <w:highlight w:val="white"/>
          <w:rtl w:val="0"/>
        </w:rPr>
        <w:t xml:space="preserve">Ambiguous financial manipulation </w:t>
      </w:r>
    </w:p>
    <w:p w:rsidR="00000000" w:rsidDel="00000000" w:rsidP="00000000" w:rsidRDefault="00000000" w:rsidRPr="00000000" w14:paraId="00000047">
      <w:pPr>
        <w:numPr>
          <w:ilvl w:val="1"/>
          <w:numId w:val="4"/>
        </w:numPr>
        <w:spacing w:after="0" w:afterAutospacing="0" w:before="0" w:beforeAutospacing="0" w:lineRule="auto"/>
        <w:ind w:left="1440" w:hanging="360"/>
        <w:rPr>
          <w:sz w:val="24"/>
          <w:szCs w:val="24"/>
        </w:rPr>
      </w:pPr>
      <w:r w:rsidDel="00000000" w:rsidR="00000000" w:rsidRPr="00000000">
        <w:rPr>
          <w:sz w:val="24"/>
          <w:szCs w:val="24"/>
          <w:highlight w:val="white"/>
          <w:rtl w:val="0"/>
        </w:rPr>
        <w:t xml:space="preserve">Women being labelled manipulative </w:t>
      </w:r>
    </w:p>
    <w:p w:rsidR="00000000" w:rsidDel="00000000" w:rsidP="00000000" w:rsidRDefault="00000000" w:rsidRPr="00000000" w14:paraId="00000048">
      <w:pPr>
        <w:numPr>
          <w:ilvl w:val="1"/>
          <w:numId w:val="4"/>
        </w:numPr>
        <w:spacing w:after="0" w:afterAutospacing="0" w:before="0" w:beforeAutospacing="0" w:lineRule="auto"/>
        <w:ind w:left="1440" w:hanging="360"/>
        <w:rPr>
          <w:sz w:val="24"/>
          <w:szCs w:val="24"/>
        </w:rPr>
      </w:pPr>
      <w:r w:rsidDel="00000000" w:rsidR="00000000" w:rsidRPr="00000000">
        <w:rPr>
          <w:sz w:val="24"/>
          <w:szCs w:val="24"/>
          <w:highlight w:val="white"/>
          <w:rtl w:val="0"/>
        </w:rPr>
        <w:t xml:space="preserve">Breakups </w:t>
      </w:r>
    </w:p>
    <w:p w:rsidR="00000000" w:rsidDel="00000000" w:rsidP="00000000" w:rsidRDefault="00000000" w:rsidRPr="00000000" w14:paraId="00000049">
      <w:pPr>
        <w:numPr>
          <w:ilvl w:val="1"/>
          <w:numId w:val="4"/>
        </w:numPr>
        <w:spacing w:after="0" w:afterAutospacing="0" w:before="0" w:beforeAutospacing="0" w:lineRule="auto"/>
        <w:ind w:left="1440" w:hanging="360"/>
        <w:rPr>
          <w:sz w:val="24"/>
          <w:szCs w:val="24"/>
        </w:rPr>
      </w:pPr>
      <w:r w:rsidDel="00000000" w:rsidR="00000000" w:rsidRPr="00000000">
        <w:rPr>
          <w:sz w:val="24"/>
          <w:szCs w:val="24"/>
          <w:highlight w:val="white"/>
          <w:rtl w:val="0"/>
        </w:rPr>
        <w:t xml:space="preserve">Allusions to drug-taking </w:t>
      </w:r>
    </w:p>
    <w:p w:rsidR="00000000" w:rsidDel="00000000" w:rsidP="00000000" w:rsidRDefault="00000000" w:rsidRPr="00000000" w14:paraId="0000004A">
      <w:pPr>
        <w:numPr>
          <w:ilvl w:val="1"/>
          <w:numId w:val="4"/>
        </w:numPr>
        <w:spacing w:after="0" w:afterAutospacing="0" w:before="0" w:beforeAutospacing="0" w:lineRule="auto"/>
        <w:ind w:left="1440" w:hanging="360"/>
        <w:rPr>
          <w:sz w:val="24"/>
          <w:szCs w:val="24"/>
        </w:rPr>
      </w:pPr>
      <w:r w:rsidDel="00000000" w:rsidR="00000000" w:rsidRPr="00000000">
        <w:rPr>
          <w:sz w:val="24"/>
          <w:szCs w:val="24"/>
          <w:highlight w:val="white"/>
          <w:rtl w:val="0"/>
        </w:rPr>
        <w:t xml:space="preserve">Allusions to sex parties </w:t>
      </w:r>
    </w:p>
    <w:p w:rsidR="00000000" w:rsidDel="00000000" w:rsidP="00000000" w:rsidRDefault="00000000" w:rsidRPr="00000000" w14:paraId="0000004B">
      <w:pPr>
        <w:numPr>
          <w:ilvl w:val="1"/>
          <w:numId w:val="4"/>
        </w:numPr>
        <w:spacing w:after="0" w:afterAutospacing="0" w:before="0" w:beforeAutospacing="0" w:lineRule="auto"/>
        <w:ind w:left="1440" w:hanging="360"/>
        <w:rPr>
          <w:sz w:val="24"/>
          <w:szCs w:val="24"/>
        </w:rPr>
      </w:pPr>
      <w:r w:rsidDel="00000000" w:rsidR="00000000" w:rsidRPr="00000000">
        <w:rPr>
          <w:sz w:val="24"/>
          <w:szCs w:val="24"/>
          <w:highlight w:val="white"/>
          <w:rtl w:val="0"/>
        </w:rPr>
        <w:t xml:space="preserve">A terrorist attack involving a white supremacist </w:t>
      </w:r>
    </w:p>
    <w:p w:rsidR="00000000" w:rsidDel="00000000" w:rsidP="00000000" w:rsidRDefault="00000000" w:rsidRPr="00000000" w14:paraId="0000004C">
      <w:pPr>
        <w:numPr>
          <w:ilvl w:val="1"/>
          <w:numId w:val="4"/>
        </w:numPr>
        <w:spacing w:after="0" w:afterAutospacing="0" w:before="0" w:beforeAutospacing="0" w:lineRule="auto"/>
        <w:ind w:left="1440" w:hanging="360"/>
        <w:rPr>
          <w:sz w:val="24"/>
          <w:szCs w:val="24"/>
        </w:rPr>
      </w:pPr>
      <w:r w:rsidDel="00000000" w:rsidR="00000000" w:rsidRPr="00000000">
        <w:rPr>
          <w:sz w:val="24"/>
          <w:szCs w:val="24"/>
          <w:highlight w:val="white"/>
          <w:rtl w:val="0"/>
        </w:rPr>
        <w:t xml:space="preserve">Comic disparagement using an act of white supremacist terrorism </w:t>
      </w:r>
    </w:p>
    <w:p w:rsidR="00000000" w:rsidDel="00000000" w:rsidP="00000000" w:rsidRDefault="00000000" w:rsidRPr="00000000" w14:paraId="0000004D">
      <w:pPr>
        <w:numPr>
          <w:ilvl w:val="0"/>
          <w:numId w:val="4"/>
        </w:numPr>
        <w:shd w:fill="ffffff" w:val="clear"/>
        <w:spacing w:after="0" w:afterAutospacing="0" w:before="0" w:beforeAutospacing="0" w:lineRule="auto"/>
        <w:ind w:left="720" w:hanging="360"/>
        <w:rPr>
          <w:sz w:val="24"/>
          <w:szCs w:val="24"/>
        </w:rPr>
      </w:pPr>
      <w:r w:rsidDel="00000000" w:rsidR="00000000" w:rsidRPr="00000000">
        <w:rPr>
          <w:b w:val="1"/>
          <w:sz w:val="24"/>
          <w:szCs w:val="24"/>
          <w:highlight w:val="white"/>
          <w:rtl w:val="0"/>
        </w:rPr>
        <w:t xml:space="preserve">Language includes </w:t>
      </w:r>
    </w:p>
    <w:p w:rsidR="00000000" w:rsidDel="00000000" w:rsidP="00000000" w:rsidRDefault="00000000" w:rsidRPr="00000000" w14:paraId="0000004E">
      <w:pPr>
        <w:numPr>
          <w:ilvl w:val="1"/>
          <w:numId w:val="4"/>
        </w:numPr>
        <w:spacing w:after="0" w:afterAutospacing="0" w:before="0" w:beforeAutospacing="0" w:lineRule="auto"/>
        <w:ind w:left="1440" w:hanging="360"/>
        <w:rPr>
          <w:sz w:val="24"/>
          <w:szCs w:val="24"/>
        </w:rPr>
      </w:pPr>
      <w:r w:rsidDel="00000000" w:rsidR="00000000" w:rsidRPr="00000000">
        <w:rPr>
          <w:sz w:val="24"/>
          <w:szCs w:val="24"/>
          <w:highlight w:val="white"/>
          <w:rtl w:val="0"/>
        </w:rPr>
        <w:t xml:space="preserve">Swearing (Fucking, shit) </w:t>
      </w:r>
    </w:p>
    <w:p w:rsidR="00000000" w:rsidDel="00000000" w:rsidP="00000000" w:rsidRDefault="00000000" w:rsidRPr="00000000" w14:paraId="0000004F">
      <w:pPr>
        <w:numPr>
          <w:ilvl w:val="1"/>
          <w:numId w:val="4"/>
        </w:numPr>
        <w:spacing w:before="0" w:beforeAutospacing="0" w:lineRule="auto"/>
        <w:ind w:left="1440" w:hanging="360"/>
        <w:rPr>
          <w:sz w:val="24"/>
          <w:szCs w:val="24"/>
        </w:rPr>
      </w:pPr>
      <w:r w:rsidDel="00000000" w:rsidR="00000000" w:rsidRPr="00000000">
        <w:rPr>
          <w:sz w:val="24"/>
          <w:szCs w:val="24"/>
          <w:highlight w:val="white"/>
          <w:rtl w:val="0"/>
        </w:rPr>
        <w:t xml:space="preserve">Slurs (Insane, Crazy) </w:t>
      </w:r>
    </w:p>
    <w:p w:rsidR="00000000" w:rsidDel="00000000" w:rsidP="00000000" w:rsidRDefault="00000000" w:rsidRPr="00000000" w14:paraId="00000050">
      <w:pPr>
        <w:spacing w:before="240"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051">
      <w:pPr>
        <w:spacing w:line="360" w:lineRule="auto"/>
        <w:ind w:left="0" w:firstLine="0"/>
        <w:rPr>
          <w:b w:val="1"/>
          <w:sz w:val="36"/>
          <w:szCs w:val="36"/>
          <w:highlight w:val="white"/>
        </w:rPr>
      </w:pPr>
      <w:r w:rsidDel="00000000" w:rsidR="00000000" w:rsidRPr="00000000">
        <w:rPr>
          <w:b w:val="1"/>
          <w:sz w:val="36"/>
          <w:szCs w:val="36"/>
          <w:highlight w:val="white"/>
          <w:rtl w:val="0"/>
        </w:rPr>
        <w:t xml:space="preserve">Sensory Notes</w:t>
      </w:r>
    </w:p>
    <w:p w:rsidR="00000000" w:rsidDel="00000000" w:rsidP="00000000" w:rsidRDefault="00000000" w:rsidRPr="00000000" w14:paraId="00000052">
      <w:pPr>
        <w:numPr>
          <w:ilvl w:val="0"/>
          <w:numId w:val="1"/>
        </w:numPr>
        <w:spacing w:after="0" w:afterAutospacing="0" w:line="240" w:lineRule="auto"/>
        <w:ind w:left="720" w:hanging="360"/>
        <w:rPr>
          <w:b w:val="1"/>
          <w:sz w:val="20"/>
          <w:szCs w:val="20"/>
          <w:highlight w:val="white"/>
        </w:rPr>
      </w:pPr>
      <w:r w:rsidDel="00000000" w:rsidR="00000000" w:rsidRPr="00000000">
        <w:rPr>
          <w:b w:val="1"/>
          <w:sz w:val="20"/>
          <w:szCs w:val="20"/>
          <w:highlight w:val="white"/>
          <w:rtl w:val="0"/>
        </w:rPr>
        <w:t xml:space="preserve">Loud sounds:</w:t>
      </w:r>
    </w:p>
    <w:p w:rsidR="00000000" w:rsidDel="00000000" w:rsidP="00000000" w:rsidRDefault="00000000" w:rsidRPr="00000000" w14:paraId="00000053">
      <w:pPr>
        <w:numPr>
          <w:ilvl w:val="1"/>
          <w:numId w:val="1"/>
        </w:numPr>
        <w:spacing w:after="0" w:afterAutospacing="0" w:before="0" w:beforeAutospacing="0" w:line="240" w:lineRule="auto"/>
        <w:ind w:left="1440" w:hanging="360"/>
        <w:rPr>
          <w:sz w:val="20"/>
          <w:szCs w:val="20"/>
          <w:highlight w:val="white"/>
        </w:rPr>
      </w:pPr>
      <w:r w:rsidDel="00000000" w:rsidR="00000000" w:rsidRPr="00000000">
        <w:rPr>
          <w:sz w:val="20"/>
          <w:szCs w:val="20"/>
          <w:highlight w:val="white"/>
          <w:rtl w:val="0"/>
        </w:rPr>
        <w:t xml:space="preserve">Screaming / Yelling</w:t>
      </w:r>
      <w:r w:rsidDel="00000000" w:rsidR="00000000" w:rsidRPr="00000000">
        <w:rPr>
          <w:rtl w:val="0"/>
        </w:rPr>
      </w:r>
    </w:p>
    <w:p w:rsidR="00000000" w:rsidDel="00000000" w:rsidP="00000000" w:rsidRDefault="00000000" w:rsidRPr="00000000" w14:paraId="00000054">
      <w:pPr>
        <w:numPr>
          <w:ilvl w:val="1"/>
          <w:numId w:val="1"/>
        </w:numPr>
        <w:spacing w:after="0" w:afterAutospacing="0" w:before="0" w:beforeAutospacing="0" w:line="240" w:lineRule="auto"/>
        <w:ind w:left="1440" w:hanging="360"/>
        <w:rPr>
          <w:sz w:val="20"/>
          <w:szCs w:val="20"/>
          <w:highlight w:val="white"/>
        </w:rPr>
      </w:pPr>
      <w:r w:rsidDel="00000000" w:rsidR="00000000" w:rsidRPr="00000000">
        <w:rPr>
          <w:sz w:val="20"/>
          <w:szCs w:val="20"/>
          <w:highlight w:val="white"/>
          <w:rtl w:val="0"/>
        </w:rPr>
        <w:t xml:space="preserve">Buzzing, droning</w:t>
      </w:r>
    </w:p>
    <w:p w:rsidR="00000000" w:rsidDel="00000000" w:rsidP="00000000" w:rsidRDefault="00000000" w:rsidRPr="00000000" w14:paraId="00000055">
      <w:pPr>
        <w:numPr>
          <w:ilvl w:val="1"/>
          <w:numId w:val="1"/>
        </w:numPr>
        <w:spacing w:after="0" w:afterAutospacing="0" w:before="0" w:beforeAutospacing="0" w:line="240" w:lineRule="auto"/>
        <w:ind w:left="1440" w:hanging="360"/>
        <w:rPr>
          <w:sz w:val="20"/>
          <w:szCs w:val="20"/>
          <w:highlight w:val="white"/>
        </w:rPr>
      </w:pPr>
      <w:r w:rsidDel="00000000" w:rsidR="00000000" w:rsidRPr="00000000">
        <w:rPr>
          <w:sz w:val="20"/>
          <w:szCs w:val="20"/>
          <w:highlight w:val="white"/>
          <w:rtl w:val="0"/>
        </w:rPr>
        <w:t xml:space="preserve">Intense music</w:t>
      </w:r>
    </w:p>
    <w:p w:rsidR="00000000" w:rsidDel="00000000" w:rsidP="00000000" w:rsidRDefault="00000000" w:rsidRPr="00000000" w14:paraId="00000056">
      <w:pPr>
        <w:numPr>
          <w:ilvl w:val="0"/>
          <w:numId w:val="1"/>
        </w:numPr>
        <w:spacing w:after="0" w:afterAutospacing="0" w:before="0" w:beforeAutospacing="0" w:line="240" w:lineRule="auto"/>
        <w:ind w:left="720" w:hanging="360"/>
        <w:rPr>
          <w:b w:val="1"/>
          <w:sz w:val="20"/>
          <w:szCs w:val="20"/>
          <w:highlight w:val="white"/>
        </w:rPr>
      </w:pPr>
      <w:r w:rsidDel="00000000" w:rsidR="00000000" w:rsidRPr="00000000">
        <w:rPr>
          <w:b w:val="1"/>
          <w:sz w:val="20"/>
          <w:szCs w:val="20"/>
          <w:highlight w:val="white"/>
          <w:rtl w:val="0"/>
        </w:rPr>
        <w:t xml:space="preserve">Lighting:</w:t>
      </w:r>
    </w:p>
    <w:p w:rsidR="00000000" w:rsidDel="00000000" w:rsidP="00000000" w:rsidRDefault="00000000" w:rsidRPr="00000000" w14:paraId="00000057">
      <w:pPr>
        <w:numPr>
          <w:ilvl w:val="1"/>
          <w:numId w:val="1"/>
        </w:numPr>
        <w:spacing w:before="0" w:beforeAutospacing="0" w:line="240" w:lineRule="auto"/>
        <w:ind w:left="1440" w:hanging="360"/>
        <w:rPr>
          <w:sz w:val="20"/>
          <w:szCs w:val="20"/>
          <w:highlight w:val="white"/>
        </w:rPr>
      </w:pPr>
      <w:r w:rsidDel="00000000" w:rsidR="00000000" w:rsidRPr="00000000">
        <w:rPr>
          <w:sz w:val="20"/>
          <w:szCs w:val="20"/>
          <w:highlight w:val="white"/>
          <w:rtl w:val="0"/>
        </w:rPr>
        <w:t xml:space="preserve">Bright/intense lighting</w:t>
      </w:r>
    </w:p>
    <w:p w:rsidR="00000000" w:rsidDel="00000000" w:rsidP="00000000" w:rsidRDefault="00000000" w:rsidRPr="00000000" w14:paraId="00000058">
      <w:pPr>
        <w:spacing w:before="300" w:line="240" w:lineRule="auto"/>
        <w:ind w:left="1440" w:firstLine="0"/>
        <w:rPr>
          <w:sz w:val="20"/>
          <w:szCs w:val="20"/>
          <w:highlight w:val="white"/>
        </w:rPr>
      </w:pPr>
      <w:r w:rsidDel="00000000" w:rsidR="00000000" w:rsidRPr="00000000">
        <w:rPr>
          <w:rtl w:val="0"/>
        </w:rPr>
      </w:r>
    </w:p>
    <w:p w:rsidR="00000000" w:rsidDel="00000000" w:rsidP="00000000" w:rsidRDefault="00000000" w:rsidRPr="00000000" w14:paraId="00000059">
      <w:pPr>
        <w:spacing w:after="240" w:lineRule="auto"/>
        <w:rPr>
          <w:sz w:val="36"/>
          <w:szCs w:val="36"/>
        </w:rPr>
      </w:pPr>
      <w:r w:rsidDel="00000000" w:rsidR="00000000" w:rsidRPr="00000000">
        <w:rPr>
          <w:b w:val="1"/>
          <w:sz w:val="36"/>
          <w:szCs w:val="36"/>
          <w:rtl w:val="0"/>
        </w:rPr>
        <w:t xml:space="preserve">Performance Space Information</w: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For our relaxed performance, we aim to create a sensory-friendly and easygoing environment for our audience. Here's how our relaxed performance differs from our other ones:</w:t>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numPr>
          <w:ilvl w:val="0"/>
          <w:numId w:val="3"/>
        </w:numPr>
        <w:ind w:left="720" w:hanging="360"/>
        <w:rPr>
          <w:sz w:val="20"/>
          <w:szCs w:val="20"/>
        </w:rPr>
      </w:pPr>
      <w:r w:rsidDel="00000000" w:rsidR="00000000" w:rsidRPr="00000000">
        <w:rPr>
          <w:b w:val="1"/>
          <w:sz w:val="20"/>
          <w:szCs w:val="20"/>
          <w:rtl w:val="0"/>
        </w:rPr>
        <w:t xml:space="preserve">Lighting: </w:t>
      </w:r>
      <w:r w:rsidDel="00000000" w:rsidR="00000000" w:rsidRPr="00000000">
        <w:rPr>
          <w:sz w:val="20"/>
          <w:szCs w:val="20"/>
          <w:rtl w:val="0"/>
        </w:rPr>
        <w:t xml:space="preserve">We maintain a consistent lighting state throughout the show, with house lights at a low level for ease of movement within the audience bank.</w:t>
      </w:r>
    </w:p>
    <w:p w:rsidR="00000000" w:rsidDel="00000000" w:rsidP="00000000" w:rsidRDefault="00000000" w:rsidRPr="00000000" w14:paraId="0000005D">
      <w:pPr>
        <w:numPr>
          <w:ilvl w:val="0"/>
          <w:numId w:val="3"/>
        </w:numPr>
        <w:ind w:left="720" w:hanging="360"/>
        <w:rPr>
          <w:sz w:val="20"/>
          <w:szCs w:val="20"/>
        </w:rPr>
      </w:pPr>
      <w:r w:rsidDel="00000000" w:rsidR="00000000" w:rsidRPr="00000000">
        <w:rPr>
          <w:b w:val="1"/>
          <w:sz w:val="20"/>
          <w:szCs w:val="20"/>
          <w:rtl w:val="0"/>
        </w:rPr>
        <w:t xml:space="preserve">Sound:</w:t>
      </w:r>
      <w:r w:rsidDel="00000000" w:rsidR="00000000" w:rsidRPr="00000000">
        <w:rPr>
          <w:sz w:val="20"/>
          <w:szCs w:val="20"/>
          <w:rtl w:val="0"/>
        </w:rPr>
        <w:t xml:space="preserve"> We lower the volume of sound effects and music.</w:t>
      </w:r>
    </w:p>
    <w:p w:rsidR="00000000" w:rsidDel="00000000" w:rsidP="00000000" w:rsidRDefault="00000000" w:rsidRPr="00000000" w14:paraId="0000005E">
      <w:pPr>
        <w:numPr>
          <w:ilvl w:val="0"/>
          <w:numId w:val="3"/>
        </w:numPr>
        <w:ind w:left="720" w:hanging="360"/>
        <w:rPr>
          <w:sz w:val="20"/>
          <w:szCs w:val="20"/>
        </w:rPr>
      </w:pPr>
      <w:r w:rsidDel="00000000" w:rsidR="00000000" w:rsidRPr="00000000">
        <w:rPr>
          <w:b w:val="1"/>
          <w:sz w:val="20"/>
          <w:szCs w:val="20"/>
          <w:rtl w:val="0"/>
        </w:rPr>
        <w:t xml:space="preserve">Haze:</w:t>
      </w:r>
      <w:r w:rsidDel="00000000" w:rsidR="00000000" w:rsidRPr="00000000">
        <w:rPr>
          <w:sz w:val="20"/>
          <w:szCs w:val="20"/>
          <w:rtl w:val="0"/>
        </w:rPr>
        <w:t xml:space="preserve"> No haze or smoke effects will be used during this performance.</w:t>
      </w:r>
    </w:p>
    <w:p w:rsidR="00000000" w:rsidDel="00000000" w:rsidP="00000000" w:rsidRDefault="00000000" w:rsidRPr="00000000" w14:paraId="0000005F">
      <w:pPr>
        <w:numPr>
          <w:ilvl w:val="0"/>
          <w:numId w:val="3"/>
        </w:numPr>
        <w:ind w:left="720" w:hanging="360"/>
        <w:rPr>
          <w:sz w:val="20"/>
          <w:szCs w:val="20"/>
        </w:rPr>
      </w:pPr>
      <w:r w:rsidDel="00000000" w:rsidR="00000000" w:rsidRPr="00000000">
        <w:rPr>
          <w:b w:val="1"/>
          <w:sz w:val="20"/>
          <w:szCs w:val="20"/>
          <w:rtl w:val="0"/>
        </w:rPr>
        <w:t xml:space="preserve">Movement:</w:t>
      </w:r>
      <w:r w:rsidDel="00000000" w:rsidR="00000000" w:rsidRPr="00000000">
        <w:rPr>
          <w:sz w:val="20"/>
          <w:szCs w:val="20"/>
          <w:rtl w:val="0"/>
        </w:rPr>
        <w:t xml:space="preserve"> You're welcome to move within the performance space as needed. Please try to minimize disruptions or sit towards the back if you require frequent movement.</w:t>
      </w:r>
    </w:p>
    <w:p w:rsidR="00000000" w:rsidDel="00000000" w:rsidP="00000000" w:rsidRDefault="00000000" w:rsidRPr="00000000" w14:paraId="00000060">
      <w:pPr>
        <w:numPr>
          <w:ilvl w:val="0"/>
          <w:numId w:val="3"/>
        </w:numPr>
        <w:ind w:left="720" w:hanging="360"/>
        <w:rPr>
          <w:sz w:val="20"/>
          <w:szCs w:val="20"/>
        </w:rPr>
      </w:pPr>
      <w:r w:rsidDel="00000000" w:rsidR="00000000" w:rsidRPr="00000000">
        <w:rPr>
          <w:b w:val="1"/>
          <w:sz w:val="20"/>
          <w:szCs w:val="20"/>
          <w:rtl w:val="0"/>
        </w:rPr>
        <w:t xml:space="preserve">Breakout Room: </w:t>
      </w:r>
      <w:r w:rsidDel="00000000" w:rsidR="00000000" w:rsidRPr="00000000">
        <w:rPr>
          <w:sz w:val="20"/>
          <w:szCs w:val="20"/>
          <w:rtl w:val="0"/>
        </w:rPr>
        <w:t xml:space="preserve">In the foyer, we provide a breakout room in the Corner Store. This venue is across the corridor from the meeting room and has a nice little quiet space with couches, low lighting, fidget toys, ear defenders, etc.</w:t>
      </w:r>
    </w:p>
    <w:p w:rsidR="00000000" w:rsidDel="00000000" w:rsidP="00000000" w:rsidRDefault="00000000" w:rsidRPr="00000000" w14:paraId="00000061">
      <w:pPr>
        <w:numPr>
          <w:ilvl w:val="0"/>
          <w:numId w:val="3"/>
        </w:numPr>
        <w:ind w:left="720" w:hanging="360"/>
        <w:rPr>
          <w:sz w:val="20"/>
          <w:szCs w:val="20"/>
        </w:rPr>
      </w:pPr>
      <w:r w:rsidDel="00000000" w:rsidR="00000000" w:rsidRPr="00000000">
        <w:rPr>
          <w:b w:val="1"/>
          <w:sz w:val="20"/>
          <w:szCs w:val="20"/>
          <w:rtl w:val="0"/>
        </w:rPr>
        <w:t xml:space="preserve">Audience Noise:</w:t>
      </w:r>
      <w:r w:rsidDel="00000000" w:rsidR="00000000" w:rsidRPr="00000000">
        <w:rPr>
          <w:sz w:val="20"/>
          <w:szCs w:val="20"/>
          <w:rtl w:val="0"/>
        </w:rPr>
        <w:t xml:space="preserve"> If you need to make noise during the show, our cast is understanding. For minimal disruption, we encourage noisy audience members to use the breakout room.</w:t>
      </w:r>
    </w:p>
    <w:p w:rsidR="00000000" w:rsidDel="00000000" w:rsidP="00000000" w:rsidRDefault="00000000" w:rsidRPr="00000000" w14:paraId="00000062">
      <w:pPr>
        <w:numPr>
          <w:ilvl w:val="0"/>
          <w:numId w:val="3"/>
        </w:numPr>
        <w:ind w:left="720" w:hanging="360"/>
        <w:rPr>
          <w:sz w:val="20"/>
          <w:szCs w:val="20"/>
        </w:rPr>
      </w:pPr>
      <w:r w:rsidDel="00000000" w:rsidR="00000000" w:rsidRPr="00000000">
        <w:rPr>
          <w:b w:val="1"/>
          <w:sz w:val="20"/>
          <w:szCs w:val="20"/>
          <w:rtl w:val="0"/>
        </w:rPr>
        <w:t xml:space="preserve">Assistance:</w:t>
      </w:r>
      <w:r w:rsidDel="00000000" w:rsidR="00000000" w:rsidRPr="00000000">
        <w:rPr>
          <w:sz w:val="20"/>
          <w:szCs w:val="20"/>
          <w:rtl w:val="0"/>
        </w:rPr>
        <w:t xml:space="preserve"> Our friendly Front of House staff are here to help you in any way they can.</w:t>
      </w:r>
    </w:p>
    <w:p w:rsidR="00000000" w:rsidDel="00000000" w:rsidP="00000000" w:rsidRDefault="00000000" w:rsidRPr="00000000" w14:paraId="00000063">
      <w:pPr>
        <w:pStyle w:val="Heading2"/>
        <w:keepNext w:val="0"/>
        <w:keepLines w:val="0"/>
        <w:spacing w:after="0" w:before="0" w:line="360" w:lineRule="auto"/>
        <w:rPr>
          <w:b w:val="1"/>
          <w:sz w:val="36"/>
          <w:szCs w:val="36"/>
          <w:highlight w:val="white"/>
        </w:rPr>
      </w:pPr>
      <w:bookmarkStart w:colFirst="0" w:colLast="0" w:name="_l67b1112gd5r" w:id="1"/>
      <w:bookmarkEnd w:id="1"/>
      <w:r w:rsidDel="00000000" w:rsidR="00000000" w:rsidRPr="00000000">
        <w:rPr>
          <w:rtl w:val="0"/>
        </w:rPr>
      </w:r>
    </w:p>
    <w:p w:rsidR="00000000" w:rsidDel="00000000" w:rsidP="00000000" w:rsidRDefault="00000000" w:rsidRPr="00000000" w14:paraId="00000064">
      <w:pPr>
        <w:pStyle w:val="Heading2"/>
        <w:keepNext w:val="0"/>
        <w:keepLines w:val="0"/>
        <w:spacing w:after="0" w:before="0" w:line="360" w:lineRule="auto"/>
        <w:rPr>
          <w:sz w:val="36"/>
          <w:szCs w:val="36"/>
        </w:rPr>
      </w:pPr>
      <w:bookmarkStart w:colFirst="0" w:colLast="0" w:name="_i31ov47hzcbx" w:id="2"/>
      <w:bookmarkEnd w:id="2"/>
      <w:r w:rsidDel="00000000" w:rsidR="00000000" w:rsidRPr="00000000">
        <w:rPr>
          <w:b w:val="1"/>
          <w:sz w:val="36"/>
          <w:szCs w:val="36"/>
          <w:highlight w:val="white"/>
          <w:rtl w:val="0"/>
        </w:rPr>
        <w:t xml:space="preserve">Script </w:t>
      </w:r>
      <w:r w:rsidDel="00000000" w:rsidR="00000000" w:rsidRPr="00000000">
        <w:rPr>
          <w:sz w:val="20"/>
          <w:szCs w:val="20"/>
          <w:rtl w:val="0"/>
        </w:rPr>
        <w:t xml:space="preserve">, </w:t>
      </w:r>
      <w:r w:rsidDel="00000000" w:rsidR="00000000" w:rsidRPr="00000000">
        <w:rPr>
          <w:b w:val="1"/>
          <w:sz w:val="36"/>
          <w:szCs w:val="36"/>
          <w:highlight w:val="white"/>
          <w:rtl w:val="0"/>
        </w:rPr>
        <w:t xml:space="preserve">Story &amp; Characters</w:t>
      </w:r>
      <w:r w:rsidDel="00000000" w:rsidR="00000000" w:rsidRPr="00000000">
        <w:rPr>
          <w:rtl w:val="0"/>
        </w:rPr>
      </w:r>
    </w:p>
    <w:p w:rsidR="00000000" w:rsidDel="00000000" w:rsidP="00000000" w:rsidRDefault="00000000" w:rsidRPr="00000000" w14:paraId="00000065">
      <w:pPr>
        <w:rPr>
          <w:i w:val="1"/>
          <w:sz w:val="20"/>
          <w:szCs w:val="20"/>
        </w:rPr>
      </w:pPr>
      <w:r w:rsidDel="00000000" w:rsidR="00000000" w:rsidRPr="00000000">
        <w:rPr>
          <w:sz w:val="20"/>
          <w:szCs w:val="20"/>
          <w:rtl w:val="0"/>
        </w:rPr>
        <w:t xml:space="preserve">For people who need subtitles or a transcript, you can email us at </w:t>
      </w:r>
      <w:hyperlink r:id="rId12">
        <w:r w:rsidDel="00000000" w:rsidR="00000000" w:rsidRPr="00000000">
          <w:rPr>
            <w:color w:val="1155cc"/>
            <w:sz w:val="20"/>
            <w:szCs w:val="20"/>
            <w:u w:val="single"/>
            <w:rtl w:val="0"/>
          </w:rPr>
          <w:t xml:space="preserve">victoriantheatrecompany@gmail.com</w:t>
        </w:r>
      </w:hyperlink>
      <w:r w:rsidDel="00000000" w:rsidR="00000000" w:rsidRPr="00000000">
        <w:rPr>
          <w:sz w:val="20"/>
          <w:szCs w:val="20"/>
          <w:rtl w:val="0"/>
        </w:rPr>
        <w:t xml:space="preserve"> and we can send you a copy of the script. Please use the subject line: </w:t>
      </w:r>
      <w:r w:rsidDel="00000000" w:rsidR="00000000" w:rsidRPr="00000000">
        <w:rPr>
          <w:i w:val="1"/>
          <w:sz w:val="20"/>
          <w:szCs w:val="20"/>
          <w:rtl w:val="0"/>
        </w:rPr>
        <w:t xml:space="preserve">FOR LOVE NOR MONEY - Script Access inquiry.</w:t>
      </w:r>
    </w:p>
    <w:p w:rsidR="00000000" w:rsidDel="00000000" w:rsidP="00000000" w:rsidRDefault="00000000" w:rsidRPr="00000000" w14:paraId="00000066">
      <w:pPr>
        <w:rPr>
          <w:i w:val="1"/>
          <w:sz w:val="20"/>
          <w:szCs w:val="20"/>
        </w:rPr>
      </w:pPr>
      <w:r w:rsidDel="00000000" w:rsidR="00000000" w:rsidRPr="00000000">
        <w:rPr>
          <w:rtl w:val="0"/>
        </w:rPr>
      </w:r>
    </w:p>
    <w:p w:rsidR="00000000" w:rsidDel="00000000" w:rsidP="00000000" w:rsidRDefault="00000000" w:rsidRPr="00000000" w14:paraId="00000067">
      <w:pPr>
        <w:rPr>
          <w:sz w:val="20"/>
          <w:szCs w:val="20"/>
        </w:rPr>
      </w:pPr>
      <w:r w:rsidDel="00000000" w:rsidR="00000000" w:rsidRPr="00000000">
        <w:rPr>
          <w:sz w:val="20"/>
          <w:szCs w:val="20"/>
          <w:rtl w:val="0"/>
        </w:rPr>
        <w:t xml:space="preserve">"For Love Nor Money" is a poignant drama set in Melbourne, Australia, following the intertwined lives of Mel, Liam, and Ryan. Comprising nine scenes, the script delves into their relationships, creative ambitions, and personal dilemmas. Open relationship challenges, existential themes, and emotional distress drive the narrative. As Mel and Liam grapple with complex dynamics, Ryan, a government worker, enters their world. This character-driven story explores the quest for artistic success, courage, and the role of luck. An unexpected encounter intertwines their lives, offering a glimmer of hope amidst uncertainty in this captivating tale of love and fate.</w:t>
      </w:r>
    </w:p>
    <w:p w:rsidR="00000000" w:rsidDel="00000000" w:rsidP="00000000" w:rsidRDefault="00000000" w:rsidRPr="00000000" w14:paraId="00000068">
      <w:pP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203788</wp:posOffset>
            </wp:positionV>
            <wp:extent cx="748078" cy="1119262"/>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748078" cy="1119262"/>
                    </a:xfrm>
                    <a:prstGeom prst="rect"/>
                    <a:ln/>
                  </pic:spPr>
                </pic:pic>
              </a:graphicData>
            </a:graphic>
          </wp:anchor>
        </w:drawing>
      </w:r>
    </w:p>
    <w:p w:rsidR="00000000" w:rsidDel="00000000" w:rsidP="00000000" w:rsidRDefault="00000000" w:rsidRPr="00000000" w14:paraId="00000069">
      <w:pPr>
        <w:rPr>
          <w:i w:val="1"/>
          <w:sz w:val="16"/>
          <w:szCs w:val="16"/>
        </w:rPr>
      </w:pPr>
      <w:r w:rsidDel="00000000" w:rsidR="00000000" w:rsidRPr="00000000">
        <w:rPr>
          <w:b w:val="1"/>
          <w:sz w:val="20"/>
          <w:szCs w:val="20"/>
          <w:rtl w:val="0"/>
        </w:rPr>
        <w:t xml:space="preserve">Mel:</w:t>
      </w:r>
      <w:r w:rsidDel="00000000" w:rsidR="00000000" w:rsidRPr="00000000">
        <w:rPr>
          <w:sz w:val="20"/>
          <w:szCs w:val="20"/>
          <w:rtl w:val="0"/>
        </w:rPr>
        <w:t xml:space="preserve"> Mel, played by Clarisse Bonello is a passionate and ambitious filmmaker in her early 30s, living in Melbourne with her partner, Liam. Mel is driven by the desire to escape her current situation and achieve success in her career. She's unapologetically honest, and her relationships are central to her life, including her complex romantic connections. </w:t>
      </w:r>
      <w:r w:rsidDel="00000000" w:rsidR="00000000" w:rsidRPr="00000000">
        <w:rPr>
          <w:i w:val="1"/>
          <w:sz w:val="16"/>
          <w:szCs w:val="16"/>
          <w:rtl w:val="0"/>
        </w:rPr>
        <w:t xml:space="preserve">(Pictured: A headshot of Clariisee Bonello, she wears a blue shirt on a  black background)</w:t>
      </w:r>
    </w:p>
    <w:p w:rsidR="00000000" w:rsidDel="00000000" w:rsidP="00000000" w:rsidRDefault="00000000" w:rsidRPr="00000000" w14:paraId="0000006A">
      <w:pPr>
        <w:rPr>
          <w:sz w:val="20"/>
          <w:szCs w:val="20"/>
        </w:rPr>
      </w:pPr>
      <w:r w:rsidDel="00000000" w:rsidR="00000000" w:rsidRPr="00000000">
        <w:rPr>
          <w:rtl w:val="0"/>
        </w:rPr>
      </w:r>
    </w:p>
    <w:p w:rsidR="00000000" w:rsidDel="00000000" w:rsidP="00000000" w:rsidRDefault="00000000" w:rsidRPr="00000000" w14:paraId="0000006B">
      <w:pPr>
        <w:rPr>
          <w:sz w:val="20"/>
          <w:szCs w:val="20"/>
        </w:rPr>
      </w:pPr>
      <w:r w:rsidDel="00000000" w:rsidR="00000000" w:rsidRPr="00000000">
        <w:rPr>
          <w:rtl w:val="0"/>
        </w:rPr>
      </w:r>
    </w:p>
    <w:p w:rsidR="00000000" w:rsidDel="00000000" w:rsidP="00000000" w:rsidRDefault="00000000" w:rsidRPr="00000000" w14:paraId="0000006C">
      <w:pP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145386</wp:posOffset>
            </wp:positionV>
            <wp:extent cx="752475" cy="838636"/>
            <wp:effectExtent b="0" l="0" r="0" t="0"/>
            <wp:wrapSquare wrapText="bothSides" distB="114300" distT="114300" distL="114300" distR="114300"/>
            <wp:docPr id="3"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752475" cy="838636"/>
                    </a:xfrm>
                    <a:prstGeom prst="rect"/>
                    <a:ln/>
                  </pic:spPr>
                </pic:pic>
              </a:graphicData>
            </a:graphic>
          </wp:anchor>
        </w:drawing>
      </w:r>
    </w:p>
    <w:p w:rsidR="00000000" w:rsidDel="00000000" w:rsidP="00000000" w:rsidRDefault="00000000" w:rsidRPr="00000000" w14:paraId="0000006D">
      <w:pPr>
        <w:rPr>
          <w:sz w:val="20"/>
          <w:szCs w:val="20"/>
        </w:rPr>
      </w:pPr>
      <w:r w:rsidDel="00000000" w:rsidR="00000000" w:rsidRPr="00000000">
        <w:rPr>
          <w:b w:val="1"/>
          <w:sz w:val="20"/>
          <w:szCs w:val="20"/>
          <w:rtl w:val="0"/>
        </w:rPr>
        <w:t xml:space="preserve">Liam: </w:t>
      </w:r>
      <w:r w:rsidDel="00000000" w:rsidR="00000000" w:rsidRPr="00000000">
        <w:rPr>
          <w:sz w:val="20"/>
          <w:szCs w:val="20"/>
          <w:rtl w:val="0"/>
        </w:rPr>
        <w:t xml:space="preserve">Liam, played by Alexander Lloyd is a thoughtful and sensitive poet in his early 30s, also residing in Melbourne with Mel. He's more introspective and contemplative, often grappling with loneliness and self-doubt. Liam is deeply in love with Mel, but he's haunted by the choices he's made in their relationship. </w:t>
      </w:r>
    </w:p>
    <w:p w:rsidR="00000000" w:rsidDel="00000000" w:rsidP="00000000" w:rsidRDefault="00000000" w:rsidRPr="00000000" w14:paraId="0000006E">
      <w:pPr>
        <w:rPr>
          <w:i w:val="1"/>
          <w:sz w:val="16"/>
          <w:szCs w:val="16"/>
        </w:rPr>
      </w:pPr>
      <w:r w:rsidDel="00000000" w:rsidR="00000000" w:rsidRPr="00000000">
        <w:rPr>
          <w:i w:val="1"/>
          <w:sz w:val="16"/>
          <w:szCs w:val="16"/>
          <w:rtl w:val="0"/>
        </w:rPr>
        <w:t xml:space="preserve">(Pictured: A headshot of Alexander Lloyd, he wears a white shirt with a dark shirt over the top on a light background)</w:t>
      </w:r>
    </w:p>
    <w:p w:rsidR="00000000" w:rsidDel="00000000" w:rsidP="00000000" w:rsidRDefault="00000000" w:rsidRPr="00000000" w14:paraId="0000006F">
      <w:pP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42863</wp:posOffset>
            </wp:positionH>
            <wp:positionV relativeFrom="paragraph">
              <wp:posOffset>244143</wp:posOffset>
            </wp:positionV>
            <wp:extent cx="669538" cy="838200"/>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669538" cy="838200"/>
                    </a:xfrm>
                    <a:prstGeom prst="rect"/>
                    <a:ln/>
                  </pic:spPr>
                </pic:pic>
              </a:graphicData>
            </a:graphic>
          </wp:anchor>
        </w:drawing>
      </w:r>
    </w:p>
    <w:p w:rsidR="00000000" w:rsidDel="00000000" w:rsidP="00000000" w:rsidRDefault="00000000" w:rsidRPr="00000000" w14:paraId="00000070">
      <w:pPr>
        <w:rPr>
          <w:sz w:val="20"/>
          <w:szCs w:val="20"/>
        </w:rPr>
      </w:pPr>
      <w:r w:rsidDel="00000000" w:rsidR="00000000" w:rsidRPr="00000000">
        <w:rPr>
          <w:rtl w:val="0"/>
        </w:rPr>
      </w:r>
    </w:p>
    <w:p w:rsidR="00000000" w:rsidDel="00000000" w:rsidP="00000000" w:rsidRDefault="00000000" w:rsidRPr="00000000" w14:paraId="00000071">
      <w:pPr>
        <w:rPr>
          <w:sz w:val="20"/>
          <w:szCs w:val="20"/>
        </w:rPr>
      </w:pPr>
      <w:r w:rsidDel="00000000" w:rsidR="00000000" w:rsidRPr="00000000">
        <w:rPr>
          <w:b w:val="1"/>
          <w:sz w:val="20"/>
          <w:szCs w:val="20"/>
          <w:rtl w:val="0"/>
        </w:rPr>
        <w:t xml:space="preserve"> Ryan:</w:t>
      </w:r>
      <w:r w:rsidDel="00000000" w:rsidR="00000000" w:rsidRPr="00000000">
        <w:rPr>
          <w:sz w:val="20"/>
          <w:szCs w:val="20"/>
          <w:rtl w:val="0"/>
        </w:rPr>
        <w:t xml:space="preserve"> Ryan, played by Matthew Connell is a government worker who encounters Mel and Liam in Melbourne. He's in his late 30s and exudes a quiet and introspective demeanor. </w:t>
      </w:r>
    </w:p>
    <w:p w:rsidR="00000000" w:rsidDel="00000000" w:rsidP="00000000" w:rsidRDefault="00000000" w:rsidRPr="00000000" w14:paraId="00000072">
      <w:pPr>
        <w:rPr>
          <w:i w:val="1"/>
          <w:sz w:val="16"/>
          <w:szCs w:val="16"/>
        </w:rPr>
      </w:pPr>
      <w:r w:rsidDel="00000000" w:rsidR="00000000" w:rsidRPr="00000000">
        <w:rPr>
          <w:sz w:val="20"/>
          <w:szCs w:val="20"/>
          <w:rtl w:val="0"/>
        </w:rPr>
        <w:t xml:space="preserve">He enters a relationship with both Mel and Liam and eventually starts to send them money. </w:t>
      </w:r>
      <w:r w:rsidDel="00000000" w:rsidR="00000000" w:rsidRPr="00000000">
        <w:rPr>
          <w:i w:val="1"/>
          <w:sz w:val="16"/>
          <w:szCs w:val="16"/>
          <w:rtl w:val="0"/>
        </w:rPr>
        <w:t xml:space="preserve">(Pictured: A headshot of Matthew Connell, he wears a black shirt with on a light background)</w:t>
      </w:r>
    </w:p>
    <w:p w:rsidR="00000000" w:rsidDel="00000000" w:rsidP="00000000" w:rsidRDefault="00000000" w:rsidRPr="00000000" w14:paraId="00000073">
      <w:pPr>
        <w:rPr>
          <w:i w:val="1"/>
          <w:sz w:val="16"/>
          <w:szCs w:val="16"/>
        </w:rPr>
      </w:pPr>
      <w:r w:rsidDel="00000000" w:rsidR="00000000" w:rsidRPr="00000000">
        <w:rPr>
          <w:rtl w:val="0"/>
        </w:rPr>
      </w:r>
    </w:p>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rPr>
          <w:b w:val="1"/>
          <w:sz w:val="48"/>
          <w:szCs w:val="48"/>
        </w:rPr>
      </w:pPr>
      <w:r w:rsidDel="00000000" w:rsidR="00000000" w:rsidRPr="00000000">
        <w:rPr>
          <w:b w:val="1"/>
          <w:sz w:val="48"/>
          <w:szCs w:val="48"/>
          <w:rtl w:val="0"/>
        </w:rPr>
        <w:t xml:space="preserve">Support &amp; Helplines </w:t>
      </w:r>
    </w:p>
    <w:p w:rsidR="00000000" w:rsidDel="00000000" w:rsidP="00000000" w:rsidRDefault="00000000" w:rsidRPr="00000000" w14:paraId="00000076">
      <w:pPr>
        <w:rPr/>
      </w:pPr>
      <w:r w:rsidDel="00000000" w:rsidR="00000000" w:rsidRPr="00000000">
        <w:rPr>
          <w:rtl w:val="0"/>
        </w:rPr>
        <w:t xml:space="preserve">Please note that the availability and specific services of these organizations may change over time. It's essential to verify their current contact information and services before seeking assistance. We also advise checking if these services are right for you. </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numPr>
          <w:ilvl w:val="0"/>
          <w:numId w:val="2"/>
        </w:numPr>
        <w:ind w:left="720" w:hanging="360"/>
        <w:rPr>
          <w:b w:val="1"/>
          <w:sz w:val="20"/>
          <w:szCs w:val="20"/>
          <w:u w:val="none"/>
        </w:rPr>
      </w:pPr>
      <w:r w:rsidDel="00000000" w:rsidR="00000000" w:rsidRPr="00000000">
        <w:rPr>
          <w:b w:val="1"/>
          <w:sz w:val="20"/>
          <w:szCs w:val="20"/>
          <w:rtl w:val="0"/>
        </w:rPr>
        <w:t xml:space="preserve">Drug Use:</w:t>
      </w:r>
    </w:p>
    <w:p w:rsidR="00000000" w:rsidDel="00000000" w:rsidP="00000000" w:rsidRDefault="00000000" w:rsidRPr="00000000" w14:paraId="00000079">
      <w:pPr>
        <w:numPr>
          <w:ilvl w:val="1"/>
          <w:numId w:val="2"/>
        </w:numPr>
        <w:ind w:left="1440" w:hanging="360"/>
        <w:rPr>
          <w:sz w:val="20"/>
          <w:szCs w:val="20"/>
        </w:rPr>
      </w:pPr>
      <w:hyperlink r:id="rId16">
        <w:r w:rsidDel="00000000" w:rsidR="00000000" w:rsidRPr="00000000">
          <w:rPr>
            <w:color w:val="1155cc"/>
            <w:sz w:val="20"/>
            <w:szCs w:val="20"/>
            <w:u w:val="single"/>
            <w:rtl w:val="0"/>
          </w:rPr>
          <w:t xml:space="preserve">DirectLine Victoria: </w:t>
        </w:r>
      </w:hyperlink>
      <w:r w:rsidDel="00000000" w:rsidR="00000000" w:rsidRPr="00000000">
        <w:rPr>
          <w:i w:val="1"/>
          <w:sz w:val="20"/>
          <w:szCs w:val="20"/>
          <w:rtl w:val="0"/>
        </w:rPr>
        <w:t xml:space="preserve">A helpline for alcohol and drug-related concerns</w:t>
      </w:r>
      <w:r w:rsidDel="00000000" w:rsidR="00000000" w:rsidRPr="00000000">
        <w:rPr>
          <w:sz w:val="20"/>
          <w:szCs w:val="20"/>
          <w:rtl w:val="0"/>
        </w:rPr>
        <w:t xml:space="preserve">. Helpline:</w:t>
      </w:r>
      <w:r w:rsidDel="00000000" w:rsidR="00000000" w:rsidRPr="00000000">
        <w:rPr>
          <w:i w:val="1"/>
          <w:sz w:val="20"/>
          <w:szCs w:val="20"/>
          <w:rtl w:val="0"/>
        </w:rPr>
        <w:t xml:space="preserve"> 1800 888 236</w:t>
      </w:r>
    </w:p>
    <w:p w:rsidR="00000000" w:rsidDel="00000000" w:rsidP="00000000" w:rsidRDefault="00000000" w:rsidRPr="00000000" w14:paraId="0000007A">
      <w:pPr>
        <w:numPr>
          <w:ilvl w:val="1"/>
          <w:numId w:val="2"/>
        </w:numPr>
        <w:ind w:left="1440" w:hanging="360"/>
        <w:rPr>
          <w:sz w:val="20"/>
          <w:szCs w:val="20"/>
        </w:rPr>
      </w:pPr>
      <w:hyperlink r:id="rId17">
        <w:r w:rsidDel="00000000" w:rsidR="00000000" w:rsidRPr="00000000">
          <w:rPr>
            <w:color w:val="1155cc"/>
            <w:sz w:val="20"/>
            <w:szCs w:val="20"/>
            <w:u w:val="single"/>
            <w:rtl w:val="0"/>
          </w:rPr>
          <w:t xml:space="preserve">Turning Point:</w:t>
        </w:r>
      </w:hyperlink>
      <w:r w:rsidDel="00000000" w:rsidR="00000000" w:rsidRPr="00000000">
        <w:rPr>
          <w:sz w:val="20"/>
          <w:szCs w:val="20"/>
          <w:rtl w:val="0"/>
        </w:rPr>
        <w:t xml:space="preserve"> </w:t>
      </w:r>
      <w:r w:rsidDel="00000000" w:rsidR="00000000" w:rsidRPr="00000000">
        <w:rPr>
          <w:i w:val="1"/>
          <w:sz w:val="20"/>
          <w:szCs w:val="20"/>
          <w:rtl w:val="0"/>
        </w:rPr>
        <w:t xml:space="preserve">Provides counseling, treatment, and support for individuals dealing with drug and alcohol issues. Helpline: (03) 8413 8444</w:t>
      </w:r>
    </w:p>
    <w:p w:rsidR="00000000" w:rsidDel="00000000" w:rsidP="00000000" w:rsidRDefault="00000000" w:rsidRPr="00000000" w14:paraId="0000007B">
      <w:pPr>
        <w:numPr>
          <w:ilvl w:val="0"/>
          <w:numId w:val="2"/>
        </w:numPr>
        <w:ind w:left="720" w:hanging="360"/>
        <w:rPr>
          <w:sz w:val="20"/>
          <w:szCs w:val="20"/>
        </w:rPr>
      </w:pPr>
      <w:r w:rsidDel="00000000" w:rsidR="00000000" w:rsidRPr="00000000">
        <w:rPr>
          <w:b w:val="1"/>
          <w:sz w:val="20"/>
          <w:szCs w:val="20"/>
          <w:rtl w:val="0"/>
        </w:rPr>
        <w:t xml:space="preserve">Strong Language:</w:t>
      </w:r>
      <w:r w:rsidDel="00000000" w:rsidR="00000000" w:rsidRPr="00000000">
        <w:rPr>
          <w:sz w:val="20"/>
          <w:szCs w:val="20"/>
          <w:rtl w:val="0"/>
        </w:rPr>
        <w:t xml:space="preserve"> There are no specific helplines for strong language, but if strong language triggers emotional distress, you can consider contacting the services below:</w:t>
      </w:r>
    </w:p>
    <w:p w:rsidR="00000000" w:rsidDel="00000000" w:rsidP="00000000" w:rsidRDefault="00000000" w:rsidRPr="00000000" w14:paraId="0000007C">
      <w:pPr>
        <w:numPr>
          <w:ilvl w:val="1"/>
          <w:numId w:val="2"/>
        </w:numPr>
        <w:ind w:left="1440" w:hanging="360"/>
        <w:rPr>
          <w:sz w:val="20"/>
          <w:szCs w:val="20"/>
        </w:rPr>
      </w:pPr>
      <w:hyperlink r:id="rId18">
        <w:r w:rsidDel="00000000" w:rsidR="00000000" w:rsidRPr="00000000">
          <w:rPr>
            <w:color w:val="1155cc"/>
            <w:sz w:val="20"/>
            <w:szCs w:val="20"/>
            <w:u w:val="single"/>
            <w:rtl w:val="0"/>
          </w:rPr>
          <w:t xml:space="preserve">Lifeline Australia: </w:t>
        </w:r>
      </w:hyperlink>
      <w:r w:rsidDel="00000000" w:rsidR="00000000" w:rsidRPr="00000000">
        <w:rPr>
          <w:i w:val="1"/>
          <w:sz w:val="20"/>
          <w:szCs w:val="20"/>
          <w:rtl w:val="0"/>
        </w:rPr>
        <w:t xml:space="preserve">A crisis support service for anyone experiencing emotional distress. </w:t>
      </w:r>
      <w:r w:rsidDel="00000000" w:rsidR="00000000" w:rsidRPr="00000000">
        <w:rPr>
          <w:sz w:val="20"/>
          <w:szCs w:val="20"/>
          <w:rtl w:val="0"/>
        </w:rPr>
        <w:t xml:space="preserve">Helpline:</w:t>
      </w:r>
      <w:r w:rsidDel="00000000" w:rsidR="00000000" w:rsidRPr="00000000">
        <w:rPr>
          <w:i w:val="1"/>
          <w:sz w:val="20"/>
          <w:szCs w:val="20"/>
          <w:rtl w:val="0"/>
        </w:rPr>
        <w:t xml:space="preserve"> 13 11 14</w:t>
      </w:r>
    </w:p>
    <w:p w:rsidR="00000000" w:rsidDel="00000000" w:rsidP="00000000" w:rsidRDefault="00000000" w:rsidRPr="00000000" w14:paraId="0000007D">
      <w:pPr>
        <w:numPr>
          <w:ilvl w:val="0"/>
          <w:numId w:val="2"/>
        </w:numPr>
        <w:ind w:left="720" w:hanging="360"/>
        <w:rPr>
          <w:b w:val="1"/>
          <w:sz w:val="20"/>
          <w:szCs w:val="20"/>
        </w:rPr>
      </w:pPr>
      <w:r w:rsidDel="00000000" w:rsidR="00000000" w:rsidRPr="00000000">
        <w:rPr>
          <w:b w:val="1"/>
          <w:sz w:val="20"/>
          <w:szCs w:val="20"/>
          <w:rtl w:val="0"/>
        </w:rPr>
        <w:t xml:space="preserve">Mature Themes:</w:t>
      </w:r>
    </w:p>
    <w:p w:rsidR="00000000" w:rsidDel="00000000" w:rsidP="00000000" w:rsidRDefault="00000000" w:rsidRPr="00000000" w14:paraId="0000007E">
      <w:pPr>
        <w:numPr>
          <w:ilvl w:val="1"/>
          <w:numId w:val="2"/>
        </w:numPr>
        <w:ind w:left="1440" w:hanging="360"/>
        <w:rPr>
          <w:sz w:val="20"/>
          <w:szCs w:val="20"/>
        </w:rPr>
      </w:pPr>
      <w:hyperlink r:id="rId19">
        <w:r w:rsidDel="00000000" w:rsidR="00000000" w:rsidRPr="00000000">
          <w:rPr>
            <w:color w:val="1155cc"/>
            <w:sz w:val="20"/>
            <w:szCs w:val="20"/>
            <w:u w:val="single"/>
            <w:rtl w:val="0"/>
          </w:rPr>
          <w:t xml:space="preserve">Beyond Blue:</w:t>
        </w:r>
      </w:hyperlink>
      <w:r w:rsidDel="00000000" w:rsidR="00000000" w:rsidRPr="00000000">
        <w:rPr>
          <w:sz w:val="20"/>
          <w:szCs w:val="20"/>
          <w:rtl w:val="0"/>
        </w:rPr>
        <w:t xml:space="preserve"> </w:t>
      </w:r>
      <w:r w:rsidDel="00000000" w:rsidR="00000000" w:rsidRPr="00000000">
        <w:rPr>
          <w:i w:val="1"/>
          <w:sz w:val="20"/>
          <w:szCs w:val="20"/>
          <w:rtl w:val="0"/>
        </w:rPr>
        <w:t xml:space="preserve">Provides support for mental health issues, including loneliness and existential concerns. </w:t>
      </w:r>
      <w:r w:rsidDel="00000000" w:rsidR="00000000" w:rsidRPr="00000000">
        <w:rPr>
          <w:sz w:val="20"/>
          <w:szCs w:val="20"/>
          <w:rtl w:val="0"/>
        </w:rPr>
        <w:t xml:space="preserve">Helpline: </w:t>
      </w:r>
      <w:r w:rsidDel="00000000" w:rsidR="00000000" w:rsidRPr="00000000">
        <w:rPr>
          <w:i w:val="1"/>
          <w:sz w:val="20"/>
          <w:szCs w:val="20"/>
          <w:rtl w:val="0"/>
        </w:rPr>
        <w:t xml:space="preserve">1300 22 4636</w:t>
      </w:r>
    </w:p>
    <w:p w:rsidR="00000000" w:rsidDel="00000000" w:rsidP="00000000" w:rsidRDefault="00000000" w:rsidRPr="00000000" w14:paraId="0000007F">
      <w:pPr>
        <w:numPr>
          <w:ilvl w:val="0"/>
          <w:numId w:val="2"/>
        </w:numPr>
        <w:ind w:left="720" w:hanging="360"/>
        <w:rPr>
          <w:sz w:val="20"/>
          <w:szCs w:val="20"/>
        </w:rPr>
      </w:pPr>
      <w:r w:rsidDel="00000000" w:rsidR="00000000" w:rsidRPr="00000000">
        <w:rPr>
          <w:b w:val="1"/>
          <w:sz w:val="20"/>
          <w:szCs w:val="20"/>
          <w:rtl w:val="0"/>
        </w:rPr>
        <w:t xml:space="preserve">Mention of Violent Themes:</w:t>
      </w:r>
      <w:r w:rsidDel="00000000" w:rsidR="00000000" w:rsidRPr="00000000">
        <w:rPr>
          <w:sz w:val="20"/>
          <w:szCs w:val="20"/>
          <w:rtl w:val="0"/>
        </w:rPr>
        <w:t xml:space="preserve"> If discussions of violent themes are triggering, consider reaching out to:</w:t>
      </w:r>
    </w:p>
    <w:p w:rsidR="00000000" w:rsidDel="00000000" w:rsidP="00000000" w:rsidRDefault="00000000" w:rsidRPr="00000000" w14:paraId="00000080">
      <w:pPr>
        <w:numPr>
          <w:ilvl w:val="1"/>
          <w:numId w:val="2"/>
        </w:numPr>
        <w:ind w:left="1440" w:hanging="360"/>
        <w:rPr>
          <w:sz w:val="20"/>
          <w:szCs w:val="20"/>
        </w:rPr>
      </w:pPr>
      <w:hyperlink r:id="rId20">
        <w:r w:rsidDel="00000000" w:rsidR="00000000" w:rsidRPr="00000000">
          <w:rPr>
            <w:color w:val="1155cc"/>
            <w:sz w:val="20"/>
            <w:szCs w:val="20"/>
            <w:u w:val="single"/>
            <w:rtl w:val="0"/>
          </w:rPr>
          <w:t xml:space="preserve">Victim of Crime</w:t>
        </w:r>
      </w:hyperlink>
      <w:r w:rsidDel="00000000" w:rsidR="00000000" w:rsidRPr="00000000">
        <w:rPr>
          <w:i w:val="1"/>
          <w:sz w:val="20"/>
          <w:szCs w:val="20"/>
          <w:rtl w:val="0"/>
        </w:rPr>
        <w:t xml:space="preserve">: Offers support to victims of crime. </w:t>
      </w:r>
      <w:r w:rsidDel="00000000" w:rsidR="00000000" w:rsidRPr="00000000">
        <w:rPr>
          <w:sz w:val="20"/>
          <w:szCs w:val="20"/>
          <w:rtl w:val="0"/>
        </w:rPr>
        <w:t xml:space="preserve">Helpline: </w:t>
      </w:r>
      <w:r w:rsidDel="00000000" w:rsidR="00000000" w:rsidRPr="00000000">
        <w:rPr>
          <w:i w:val="1"/>
          <w:sz w:val="20"/>
          <w:szCs w:val="20"/>
          <w:rtl w:val="0"/>
        </w:rPr>
        <w:t xml:space="preserve">1800 819 817</w:t>
      </w:r>
    </w:p>
    <w:p w:rsidR="00000000" w:rsidDel="00000000" w:rsidP="00000000" w:rsidRDefault="00000000" w:rsidRPr="00000000" w14:paraId="00000081">
      <w:pPr>
        <w:numPr>
          <w:ilvl w:val="0"/>
          <w:numId w:val="2"/>
        </w:numPr>
        <w:ind w:left="720" w:hanging="360"/>
        <w:rPr>
          <w:b w:val="1"/>
          <w:sz w:val="20"/>
          <w:szCs w:val="20"/>
        </w:rPr>
      </w:pPr>
      <w:r w:rsidDel="00000000" w:rsidR="00000000" w:rsidRPr="00000000">
        <w:rPr>
          <w:b w:val="1"/>
          <w:sz w:val="20"/>
          <w:szCs w:val="20"/>
          <w:rtl w:val="0"/>
        </w:rPr>
        <w:t xml:space="preserve">Sexual Themes:</w:t>
      </w:r>
    </w:p>
    <w:p w:rsidR="00000000" w:rsidDel="00000000" w:rsidP="00000000" w:rsidRDefault="00000000" w:rsidRPr="00000000" w14:paraId="00000082">
      <w:pPr>
        <w:numPr>
          <w:ilvl w:val="1"/>
          <w:numId w:val="2"/>
        </w:numPr>
        <w:ind w:left="1440" w:hanging="360"/>
        <w:rPr>
          <w:sz w:val="20"/>
          <w:szCs w:val="20"/>
        </w:rPr>
      </w:pPr>
      <w:hyperlink r:id="rId21">
        <w:r w:rsidDel="00000000" w:rsidR="00000000" w:rsidRPr="00000000">
          <w:rPr>
            <w:color w:val="1155cc"/>
            <w:sz w:val="20"/>
            <w:szCs w:val="20"/>
            <w:u w:val="single"/>
            <w:rtl w:val="0"/>
          </w:rPr>
          <w:t xml:space="preserve">Family Planning Victoria:</w:t>
        </w:r>
      </w:hyperlink>
      <w:r w:rsidDel="00000000" w:rsidR="00000000" w:rsidRPr="00000000">
        <w:rPr>
          <w:sz w:val="20"/>
          <w:szCs w:val="20"/>
          <w:rtl w:val="0"/>
        </w:rPr>
        <w:t xml:space="preserve"> </w:t>
      </w:r>
      <w:r w:rsidDel="00000000" w:rsidR="00000000" w:rsidRPr="00000000">
        <w:rPr>
          <w:i w:val="1"/>
          <w:sz w:val="20"/>
          <w:szCs w:val="20"/>
          <w:rtl w:val="0"/>
        </w:rPr>
        <w:t xml:space="preserve">Provides sexual health advice and support.</w:t>
      </w:r>
    </w:p>
    <w:p w:rsidR="00000000" w:rsidDel="00000000" w:rsidP="00000000" w:rsidRDefault="00000000" w:rsidRPr="00000000" w14:paraId="00000083">
      <w:pPr>
        <w:numPr>
          <w:ilvl w:val="1"/>
          <w:numId w:val="2"/>
        </w:numPr>
        <w:ind w:left="1440" w:hanging="360"/>
        <w:rPr>
          <w:sz w:val="20"/>
          <w:szCs w:val="20"/>
        </w:rPr>
      </w:pPr>
      <w:r w:rsidDel="00000000" w:rsidR="00000000" w:rsidRPr="00000000">
        <w:rPr>
          <w:sz w:val="20"/>
          <w:szCs w:val="20"/>
          <w:rtl w:val="0"/>
        </w:rPr>
        <w:t xml:space="preserve">Helpline: </w:t>
      </w:r>
      <w:r w:rsidDel="00000000" w:rsidR="00000000" w:rsidRPr="00000000">
        <w:rPr>
          <w:i w:val="1"/>
          <w:sz w:val="20"/>
          <w:szCs w:val="20"/>
          <w:rtl w:val="0"/>
        </w:rPr>
        <w:t xml:space="preserve">(03) 9257 0100</w:t>
      </w:r>
    </w:p>
    <w:p w:rsidR="00000000" w:rsidDel="00000000" w:rsidP="00000000" w:rsidRDefault="00000000" w:rsidRPr="00000000" w14:paraId="00000084">
      <w:pPr>
        <w:numPr>
          <w:ilvl w:val="0"/>
          <w:numId w:val="2"/>
        </w:numPr>
        <w:ind w:left="720" w:hanging="360"/>
        <w:rPr>
          <w:b w:val="1"/>
          <w:sz w:val="20"/>
          <w:szCs w:val="20"/>
        </w:rPr>
      </w:pPr>
      <w:r w:rsidDel="00000000" w:rsidR="00000000" w:rsidRPr="00000000">
        <w:rPr>
          <w:b w:val="1"/>
          <w:sz w:val="20"/>
          <w:szCs w:val="20"/>
          <w:rtl w:val="0"/>
        </w:rPr>
        <w:t xml:space="preserve">Emotional Distress:</w:t>
      </w:r>
    </w:p>
    <w:p w:rsidR="00000000" w:rsidDel="00000000" w:rsidP="00000000" w:rsidRDefault="00000000" w:rsidRPr="00000000" w14:paraId="00000085">
      <w:pPr>
        <w:numPr>
          <w:ilvl w:val="1"/>
          <w:numId w:val="2"/>
        </w:numPr>
        <w:ind w:left="1440" w:hanging="360"/>
        <w:rPr>
          <w:sz w:val="20"/>
          <w:szCs w:val="20"/>
        </w:rPr>
      </w:pPr>
      <w:hyperlink r:id="rId22">
        <w:r w:rsidDel="00000000" w:rsidR="00000000" w:rsidRPr="00000000">
          <w:rPr>
            <w:color w:val="1155cc"/>
            <w:sz w:val="20"/>
            <w:szCs w:val="20"/>
            <w:u w:val="single"/>
            <w:rtl w:val="0"/>
          </w:rPr>
          <w:t xml:space="preserve">SANE Australia</w:t>
        </w:r>
      </w:hyperlink>
      <w:r w:rsidDel="00000000" w:rsidR="00000000" w:rsidRPr="00000000">
        <w:rPr>
          <w:sz w:val="20"/>
          <w:szCs w:val="20"/>
          <w:rtl w:val="0"/>
        </w:rPr>
        <w:t xml:space="preserve">: </w:t>
      </w:r>
      <w:r w:rsidDel="00000000" w:rsidR="00000000" w:rsidRPr="00000000">
        <w:rPr>
          <w:i w:val="1"/>
          <w:sz w:val="20"/>
          <w:szCs w:val="20"/>
          <w:rtl w:val="0"/>
        </w:rPr>
        <w:t xml:space="preserve">Offers support for individuals affected by mental health concerns. </w:t>
      </w:r>
      <w:r w:rsidDel="00000000" w:rsidR="00000000" w:rsidRPr="00000000">
        <w:rPr>
          <w:sz w:val="20"/>
          <w:szCs w:val="20"/>
          <w:rtl w:val="0"/>
        </w:rPr>
        <w:t xml:space="preserve">Helpline: </w:t>
      </w:r>
      <w:r w:rsidDel="00000000" w:rsidR="00000000" w:rsidRPr="00000000">
        <w:rPr>
          <w:i w:val="1"/>
          <w:sz w:val="20"/>
          <w:szCs w:val="20"/>
          <w:rtl w:val="0"/>
        </w:rPr>
        <w:t xml:space="preserve">1800 18 SANE (7263)</w:t>
      </w:r>
    </w:p>
    <w:p w:rsidR="00000000" w:rsidDel="00000000" w:rsidP="00000000" w:rsidRDefault="00000000" w:rsidRPr="00000000" w14:paraId="00000086">
      <w:pPr>
        <w:numPr>
          <w:ilvl w:val="0"/>
          <w:numId w:val="2"/>
        </w:numPr>
        <w:ind w:left="720" w:hanging="360"/>
        <w:rPr>
          <w:b w:val="1"/>
          <w:sz w:val="20"/>
          <w:szCs w:val="20"/>
        </w:rPr>
      </w:pPr>
      <w:r w:rsidDel="00000000" w:rsidR="00000000" w:rsidRPr="00000000">
        <w:rPr>
          <w:b w:val="1"/>
          <w:sz w:val="20"/>
          <w:szCs w:val="20"/>
          <w:rtl w:val="0"/>
        </w:rPr>
        <w:t xml:space="preserve">Suggestive Content:</w:t>
      </w:r>
    </w:p>
    <w:p w:rsidR="00000000" w:rsidDel="00000000" w:rsidP="00000000" w:rsidRDefault="00000000" w:rsidRPr="00000000" w14:paraId="00000087">
      <w:pPr>
        <w:numPr>
          <w:ilvl w:val="1"/>
          <w:numId w:val="2"/>
        </w:numPr>
        <w:ind w:left="1440" w:hanging="360"/>
        <w:rPr>
          <w:sz w:val="20"/>
          <w:szCs w:val="20"/>
        </w:rPr>
      </w:pPr>
      <w:hyperlink r:id="rId23">
        <w:r w:rsidDel="00000000" w:rsidR="00000000" w:rsidRPr="00000000">
          <w:rPr>
            <w:color w:val="1155cc"/>
            <w:sz w:val="20"/>
            <w:szCs w:val="20"/>
            <w:u w:val="single"/>
            <w:rtl w:val="0"/>
          </w:rPr>
          <w:t xml:space="preserve">1800RESPECT: </w:t>
        </w:r>
      </w:hyperlink>
      <w:r w:rsidDel="00000000" w:rsidR="00000000" w:rsidRPr="00000000">
        <w:rPr>
          <w:i w:val="1"/>
          <w:sz w:val="20"/>
          <w:szCs w:val="20"/>
          <w:rtl w:val="0"/>
        </w:rPr>
        <w:t xml:space="preserve">Provides support for individuals affected by sexual assault or domestic violence. </w:t>
      </w:r>
      <w:r w:rsidDel="00000000" w:rsidR="00000000" w:rsidRPr="00000000">
        <w:rPr>
          <w:sz w:val="20"/>
          <w:szCs w:val="20"/>
          <w:rtl w:val="0"/>
        </w:rPr>
        <w:t xml:space="preserve">Helpline: </w:t>
      </w:r>
      <w:r w:rsidDel="00000000" w:rsidR="00000000" w:rsidRPr="00000000">
        <w:rPr>
          <w:i w:val="1"/>
          <w:sz w:val="20"/>
          <w:szCs w:val="20"/>
          <w:rtl w:val="0"/>
        </w:rPr>
        <w:t xml:space="preserve">1800 737 732</w:t>
      </w:r>
    </w:p>
    <w:p w:rsidR="00000000" w:rsidDel="00000000" w:rsidP="00000000" w:rsidRDefault="00000000" w:rsidRPr="00000000" w14:paraId="00000088">
      <w:pPr>
        <w:numPr>
          <w:ilvl w:val="0"/>
          <w:numId w:val="2"/>
        </w:numPr>
        <w:ind w:left="720" w:hanging="360"/>
        <w:rPr>
          <w:sz w:val="20"/>
          <w:szCs w:val="20"/>
        </w:rPr>
      </w:pPr>
      <w:r w:rsidDel="00000000" w:rsidR="00000000" w:rsidRPr="00000000">
        <w:rPr>
          <w:b w:val="1"/>
          <w:sz w:val="20"/>
          <w:szCs w:val="20"/>
          <w:rtl w:val="0"/>
        </w:rPr>
        <w:t xml:space="preserve">Mention of Terrorism: </w:t>
      </w:r>
      <w:r w:rsidDel="00000000" w:rsidR="00000000" w:rsidRPr="00000000">
        <w:rPr>
          <w:sz w:val="20"/>
          <w:szCs w:val="20"/>
          <w:rtl w:val="0"/>
        </w:rPr>
        <w:t xml:space="preserve">If discussions of terrorism are triggering, consider contacting mental health or general crisis support services mentioned earlier.</w:t>
      </w:r>
    </w:p>
    <w:p w:rsidR="00000000" w:rsidDel="00000000" w:rsidP="00000000" w:rsidRDefault="00000000" w:rsidRPr="00000000" w14:paraId="00000089">
      <w:pPr>
        <w:numPr>
          <w:ilvl w:val="0"/>
          <w:numId w:val="2"/>
        </w:numPr>
        <w:ind w:left="720" w:hanging="360"/>
        <w:rPr>
          <w:b w:val="1"/>
          <w:sz w:val="20"/>
          <w:szCs w:val="20"/>
        </w:rPr>
      </w:pPr>
      <w:r w:rsidDel="00000000" w:rsidR="00000000" w:rsidRPr="00000000">
        <w:rPr>
          <w:b w:val="1"/>
          <w:sz w:val="20"/>
          <w:szCs w:val="20"/>
          <w:rtl w:val="0"/>
        </w:rPr>
        <w:t xml:space="preserve">Relationship Issues:</w:t>
      </w:r>
    </w:p>
    <w:p w:rsidR="00000000" w:rsidDel="00000000" w:rsidP="00000000" w:rsidRDefault="00000000" w:rsidRPr="00000000" w14:paraId="0000008A">
      <w:pPr>
        <w:numPr>
          <w:ilvl w:val="1"/>
          <w:numId w:val="2"/>
        </w:numPr>
        <w:ind w:left="1440" w:hanging="360"/>
        <w:rPr>
          <w:sz w:val="20"/>
          <w:szCs w:val="20"/>
        </w:rPr>
      </w:pPr>
      <w:hyperlink r:id="rId24">
        <w:r w:rsidDel="00000000" w:rsidR="00000000" w:rsidRPr="00000000">
          <w:rPr>
            <w:color w:val="1155cc"/>
            <w:sz w:val="20"/>
            <w:szCs w:val="20"/>
            <w:u w:val="single"/>
            <w:rtl w:val="0"/>
          </w:rPr>
          <w:t xml:space="preserve">Relationships Australia</w:t>
        </w:r>
      </w:hyperlink>
      <w:r w:rsidDel="00000000" w:rsidR="00000000" w:rsidRPr="00000000">
        <w:rPr>
          <w:sz w:val="20"/>
          <w:szCs w:val="20"/>
          <w:rtl w:val="0"/>
        </w:rPr>
        <w:t xml:space="preserve">: </w:t>
      </w:r>
      <w:r w:rsidDel="00000000" w:rsidR="00000000" w:rsidRPr="00000000">
        <w:rPr>
          <w:i w:val="1"/>
          <w:sz w:val="20"/>
          <w:szCs w:val="20"/>
          <w:rtl w:val="0"/>
        </w:rPr>
        <w:t xml:space="preserve">Offers counseling and support for relationship difficulties. </w:t>
      </w:r>
      <w:r w:rsidDel="00000000" w:rsidR="00000000" w:rsidRPr="00000000">
        <w:rPr>
          <w:sz w:val="20"/>
          <w:szCs w:val="20"/>
          <w:rtl w:val="0"/>
        </w:rPr>
        <w:t xml:space="preserve">Helpline: </w:t>
      </w:r>
      <w:r w:rsidDel="00000000" w:rsidR="00000000" w:rsidRPr="00000000">
        <w:rPr>
          <w:i w:val="1"/>
          <w:sz w:val="20"/>
          <w:szCs w:val="20"/>
          <w:rtl w:val="0"/>
        </w:rPr>
        <w:t xml:space="preserve">1300 364 277</w:t>
      </w:r>
    </w:p>
    <w:p w:rsidR="00000000" w:rsidDel="00000000" w:rsidP="00000000" w:rsidRDefault="00000000" w:rsidRPr="00000000" w14:paraId="0000008B">
      <w:pPr>
        <w:numPr>
          <w:ilvl w:val="0"/>
          <w:numId w:val="2"/>
        </w:numPr>
        <w:ind w:left="720" w:hanging="360"/>
        <w:rPr>
          <w:b w:val="1"/>
          <w:sz w:val="20"/>
          <w:szCs w:val="20"/>
        </w:rPr>
      </w:pPr>
      <w:r w:rsidDel="00000000" w:rsidR="00000000" w:rsidRPr="00000000">
        <w:rPr>
          <w:b w:val="1"/>
          <w:sz w:val="20"/>
          <w:szCs w:val="20"/>
          <w:rtl w:val="0"/>
        </w:rPr>
        <w:t xml:space="preserve">Mental Health Issues:</w:t>
      </w:r>
    </w:p>
    <w:p w:rsidR="00000000" w:rsidDel="00000000" w:rsidP="00000000" w:rsidRDefault="00000000" w:rsidRPr="00000000" w14:paraId="0000008C">
      <w:pPr>
        <w:numPr>
          <w:ilvl w:val="1"/>
          <w:numId w:val="2"/>
        </w:numPr>
        <w:ind w:left="1440" w:hanging="360"/>
        <w:rPr>
          <w:sz w:val="20"/>
          <w:szCs w:val="20"/>
        </w:rPr>
      </w:pPr>
      <w:hyperlink r:id="rId25">
        <w:r w:rsidDel="00000000" w:rsidR="00000000" w:rsidRPr="00000000">
          <w:rPr>
            <w:color w:val="1155cc"/>
            <w:sz w:val="20"/>
            <w:szCs w:val="20"/>
            <w:u w:val="single"/>
            <w:rtl w:val="0"/>
          </w:rPr>
          <w:t xml:space="preserve">Beyond Blue:</w:t>
        </w:r>
      </w:hyperlink>
      <w:r w:rsidDel="00000000" w:rsidR="00000000" w:rsidRPr="00000000">
        <w:rPr>
          <w:sz w:val="20"/>
          <w:szCs w:val="20"/>
          <w:rtl w:val="0"/>
        </w:rPr>
        <w:t xml:space="preserve"> </w:t>
      </w:r>
      <w:r w:rsidDel="00000000" w:rsidR="00000000" w:rsidRPr="00000000">
        <w:rPr>
          <w:i w:val="1"/>
          <w:sz w:val="20"/>
          <w:szCs w:val="20"/>
          <w:rtl w:val="0"/>
        </w:rPr>
        <w:t xml:space="preserve">Provides support for mental health issues, including loneliness and existential concerns. </w:t>
      </w:r>
      <w:r w:rsidDel="00000000" w:rsidR="00000000" w:rsidRPr="00000000">
        <w:rPr>
          <w:sz w:val="20"/>
          <w:szCs w:val="20"/>
          <w:rtl w:val="0"/>
        </w:rPr>
        <w:t xml:space="preserve">Helpline: </w:t>
      </w:r>
      <w:r w:rsidDel="00000000" w:rsidR="00000000" w:rsidRPr="00000000">
        <w:rPr>
          <w:i w:val="1"/>
          <w:sz w:val="20"/>
          <w:szCs w:val="20"/>
          <w:rtl w:val="0"/>
        </w:rPr>
        <w:t xml:space="preserve">1300 22 4636</w:t>
      </w:r>
    </w:p>
    <w:p w:rsidR="00000000" w:rsidDel="00000000" w:rsidP="00000000" w:rsidRDefault="00000000" w:rsidRPr="00000000" w14:paraId="0000008D">
      <w:pPr>
        <w:numPr>
          <w:ilvl w:val="0"/>
          <w:numId w:val="2"/>
        </w:numPr>
        <w:ind w:left="720" w:hanging="360"/>
        <w:rPr>
          <w:b w:val="1"/>
          <w:sz w:val="20"/>
          <w:szCs w:val="20"/>
        </w:rPr>
      </w:pPr>
      <w:r w:rsidDel="00000000" w:rsidR="00000000" w:rsidRPr="00000000">
        <w:rPr>
          <w:b w:val="1"/>
          <w:sz w:val="20"/>
          <w:szCs w:val="20"/>
          <w:rtl w:val="0"/>
        </w:rPr>
        <w:t xml:space="preserve">Workplace Stress and Politics:</w:t>
      </w:r>
    </w:p>
    <w:p w:rsidR="00000000" w:rsidDel="00000000" w:rsidP="00000000" w:rsidRDefault="00000000" w:rsidRPr="00000000" w14:paraId="0000008E">
      <w:pPr>
        <w:numPr>
          <w:ilvl w:val="1"/>
          <w:numId w:val="2"/>
        </w:numPr>
        <w:ind w:left="1440" w:hanging="360"/>
        <w:rPr>
          <w:sz w:val="20"/>
          <w:szCs w:val="20"/>
        </w:rPr>
      </w:pPr>
      <w:hyperlink r:id="rId26">
        <w:r w:rsidDel="00000000" w:rsidR="00000000" w:rsidRPr="00000000">
          <w:rPr>
            <w:color w:val="1155cc"/>
            <w:sz w:val="20"/>
            <w:szCs w:val="20"/>
            <w:u w:val="single"/>
            <w:rtl w:val="0"/>
          </w:rPr>
          <w:t xml:space="preserve">Beyond Blue</w:t>
        </w:r>
      </w:hyperlink>
      <w:r w:rsidDel="00000000" w:rsidR="00000000" w:rsidRPr="00000000">
        <w:rPr>
          <w:sz w:val="20"/>
          <w:szCs w:val="20"/>
          <w:rtl w:val="0"/>
        </w:rPr>
        <w:t xml:space="preserve"> and </w:t>
      </w:r>
      <w:hyperlink r:id="rId27">
        <w:r w:rsidDel="00000000" w:rsidR="00000000" w:rsidRPr="00000000">
          <w:rPr>
            <w:color w:val="1155cc"/>
            <w:sz w:val="20"/>
            <w:szCs w:val="20"/>
            <w:u w:val="single"/>
            <w:rtl w:val="0"/>
          </w:rPr>
          <w:t xml:space="preserve">Lifeline Australia</w:t>
        </w:r>
      </w:hyperlink>
      <w:r w:rsidDel="00000000" w:rsidR="00000000" w:rsidRPr="00000000">
        <w:rPr>
          <w:sz w:val="20"/>
          <w:szCs w:val="20"/>
          <w:rtl w:val="0"/>
        </w:rPr>
        <w:t xml:space="preserve"> can also provide support for workplace-related stress.</w:t>
      </w:r>
    </w:p>
    <w:p w:rsidR="00000000" w:rsidDel="00000000" w:rsidP="00000000" w:rsidRDefault="00000000" w:rsidRPr="00000000" w14:paraId="0000008F">
      <w:pPr>
        <w:numPr>
          <w:ilvl w:val="0"/>
          <w:numId w:val="2"/>
        </w:numPr>
        <w:ind w:left="720" w:hanging="360"/>
        <w:rPr>
          <w:b w:val="1"/>
          <w:sz w:val="20"/>
          <w:szCs w:val="20"/>
        </w:rPr>
      </w:pPr>
      <w:r w:rsidDel="00000000" w:rsidR="00000000" w:rsidRPr="00000000">
        <w:rPr>
          <w:b w:val="1"/>
          <w:sz w:val="20"/>
          <w:szCs w:val="20"/>
          <w:rtl w:val="0"/>
        </w:rPr>
        <w:t xml:space="preserve">Alcohol Consumption:</w:t>
      </w:r>
    </w:p>
    <w:p w:rsidR="00000000" w:rsidDel="00000000" w:rsidP="00000000" w:rsidRDefault="00000000" w:rsidRPr="00000000" w14:paraId="00000090">
      <w:pPr>
        <w:numPr>
          <w:ilvl w:val="1"/>
          <w:numId w:val="2"/>
        </w:numPr>
        <w:ind w:left="1440" w:hanging="360"/>
        <w:rPr>
          <w:sz w:val="20"/>
          <w:szCs w:val="20"/>
        </w:rPr>
      </w:pPr>
      <w:hyperlink r:id="rId28">
        <w:r w:rsidDel="00000000" w:rsidR="00000000" w:rsidRPr="00000000">
          <w:rPr>
            <w:color w:val="1155cc"/>
            <w:sz w:val="20"/>
            <w:szCs w:val="20"/>
            <w:u w:val="single"/>
            <w:rtl w:val="0"/>
          </w:rPr>
          <w:t xml:space="preserve">Alcohol and Drug Foundation (ADF):</w:t>
        </w:r>
      </w:hyperlink>
      <w:r w:rsidDel="00000000" w:rsidR="00000000" w:rsidRPr="00000000">
        <w:rPr>
          <w:i w:val="1"/>
          <w:sz w:val="20"/>
          <w:szCs w:val="20"/>
          <w:rtl w:val="0"/>
        </w:rPr>
        <w:t xml:space="preserve"> Offers information and resources for alcohol-related concerns. </w:t>
      </w:r>
      <w:r w:rsidDel="00000000" w:rsidR="00000000" w:rsidRPr="00000000">
        <w:rPr>
          <w:sz w:val="20"/>
          <w:szCs w:val="20"/>
          <w:rtl w:val="0"/>
        </w:rPr>
        <w:t xml:space="preserve">Helpline: </w:t>
      </w:r>
      <w:r w:rsidDel="00000000" w:rsidR="00000000" w:rsidRPr="00000000">
        <w:rPr>
          <w:i w:val="1"/>
          <w:sz w:val="20"/>
          <w:szCs w:val="20"/>
          <w:rtl w:val="0"/>
        </w:rPr>
        <w:t xml:space="preserve">(03) 9611 6100</w:t>
      </w:r>
    </w:p>
    <w:p w:rsidR="00000000" w:rsidDel="00000000" w:rsidP="00000000" w:rsidRDefault="00000000" w:rsidRPr="00000000" w14:paraId="00000091">
      <w:pPr>
        <w:rPr>
          <w:sz w:val="24"/>
          <w:szCs w:val="24"/>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sectPr>
      <w:headerReference r:id="rId29" w:type="default"/>
      <w:footerReference r:id="rId3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spacing w:after="240" w:before="240" w:lineRule="auto"/>
      <w:rPr>
        <w:i w:val="1"/>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jc w:val="left"/>
      <w:rPr>
        <w:b w:val="1"/>
        <w:color w:val="cccccc"/>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-714374</wp:posOffset>
          </wp:positionH>
          <wp:positionV relativeFrom="paragraph">
            <wp:posOffset>-285749</wp:posOffset>
          </wp:positionV>
          <wp:extent cx="597225" cy="309952"/>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97225" cy="309952"/>
                  </a:xfrm>
                  <a:prstGeom prst="rect"/>
                  <a:ln/>
                </pic:spPr>
              </pic:pic>
            </a:graphicData>
          </a:graphic>
        </wp:anchor>
      </w:drawing>
    </w:r>
  </w:p>
  <w:p w:rsidR="00000000" w:rsidDel="00000000" w:rsidP="00000000" w:rsidRDefault="00000000" w:rsidRPr="00000000" w14:paraId="00000094">
    <w:pPr>
      <w:jc w:val="left"/>
      <w:rPr>
        <w:b w:val="1"/>
        <w:color w:val="cccccc"/>
        <w:sz w:val="36"/>
        <w:szCs w:val="3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victimsofcrime.vic.gov.au/" TargetMode="External"/><Relationship Id="rId22" Type="http://schemas.openxmlformats.org/officeDocument/2006/relationships/hyperlink" Target="https://www.sane.org/" TargetMode="External"/><Relationship Id="rId21" Type="http://schemas.openxmlformats.org/officeDocument/2006/relationships/hyperlink" Target="https://shvic.org.au/" TargetMode="External"/><Relationship Id="rId24" Type="http://schemas.openxmlformats.org/officeDocument/2006/relationships/hyperlink" Target="https://relationships.org.au/" TargetMode="External"/><Relationship Id="rId23" Type="http://schemas.openxmlformats.org/officeDocument/2006/relationships/hyperlink" Target="https://www.1800respect.org.a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elbournefringe.com.au/wp-content/uploads/2022/09/Trades-Hall-accessibility-info.docx" TargetMode="External"/><Relationship Id="rId26" Type="http://schemas.openxmlformats.org/officeDocument/2006/relationships/hyperlink" Target="https://www.beyondblue.org.au/" TargetMode="External"/><Relationship Id="rId25" Type="http://schemas.openxmlformats.org/officeDocument/2006/relationships/hyperlink" Target="https://www.beyondblue.org.au/" TargetMode="External"/><Relationship Id="rId28" Type="http://schemas.openxmlformats.org/officeDocument/2006/relationships/hyperlink" Target="https://adf.org.au/" TargetMode="External"/><Relationship Id="rId27" Type="http://schemas.openxmlformats.org/officeDocument/2006/relationships/hyperlink" Target="https://www.lifeline.org.au/" TargetMode="External"/><Relationship Id="rId5" Type="http://schemas.openxmlformats.org/officeDocument/2006/relationships/styles" Target="styles.xml"/><Relationship Id="rId6" Type="http://schemas.openxmlformats.org/officeDocument/2006/relationships/hyperlink" Target="https://www.victoriantheatrecompany.com/forlovenormoney" TargetMode="External"/><Relationship Id="rId29" Type="http://schemas.openxmlformats.org/officeDocument/2006/relationships/header" Target="header1.xml"/><Relationship Id="rId7" Type="http://schemas.openxmlformats.org/officeDocument/2006/relationships/image" Target="media/image4.jpg"/><Relationship Id="rId8" Type="http://schemas.openxmlformats.org/officeDocument/2006/relationships/hyperlink" Target="https://melbournefringe.com.au/wp-content/uploads/2022/09/Mobility-Lift-instructions-PT.docx" TargetMode="External"/><Relationship Id="rId30" Type="http://schemas.openxmlformats.org/officeDocument/2006/relationships/footer" Target="footer1.xml"/><Relationship Id="rId11" Type="http://schemas.openxmlformats.org/officeDocument/2006/relationships/hyperlink" Target="mailto:victoriantheatrecompany@gmail.com" TargetMode="External"/><Relationship Id="rId10" Type="http://schemas.openxmlformats.org/officeDocument/2006/relationships/hyperlink" Target="https://melbournefringe.com.au/wp-content/uploads/2023/01/Trades-Hall-visual-guide-for-website-2023.docx" TargetMode="External"/><Relationship Id="rId13" Type="http://schemas.openxmlformats.org/officeDocument/2006/relationships/image" Target="media/image3.jpg"/><Relationship Id="rId12" Type="http://schemas.openxmlformats.org/officeDocument/2006/relationships/hyperlink" Target="mailto:victoriantheatrecompany@gmail.com" TargetMode="External"/><Relationship Id="rId15" Type="http://schemas.openxmlformats.org/officeDocument/2006/relationships/image" Target="media/image1.jpg"/><Relationship Id="rId14" Type="http://schemas.openxmlformats.org/officeDocument/2006/relationships/image" Target="media/image5.jpg"/><Relationship Id="rId17" Type="http://schemas.openxmlformats.org/officeDocument/2006/relationships/hyperlink" Target="https://www.turningpoint.org.au/" TargetMode="External"/><Relationship Id="rId16" Type="http://schemas.openxmlformats.org/officeDocument/2006/relationships/hyperlink" Target="https://www.directline.org.au/" TargetMode="External"/><Relationship Id="rId19" Type="http://schemas.openxmlformats.org/officeDocument/2006/relationships/hyperlink" Target="https://www.beyondblue.org.au/" TargetMode="External"/><Relationship Id="rId18" Type="http://schemas.openxmlformats.org/officeDocument/2006/relationships/hyperlink" Target="https://www.lifeline.org.a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