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E83D" w14:textId="77777777" w:rsidR="005333D3" w:rsidRDefault="005333D3" w:rsidP="00850E6F">
      <w:pPr>
        <w:ind w:left="2705"/>
        <w:outlineLvl w:val="2"/>
        <w:rPr>
          <w:rFonts w:ascii="Arial Rounded MT Bold" w:eastAsia="Times New Roman" w:hAnsi="Arial Rounded MT Bold" w:cs="Times New Roman"/>
          <w:sz w:val="56"/>
          <w:szCs w:val="56"/>
          <w:lang w:val="en-AU" w:eastAsia="en-GB"/>
        </w:rPr>
      </w:pPr>
    </w:p>
    <w:p w14:paraId="0026A197" w14:textId="5D46E21C" w:rsidR="006E4FE6" w:rsidRPr="00850E6F" w:rsidRDefault="64F7E37A" w:rsidP="00E753E5">
      <w:pPr>
        <w:spacing w:before="480"/>
        <w:ind w:left="2705"/>
        <w:outlineLvl w:val="2"/>
        <w:rPr>
          <w:rFonts w:ascii="Arial Rounded MT Bold" w:eastAsia="Times New Roman" w:hAnsi="Arial Rounded MT Bold" w:cs="Times New Roman"/>
          <w:sz w:val="52"/>
          <w:szCs w:val="52"/>
          <w:lang w:val="en-AU" w:eastAsia="en-GB"/>
        </w:rPr>
      </w:pPr>
      <w:r w:rsidRPr="00850E6F">
        <w:rPr>
          <w:rFonts w:ascii="Arial Rounded MT Bold" w:eastAsia="Times New Roman" w:hAnsi="Arial Rounded MT Bold" w:cs="Times New Roman"/>
          <w:sz w:val="56"/>
          <w:szCs w:val="56"/>
          <w:lang w:val="en-AU" w:eastAsia="en-GB"/>
        </w:rPr>
        <w:t xml:space="preserve">   Melbourne Civic   </w:t>
      </w:r>
      <w:r w:rsidR="00850E6F">
        <w:br/>
      </w:r>
      <w:r w:rsidRPr="00850E6F">
        <w:rPr>
          <w:rFonts w:ascii="Arial Rounded MT Bold" w:eastAsia="Times New Roman" w:hAnsi="Arial Rounded MT Bold" w:cs="Times New Roman"/>
          <w:sz w:val="56"/>
          <w:szCs w:val="56"/>
          <w:lang w:val="en-AU" w:eastAsia="en-GB"/>
        </w:rPr>
        <w:t xml:space="preserve">   Commission</w:t>
      </w:r>
      <w:r w:rsidRPr="00850E6F">
        <w:rPr>
          <w:rFonts w:ascii="Arial Rounded MT Bold" w:eastAsia="Times New Roman" w:hAnsi="Arial Rounded MT Bold" w:cs="Times New Roman"/>
          <w:sz w:val="52"/>
          <w:szCs w:val="52"/>
          <w:lang w:val="en-AU" w:eastAsia="en-GB"/>
        </w:rPr>
        <w:t xml:space="preserve"> </w:t>
      </w:r>
    </w:p>
    <w:p w14:paraId="730A4206" w14:textId="0145FD6A" w:rsidR="31383E5B" w:rsidRDefault="31383E5B" w:rsidP="31383E5B">
      <w:pPr>
        <w:ind w:left="2705"/>
        <w:outlineLvl w:val="2"/>
        <w:rPr>
          <w:rFonts w:eastAsia="Calibri" w:cs="Arial"/>
          <w:szCs w:val="20"/>
          <w:lang w:val="en-AU" w:eastAsia="en-GB"/>
        </w:rPr>
      </w:pPr>
    </w:p>
    <w:p w14:paraId="464C7345" w14:textId="454F13FA" w:rsidR="31383E5B" w:rsidRDefault="31383E5B" w:rsidP="31383E5B">
      <w:pPr>
        <w:ind w:left="2705"/>
        <w:outlineLvl w:val="2"/>
        <w:rPr>
          <w:rFonts w:eastAsia="Calibri" w:cs="Arial"/>
          <w:szCs w:val="20"/>
          <w:lang w:val="en-AU" w:eastAsia="en-GB"/>
        </w:rPr>
      </w:pPr>
    </w:p>
    <w:p w14:paraId="4896115C" w14:textId="647C7F64" w:rsidR="31383E5B" w:rsidRDefault="31383E5B" w:rsidP="31383E5B">
      <w:pPr>
        <w:ind w:left="2705"/>
        <w:outlineLvl w:val="2"/>
        <w:rPr>
          <w:rFonts w:eastAsia="Calibri" w:cs="Arial"/>
          <w:szCs w:val="20"/>
          <w:lang w:val="en-AU" w:eastAsia="en-GB"/>
        </w:rPr>
      </w:pPr>
    </w:p>
    <w:p w14:paraId="362869A2" w14:textId="035D2351" w:rsidR="006E4FE6" w:rsidRDefault="6823170F" w:rsidP="31383E5B">
      <w:pPr>
        <w:ind w:left="2705"/>
        <w:rPr>
          <w:rFonts w:eastAsia="Calibri"/>
          <w:i/>
          <w:iCs/>
          <w:lang w:val="en-US"/>
        </w:rPr>
      </w:pPr>
      <w:r>
        <w:br/>
      </w:r>
      <w:r w:rsidR="2B6FA6AB" w:rsidRPr="14ED6AF2">
        <w:rPr>
          <w:rFonts w:ascii="Arial Rounded MT Bold" w:eastAsia="Times New Roman" w:hAnsi="Arial Rounded MT Bold" w:cs="Times New Roman"/>
          <w:sz w:val="36"/>
          <w:szCs w:val="36"/>
          <w:lang w:val="en-AU" w:eastAsia="en-GB"/>
        </w:rPr>
        <w:t xml:space="preserve">     </w:t>
      </w:r>
      <w:r w:rsidR="2B6FA6AB" w:rsidRPr="31383E5B">
        <w:rPr>
          <w:rFonts w:ascii="Arial Rounded MT Bold" w:eastAsia="Times New Roman" w:hAnsi="Arial Rounded MT Bold" w:cs="Times New Roman"/>
          <w:sz w:val="32"/>
          <w:szCs w:val="32"/>
          <w:lang w:val="en-AU" w:eastAsia="en-GB"/>
        </w:rPr>
        <w:t xml:space="preserve">Presented by </w:t>
      </w:r>
      <w:r w:rsidR="64F7E37A" w:rsidRPr="31383E5B">
        <w:rPr>
          <w:rFonts w:ascii="Arial Rounded MT Bold" w:eastAsia="Times New Roman" w:hAnsi="Arial Rounded MT Bold" w:cs="Times New Roman"/>
          <w:sz w:val="32"/>
          <w:szCs w:val="32"/>
          <w:lang w:val="en-AU" w:eastAsia="en-GB"/>
        </w:rPr>
        <w:t xml:space="preserve">Melbourne Fringe </w:t>
      </w:r>
      <w:r>
        <w:br/>
      </w:r>
      <w:r w:rsidR="64F7E37A" w:rsidRPr="31383E5B">
        <w:rPr>
          <w:rFonts w:ascii="Arial Rounded MT Bold" w:eastAsia="Times New Roman" w:hAnsi="Arial Rounded MT Bold" w:cs="Times New Roman"/>
          <w:sz w:val="32"/>
          <w:szCs w:val="32"/>
          <w:lang w:val="en-AU" w:eastAsia="en-GB"/>
        </w:rPr>
        <w:t xml:space="preserve">     and the Naomi Milgrom Foundation</w:t>
      </w:r>
      <w:r w:rsidR="64F7E37A" w:rsidRPr="006E4FE6">
        <w:rPr>
          <w:rFonts w:ascii="Arial Rounded MT Bold" w:eastAsia="Times New Roman" w:hAnsi="Arial Rounded MT Bold" w:cs="Times New Roman"/>
          <w:sz w:val="36"/>
          <w:szCs w:val="36"/>
          <w:lang w:val="en-AU" w:eastAsia="en-GB"/>
        </w:rPr>
        <w:t xml:space="preserve"> </w:t>
      </w:r>
    </w:p>
    <w:p w14:paraId="289C7C63" w14:textId="439A62FE" w:rsidR="00850E6F" w:rsidRDefault="00850E6F" w:rsidP="00850E6F">
      <w:pPr>
        <w:ind w:left="1985"/>
        <w:rPr>
          <w:rFonts w:ascii="Arial Rounded MT Bold" w:eastAsia="Times New Roman" w:hAnsi="Arial Rounded MT Bold" w:cs="Times New Roman"/>
          <w:sz w:val="36"/>
          <w:szCs w:val="36"/>
          <w:lang w:val="en-AU" w:eastAsia="en-GB"/>
        </w:rPr>
      </w:pPr>
    </w:p>
    <w:p w14:paraId="14D476B4" w14:textId="4A773D5D" w:rsidR="00850E6F" w:rsidRDefault="00850E6F" w:rsidP="00850E6F">
      <w:pPr>
        <w:ind w:left="1985"/>
        <w:rPr>
          <w:rFonts w:ascii="Arial Rounded MT Bold" w:eastAsia="Times New Roman" w:hAnsi="Arial Rounded MT Bold" w:cs="Times New Roman"/>
          <w:sz w:val="36"/>
          <w:szCs w:val="36"/>
          <w:lang w:val="en-AU" w:eastAsia="en-GB"/>
        </w:rPr>
      </w:pPr>
    </w:p>
    <w:p w14:paraId="1DA0A638" w14:textId="19E929F2" w:rsidR="00850E6F" w:rsidRDefault="00850E6F" w:rsidP="00850E6F">
      <w:pPr>
        <w:ind w:left="1985"/>
        <w:rPr>
          <w:rFonts w:ascii="Arial Rounded MT Bold" w:eastAsia="Times New Roman" w:hAnsi="Arial Rounded MT Bold" w:cs="Times New Roman"/>
          <w:sz w:val="36"/>
          <w:szCs w:val="36"/>
          <w:lang w:val="en-AU" w:eastAsia="en-GB"/>
        </w:rPr>
      </w:pPr>
    </w:p>
    <w:p w14:paraId="4AA53E53" w14:textId="77777777" w:rsidR="00850E6F" w:rsidRDefault="00850E6F" w:rsidP="00850E6F">
      <w:pPr>
        <w:ind w:left="1985"/>
        <w:rPr>
          <w:rFonts w:ascii="Arial Rounded MT Bold" w:eastAsia="Times New Roman" w:hAnsi="Arial Rounded MT Bold" w:cs="Times New Roman"/>
          <w:sz w:val="36"/>
          <w:szCs w:val="36"/>
          <w:lang w:val="en-AU" w:eastAsia="en-GB"/>
        </w:rPr>
      </w:pPr>
    </w:p>
    <w:p w14:paraId="7E13A5B6" w14:textId="52C93CDD" w:rsidR="00850E6F" w:rsidRDefault="00850E6F" w:rsidP="00850E6F">
      <w:pPr>
        <w:rPr>
          <w:rFonts w:ascii="Arial Rounded MT Bold" w:eastAsia="Times New Roman" w:hAnsi="Arial Rounded MT Bold" w:cs="Times New Roman"/>
          <w:sz w:val="36"/>
          <w:szCs w:val="36"/>
          <w:lang w:val="en-AU" w:eastAsia="en-GB"/>
        </w:rPr>
      </w:pPr>
    </w:p>
    <w:p w14:paraId="176DD63C" w14:textId="77777777" w:rsidR="00850E6F" w:rsidRPr="00850E6F" w:rsidRDefault="00850E6F" w:rsidP="00850E6F">
      <w:pPr>
        <w:jc w:val="center"/>
        <w:rPr>
          <w:rFonts w:ascii="Arial Rounded MT Bold" w:eastAsia="Times New Roman" w:hAnsi="Arial Rounded MT Bold" w:cs="Times New Roman"/>
          <w:sz w:val="80"/>
          <w:szCs w:val="80"/>
          <w:lang w:val="en-AU" w:eastAsia="en-GB"/>
        </w:rPr>
      </w:pPr>
      <w:r w:rsidRPr="00850E6F">
        <w:rPr>
          <w:rFonts w:ascii="Arial Rounded MT Bold" w:eastAsia="Times New Roman" w:hAnsi="Arial Rounded MT Bold" w:cs="Times New Roman"/>
          <w:sz w:val="80"/>
          <w:szCs w:val="80"/>
          <w:lang w:val="en-AU" w:eastAsia="en-GB"/>
        </w:rPr>
        <w:t xml:space="preserve">OPEN CALL </w:t>
      </w:r>
    </w:p>
    <w:p w14:paraId="0D30CCF8" w14:textId="0B262B99" w:rsidR="00850E6F" w:rsidRPr="00850E6F" w:rsidRDefault="00850E6F" w:rsidP="00850E6F">
      <w:pPr>
        <w:jc w:val="center"/>
        <w:rPr>
          <w:rFonts w:ascii="Arial Rounded MT Bold" w:eastAsia="Times New Roman" w:hAnsi="Arial Rounded MT Bold" w:cs="Times New Roman"/>
          <w:sz w:val="80"/>
          <w:szCs w:val="80"/>
          <w:lang w:val="en-AU" w:eastAsia="en-GB"/>
        </w:rPr>
      </w:pPr>
      <w:r w:rsidRPr="00850E6F">
        <w:rPr>
          <w:rFonts w:ascii="Arial Rounded MT Bold" w:eastAsia="Times New Roman" w:hAnsi="Arial Rounded MT Bold" w:cs="Times New Roman"/>
          <w:sz w:val="80"/>
          <w:szCs w:val="80"/>
          <w:lang w:val="en-AU" w:eastAsia="en-GB"/>
        </w:rPr>
        <w:t>INFORMATION PACK</w:t>
      </w:r>
    </w:p>
    <w:p w14:paraId="6570EEE5" w14:textId="2232983E" w:rsidR="00850E6F" w:rsidRDefault="00850E6F" w:rsidP="00850E6F">
      <w:pPr>
        <w:rPr>
          <w:rFonts w:ascii="Arial Rounded MT Bold" w:eastAsia="Times New Roman" w:hAnsi="Arial Rounded MT Bold" w:cs="Times New Roman"/>
          <w:sz w:val="32"/>
          <w:szCs w:val="32"/>
          <w:lang w:val="en-AU" w:eastAsia="en-GB"/>
        </w:rPr>
      </w:pPr>
    </w:p>
    <w:p w14:paraId="0D269C52" w14:textId="1D47A7FE" w:rsidR="005B2BB6" w:rsidRPr="00C8259E" w:rsidRDefault="005B2BB6" w:rsidP="00005EFC">
      <w:pPr>
        <w:outlineLvl w:val="2"/>
        <w:rPr>
          <w:rFonts w:ascii="Arial Rounded MT Bold" w:eastAsia="Times New Roman" w:hAnsi="Arial Rounded MT Bold" w:cs="Times New Roman"/>
          <w:sz w:val="32"/>
          <w:szCs w:val="32"/>
          <w:lang w:val="en-AU" w:eastAsia="en-GB"/>
        </w:rPr>
      </w:pPr>
    </w:p>
    <w:p w14:paraId="7ED49C08" w14:textId="519A1DAA" w:rsidR="14ED6AF2" w:rsidRDefault="14ED6AF2">
      <w:r>
        <w:br w:type="page"/>
      </w:r>
    </w:p>
    <w:p w14:paraId="3C6D870F" w14:textId="5D7375CC" w:rsidR="00850E6F" w:rsidRPr="00C8259E" w:rsidRDefault="593008E0" w:rsidP="623E83FD">
      <w:r w:rsidRPr="623E83FD">
        <w:rPr>
          <w:rFonts w:ascii="Arial Rounded MT Bold" w:eastAsia="Times New Roman" w:hAnsi="Arial Rounded MT Bold" w:cs="Times New Roman"/>
          <w:sz w:val="32"/>
          <w:szCs w:val="32"/>
          <w:lang w:val="en-AU" w:eastAsia="en-GB"/>
        </w:rPr>
        <w:lastRenderedPageBreak/>
        <w:t xml:space="preserve">Melbourne Fringe &amp; Naomi Milgrom Foundation are proud to present the: </w:t>
      </w:r>
    </w:p>
    <w:p w14:paraId="61048992" w14:textId="1EF2D85A" w:rsidR="005B2BB6" w:rsidRPr="00C8259E" w:rsidRDefault="005B2BB6" w:rsidP="623E83FD">
      <w:pPr>
        <w:outlineLvl w:val="2"/>
      </w:pPr>
      <w:r w:rsidRPr="623E83FD">
        <w:rPr>
          <w:rFonts w:ascii="Arial Rounded MT Bold" w:eastAsia="Times New Roman" w:hAnsi="Arial Rounded MT Bold" w:cs="Times New Roman"/>
          <w:sz w:val="52"/>
          <w:szCs w:val="52"/>
          <w:lang w:val="en-AU" w:eastAsia="en-GB"/>
        </w:rPr>
        <w:t xml:space="preserve">Melbourne Civic </w:t>
      </w:r>
      <w:r w:rsidR="00C8259E" w:rsidRPr="623E83FD">
        <w:rPr>
          <w:rFonts w:ascii="Arial Rounded MT Bold" w:eastAsia="Times New Roman" w:hAnsi="Arial Rounded MT Bold" w:cs="Times New Roman"/>
          <w:sz w:val="52"/>
          <w:szCs w:val="52"/>
          <w:lang w:val="en-AU" w:eastAsia="en-GB"/>
        </w:rPr>
        <w:t>Commission</w:t>
      </w:r>
      <w:r w:rsidRPr="623E83FD">
        <w:rPr>
          <w:rFonts w:ascii="Arial Rounded MT Bold" w:eastAsia="Times New Roman" w:hAnsi="Arial Rounded MT Bold" w:cs="Times New Roman"/>
          <w:sz w:val="52"/>
          <w:szCs w:val="52"/>
          <w:lang w:val="en-AU" w:eastAsia="en-GB"/>
        </w:rPr>
        <w:t xml:space="preserve"> </w:t>
      </w:r>
    </w:p>
    <w:p w14:paraId="5FCB567B" w14:textId="77777777" w:rsidR="005B2BB6" w:rsidRPr="005333D3" w:rsidRDefault="005B2BB6" w:rsidP="00005EFC">
      <w:pPr>
        <w:outlineLvl w:val="2"/>
        <w:rPr>
          <w:rFonts w:ascii="Arial Rounded MT Bold" w:eastAsia="Times New Roman" w:hAnsi="Arial Rounded MT Bold" w:cs="Times New Roman"/>
          <w:sz w:val="22"/>
          <w:szCs w:val="22"/>
          <w:lang w:val="en-AU" w:eastAsia="en-GB"/>
        </w:rPr>
      </w:pPr>
    </w:p>
    <w:p w14:paraId="1507A7F4" w14:textId="334AF45B" w:rsidR="008C003F" w:rsidRPr="005333D3" w:rsidRDefault="69A644A1" w:rsidP="623E83FD">
      <w:pPr>
        <w:rPr>
          <w:sz w:val="22"/>
          <w:szCs w:val="22"/>
          <w:lang w:val="en-US"/>
        </w:rPr>
      </w:pPr>
      <w:r w:rsidRPr="31383E5B">
        <w:rPr>
          <w:sz w:val="22"/>
          <w:szCs w:val="22"/>
          <w:lang w:val="en-US"/>
        </w:rPr>
        <w:t>Melbourne Fringe</w:t>
      </w:r>
      <w:r w:rsidR="78AB305E" w:rsidRPr="31383E5B">
        <w:rPr>
          <w:sz w:val="22"/>
          <w:szCs w:val="22"/>
          <w:lang w:val="en-US"/>
        </w:rPr>
        <w:t>, in partnership with the Naomi Milgrom Foundation,</w:t>
      </w:r>
      <w:r w:rsidRPr="31383E5B">
        <w:rPr>
          <w:sz w:val="22"/>
          <w:szCs w:val="22"/>
          <w:lang w:val="en-US"/>
        </w:rPr>
        <w:t xml:space="preserve"> is </w:t>
      </w:r>
      <w:r w:rsidR="78AB305E" w:rsidRPr="31383E5B">
        <w:rPr>
          <w:sz w:val="22"/>
          <w:szCs w:val="22"/>
          <w:lang w:val="en-US"/>
        </w:rPr>
        <w:t xml:space="preserve">thrilled </w:t>
      </w:r>
      <w:r w:rsidRPr="31383E5B">
        <w:rPr>
          <w:sz w:val="22"/>
          <w:szCs w:val="22"/>
          <w:lang w:val="en-US"/>
        </w:rPr>
        <w:t xml:space="preserve">to </w:t>
      </w:r>
      <w:r w:rsidR="264600E1" w:rsidRPr="31383E5B">
        <w:rPr>
          <w:sz w:val="22"/>
          <w:szCs w:val="22"/>
          <w:lang w:val="en-US"/>
        </w:rPr>
        <w:t xml:space="preserve">offer </w:t>
      </w:r>
      <w:r w:rsidRPr="31383E5B">
        <w:rPr>
          <w:sz w:val="22"/>
          <w:szCs w:val="22"/>
          <w:lang w:val="en-US"/>
        </w:rPr>
        <w:t>a</w:t>
      </w:r>
      <w:r w:rsidR="264600E1" w:rsidRPr="31383E5B">
        <w:rPr>
          <w:sz w:val="22"/>
          <w:szCs w:val="22"/>
          <w:lang w:val="en-US"/>
        </w:rPr>
        <w:t>n</w:t>
      </w:r>
      <w:r w:rsidRPr="31383E5B">
        <w:rPr>
          <w:sz w:val="22"/>
          <w:szCs w:val="22"/>
          <w:lang w:val="en-US"/>
        </w:rPr>
        <w:t xml:space="preserve"> annual </w:t>
      </w:r>
      <w:r w:rsidR="29A46612" w:rsidRPr="31383E5B">
        <w:rPr>
          <w:sz w:val="22"/>
          <w:szCs w:val="22"/>
          <w:lang w:val="en-US"/>
        </w:rPr>
        <w:t>commission</w:t>
      </w:r>
      <w:r w:rsidR="03CF7964" w:rsidRPr="31383E5B">
        <w:rPr>
          <w:sz w:val="22"/>
          <w:szCs w:val="22"/>
          <w:lang w:val="en-US"/>
        </w:rPr>
        <w:t xml:space="preserve"> </w:t>
      </w:r>
      <w:r w:rsidR="31CC6337" w:rsidRPr="31383E5B">
        <w:rPr>
          <w:sz w:val="22"/>
          <w:szCs w:val="22"/>
          <w:lang w:val="en-US"/>
        </w:rPr>
        <w:t>of $100</w:t>
      </w:r>
      <w:r w:rsidR="264600E1" w:rsidRPr="31383E5B">
        <w:rPr>
          <w:sz w:val="22"/>
          <w:szCs w:val="22"/>
          <w:lang w:val="en-US"/>
        </w:rPr>
        <w:t>,000</w:t>
      </w:r>
      <w:r w:rsidR="31CC6337" w:rsidRPr="31383E5B">
        <w:rPr>
          <w:sz w:val="22"/>
          <w:szCs w:val="22"/>
          <w:lang w:val="en-US"/>
        </w:rPr>
        <w:t xml:space="preserve"> </w:t>
      </w:r>
      <w:r w:rsidR="4E0FD6C5" w:rsidRPr="31383E5B">
        <w:rPr>
          <w:sz w:val="22"/>
          <w:szCs w:val="22"/>
          <w:lang w:val="en-US"/>
        </w:rPr>
        <w:t>to create a civic artwork</w:t>
      </w:r>
      <w:r w:rsidR="56066060" w:rsidRPr="31383E5B">
        <w:rPr>
          <w:sz w:val="22"/>
          <w:szCs w:val="22"/>
          <w:lang w:val="en-US"/>
        </w:rPr>
        <w:t xml:space="preserve">. </w:t>
      </w:r>
      <w:r w:rsidR="42FE924E" w:rsidRPr="31383E5B">
        <w:rPr>
          <w:sz w:val="22"/>
          <w:szCs w:val="22"/>
          <w:lang w:val="en-US"/>
        </w:rPr>
        <w:t xml:space="preserve">The </w:t>
      </w:r>
      <w:r w:rsidR="56066060" w:rsidRPr="31383E5B">
        <w:rPr>
          <w:sz w:val="22"/>
          <w:szCs w:val="22"/>
          <w:lang w:val="en-US"/>
        </w:rPr>
        <w:t>commission</w:t>
      </w:r>
      <w:r w:rsidR="42FE924E" w:rsidRPr="31383E5B">
        <w:rPr>
          <w:sz w:val="22"/>
          <w:szCs w:val="22"/>
          <w:lang w:val="en-US"/>
        </w:rPr>
        <w:t xml:space="preserve"> will be </w:t>
      </w:r>
      <w:r w:rsidR="574BCB6E" w:rsidRPr="31383E5B">
        <w:rPr>
          <w:sz w:val="22"/>
          <w:szCs w:val="22"/>
          <w:lang w:val="en-US"/>
        </w:rPr>
        <w:t xml:space="preserve">a </w:t>
      </w:r>
      <w:r w:rsidR="42FE924E" w:rsidRPr="31383E5B">
        <w:rPr>
          <w:sz w:val="22"/>
          <w:szCs w:val="22"/>
          <w:lang w:val="en-US"/>
        </w:rPr>
        <w:t>signature work for the</w:t>
      </w:r>
      <w:r w:rsidR="264600E1" w:rsidRPr="31383E5B">
        <w:rPr>
          <w:sz w:val="22"/>
          <w:szCs w:val="22"/>
          <w:lang w:val="en-US"/>
        </w:rPr>
        <w:t xml:space="preserve"> Melbourne</w:t>
      </w:r>
      <w:r w:rsidR="42FE924E" w:rsidRPr="31383E5B">
        <w:rPr>
          <w:sz w:val="22"/>
          <w:szCs w:val="22"/>
          <w:lang w:val="en-US"/>
        </w:rPr>
        <w:t xml:space="preserve"> Fringe Festival</w:t>
      </w:r>
      <w:r w:rsidR="56066060" w:rsidRPr="31383E5B">
        <w:rPr>
          <w:sz w:val="22"/>
          <w:szCs w:val="22"/>
          <w:lang w:val="en-US"/>
        </w:rPr>
        <w:t xml:space="preserve"> </w:t>
      </w:r>
      <w:r w:rsidR="574BCB6E" w:rsidRPr="31383E5B">
        <w:rPr>
          <w:sz w:val="22"/>
          <w:szCs w:val="22"/>
          <w:lang w:val="en-US"/>
        </w:rPr>
        <w:t>that</w:t>
      </w:r>
      <w:r w:rsidR="56066060" w:rsidRPr="31383E5B">
        <w:rPr>
          <w:sz w:val="22"/>
          <w:szCs w:val="22"/>
          <w:lang w:val="en-US"/>
        </w:rPr>
        <w:t xml:space="preserve"> will embolden our streets and enliven our citizens</w:t>
      </w:r>
      <w:r w:rsidR="42FE924E" w:rsidRPr="31383E5B">
        <w:rPr>
          <w:sz w:val="22"/>
          <w:szCs w:val="22"/>
          <w:lang w:val="en-US"/>
        </w:rPr>
        <w:t>.</w:t>
      </w:r>
      <w:r w:rsidR="51963BB1" w:rsidRPr="31383E5B">
        <w:rPr>
          <w:sz w:val="22"/>
          <w:szCs w:val="22"/>
          <w:lang w:val="en-US"/>
        </w:rPr>
        <w:t xml:space="preserve"> The Melbourne Civic Commission is an opportunity to create a new large-scale civic artwork in response to three provocations: </w:t>
      </w:r>
      <w:r w:rsidR="51963BB1" w:rsidRPr="31383E5B">
        <w:rPr>
          <w:b/>
          <w:bCs/>
          <w:sz w:val="22"/>
          <w:szCs w:val="22"/>
          <w:lang w:val="en-US"/>
        </w:rPr>
        <w:t>participation</w:t>
      </w:r>
      <w:r w:rsidR="51963BB1" w:rsidRPr="31383E5B">
        <w:rPr>
          <w:sz w:val="22"/>
          <w:szCs w:val="22"/>
          <w:lang w:val="en-US"/>
        </w:rPr>
        <w:t xml:space="preserve">, </w:t>
      </w:r>
      <w:r w:rsidR="51963BB1" w:rsidRPr="31383E5B">
        <w:rPr>
          <w:b/>
          <w:bCs/>
          <w:sz w:val="22"/>
          <w:szCs w:val="22"/>
          <w:lang w:val="en-US"/>
        </w:rPr>
        <w:t>place</w:t>
      </w:r>
      <w:r w:rsidR="51963BB1" w:rsidRPr="31383E5B">
        <w:rPr>
          <w:sz w:val="22"/>
          <w:szCs w:val="22"/>
          <w:lang w:val="en-US"/>
        </w:rPr>
        <w:t xml:space="preserve">, and </w:t>
      </w:r>
      <w:r w:rsidR="51963BB1" w:rsidRPr="31383E5B">
        <w:rPr>
          <w:b/>
          <w:bCs/>
          <w:sz w:val="22"/>
          <w:szCs w:val="22"/>
          <w:lang w:val="en-US"/>
        </w:rPr>
        <w:t>design</w:t>
      </w:r>
      <w:r w:rsidR="51963BB1" w:rsidRPr="31383E5B">
        <w:rPr>
          <w:i/>
          <w:iCs/>
          <w:sz w:val="22"/>
          <w:szCs w:val="22"/>
          <w:lang w:val="en-US"/>
        </w:rPr>
        <w:t xml:space="preserve">. </w:t>
      </w:r>
    </w:p>
    <w:p w14:paraId="037904B4" w14:textId="61C3049E" w:rsidR="00EF1D79" w:rsidRPr="005333D3" w:rsidRDefault="00EF1D79" w:rsidP="05297B31">
      <w:pPr>
        <w:outlineLvl w:val="2"/>
        <w:rPr>
          <w:sz w:val="22"/>
          <w:szCs w:val="22"/>
          <w:lang w:val="en-US"/>
        </w:rPr>
      </w:pPr>
    </w:p>
    <w:p w14:paraId="3F12901E" w14:textId="403CA387" w:rsidR="00EF1D79" w:rsidRPr="005333D3" w:rsidRDefault="52650CA8" w:rsidP="1F21261F">
      <w:pPr>
        <w:outlineLvl w:val="2"/>
        <w:rPr>
          <w:sz w:val="22"/>
          <w:szCs w:val="22"/>
          <w:lang w:val="en-US"/>
        </w:rPr>
      </w:pPr>
      <w:r w:rsidRPr="1F21261F">
        <w:rPr>
          <w:rFonts w:eastAsia="Calibri"/>
          <w:sz w:val="22"/>
          <w:szCs w:val="22"/>
          <w:lang w:val="en-US"/>
        </w:rPr>
        <w:t xml:space="preserve">What is a civic artwork? We </w:t>
      </w:r>
      <w:r w:rsidR="1909141C" w:rsidRPr="1F21261F">
        <w:rPr>
          <w:rFonts w:eastAsia="Calibri"/>
          <w:sz w:val="22"/>
          <w:szCs w:val="22"/>
          <w:lang w:val="en-US"/>
        </w:rPr>
        <w:t xml:space="preserve">use the term to </w:t>
      </w:r>
      <w:bookmarkStart w:id="0" w:name="_Int_A66jDMoH"/>
      <w:proofErr w:type="gramStart"/>
      <w:r w:rsidR="1909141C" w:rsidRPr="1F21261F">
        <w:rPr>
          <w:rFonts w:eastAsia="Calibri"/>
          <w:sz w:val="22"/>
          <w:szCs w:val="22"/>
          <w:lang w:val="en-US"/>
        </w:rPr>
        <w:t>mean:</w:t>
      </w:r>
      <w:bookmarkEnd w:id="0"/>
      <w:proofErr w:type="gramEnd"/>
      <w:r w:rsidR="1909141C" w:rsidRPr="1F21261F">
        <w:rPr>
          <w:rFonts w:eastAsia="Calibri"/>
          <w:sz w:val="22"/>
          <w:szCs w:val="22"/>
          <w:lang w:val="en-US"/>
        </w:rPr>
        <w:t xml:space="preserve"> </w:t>
      </w:r>
      <w:r w:rsidR="5BC04CE3" w:rsidRPr="1F21261F">
        <w:rPr>
          <w:rFonts w:eastAsia="Calibri"/>
          <w:sz w:val="22"/>
          <w:szCs w:val="22"/>
          <w:lang w:val="en-US"/>
        </w:rPr>
        <w:t xml:space="preserve">participatory </w:t>
      </w:r>
      <w:r w:rsidRPr="1F21261F">
        <w:rPr>
          <w:rFonts w:eastAsia="Calibri"/>
          <w:sz w:val="22"/>
          <w:szCs w:val="22"/>
          <w:lang w:val="en-US"/>
        </w:rPr>
        <w:t>public art</w:t>
      </w:r>
      <w:r w:rsidR="5BC04CE3" w:rsidRPr="1F21261F">
        <w:rPr>
          <w:rFonts w:eastAsia="Calibri"/>
          <w:sz w:val="22"/>
          <w:szCs w:val="22"/>
          <w:lang w:val="en-US"/>
        </w:rPr>
        <w:t xml:space="preserve"> works which </w:t>
      </w:r>
      <w:proofErr w:type="spellStart"/>
      <w:r w:rsidR="5BC04CE3" w:rsidRPr="1F21261F">
        <w:rPr>
          <w:rFonts w:eastAsia="Calibri"/>
          <w:sz w:val="22"/>
          <w:szCs w:val="22"/>
          <w:lang w:val="en-US"/>
        </w:rPr>
        <w:t>centre</w:t>
      </w:r>
      <w:proofErr w:type="spellEnd"/>
      <w:r w:rsidR="5BC04CE3" w:rsidRPr="1F21261F">
        <w:rPr>
          <w:rFonts w:eastAsia="Calibri"/>
          <w:sz w:val="22"/>
          <w:szCs w:val="22"/>
          <w:lang w:val="en-US"/>
        </w:rPr>
        <w:t xml:space="preserve"> everyday </w:t>
      </w:r>
      <w:r w:rsidRPr="1F21261F">
        <w:rPr>
          <w:rFonts w:eastAsia="Calibri"/>
          <w:sz w:val="22"/>
          <w:szCs w:val="22"/>
          <w:lang w:val="en-US"/>
        </w:rPr>
        <w:t xml:space="preserve">people and </w:t>
      </w:r>
      <w:r w:rsidR="5BC04CE3" w:rsidRPr="1F21261F">
        <w:rPr>
          <w:rFonts w:eastAsia="Calibri"/>
          <w:sz w:val="22"/>
          <w:szCs w:val="22"/>
          <w:lang w:val="en-US"/>
        </w:rPr>
        <w:t xml:space="preserve">the </w:t>
      </w:r>
      <w:r w:rsidRPr="1F21261F">
        <w:rPr>
          <w:rFonts w:eastAsia="Calibri"/>
          <w:sz w:val="22"/>
          <w:szCs w:val="22"/>
          <w:lang w:val="en-US"/>
        </w:rPr>
        <w:t>activation of public spaces</w:t>
      </w:r>
      <w:r w:rsidR="5BC04CE3" w:rsidRPr="1F21261F">
        <w:rPr>
          <w:rFonts w:eastAsia="Calibri"/>
          <w:sz w:val="22"/>
          <w:szCs w:val="22"/>
          <w:lang w:val="en-US"/>
        </w:rPr>
        <w:t xml:space="preserve">. </w:t>
      </w:r>
      <w:r w:rsidRPr="1F21261F">
        <w:rPr>
          <w:rFonts w:eastAsia="Calibri"/>
          <w:sz w:val="22"/>
          <w:szCs w:val="22"/>
          <w:lang w:val="en-US"/>
        </w:rPr>
        <w:t xml:space="preserve">The intention of this </w:t>
      </w:r>
      <w:r w:rsidR="00E753E5">
        <w:rPr>
          <w:rFonts w:eastAsia="Calibri"/>
          <w:sz w:val="22"/>
          <w:szCs w:val="22"/>
          <w:lang w:val="en-US"/>
        </w:rPr>
        <w:t>C</w:t>
      </w:r>
      <w:r w:rsidRPr="1F21261F">
        <w:rPr>
          <w:rFonts w:eastAsia="Calibri"/>
          <w:sz w:val="22"/>
          <w:szCs w:val="22"/>
          <w:lang w:val="en-US"/>
        </w:rPr>
        <w:t>ivic Commission is that Melbourne's people are at the heart of this project</w:t>
      </w:r>
      <w:r w:rsidR="59EC3830" w:rsidRPr="1F21261F">
        <w:rPr>
          <w:rFonts w:eastAsia="Calibri"/>
          <w:sz w:val="22"/>
          <w:szCs w:val="22"/>
          <w:lang w:val="en-US"/>
        </w:rPr>
        <w:t xml:space="preserve"> creatively</w:t>
      </w:r>
      <w:r w:rsidRPr="1F21261F">
        <w:rPr>
          <w:rFonts w:eastAsia="Calibri"/>
          <w:sz w:val="22"/>
          <w:szCs w:val="22"/>
          <w:lang w:val="en-US"/>
        </w:rPr>
        <w:t>.</w:t>
      </w:r>
      <w:r w:rsidR="14A76407" w:rsidRPr="1F21261F">
        <w:rPr>
          <w:sz w:val="22"/>
          <w:szCs w:val="22"/>
          <w:lang w:val="en-US"/>
        </w:rPr>
        <w:t xml:space="preserve"> </w:t>
      </w:r>
    </w:p>
    <w:p w14:paraId="2B13473C" w14:textId="26DA7670" w:rsidR="00EF1D79" w:rsidRPr="005333D3" w:rsidRDefault="00EF1D79" w:rsidP="005038BE">
      <w:pPr>
        <w:rPr>
          <w:sz w:val="22"/>
          <w:szCs w:val="22"/>
          <w:lang w:val="en-US"/>
        </w:rPr>
      </w:pPr>
    </w:p>
    <w:p w14:paraId="42698FCD" w14:textId="7CBB9299" w:rsidR="00B81AB1" w:rsidRDefault="24E5A096" w:rsidP="1F21261F">
      <w:pPr>
        <w:rPr>
          <w:sz w:val="22"/>
          <w:szCs w:val="22"/>
          <w:lang w:val="en-US"/>
        </w:rPr>
      </w:pPr>
      <w:r w:rsidRPr="1F21261F">
        <w:rPr>
          <w:sz w:val="22"/>
          <w:szCs w:val="22"/>
          <w:lang w:val="en-US"/>
        </w:rPr>
        <w:t xml:space="preserve">Given the ambitious scale and </w:t>
      </w:r>
      <w:r w:rsidR="29655573" w:rsidRPr="1F21261F">
        <w:rPr>
          <w:sz w:val="22"/>
          <w:szCs w:val="22"/>
          <w:lang w:val="en-US"/>
        </w:rPr>
        <w:t xml:space="preserve">nature of </w:t>
      </w:r>
      <w:r w:rsidR="00A828EC">
        <w:rPr>
          <w:sz w:val="22"/>
          <w:szCs w:val="22"/>
          <w:lang w:val="en-US"/>
        </w:rPr>
        <w:t xml:space="preserve">the </w:t>
      </w:r>
      <w:r w:rsidRPr="1F21261F">
        <w:rPr>
          <w:sz w:val="22"/>
          <w:szCs w:val="22"/>
          <w:lang w:val="en-US"/>
        </w:rPr>
        <w:t xml:space="preserve">commission, this </w:t>
      </w:r>
      <w:r w:rsidR="5D762E1B" w:rsidRPr="1F21261F">
        <w:rPr>
          <w:sz w:val="22"/>
          <w:szCs w:val="22"/>
          <w:lang w:val="en-US"/>
        </w:rPr>
        <w:t xml:space="preserve">opportunity </w:t>
      </w:r>
      <w:r w:rsidR="29655573" w:rsidRPr="1F21261F">
        <w:rPr>
          <w:sz w:val="22"/>
          <w:szCs w:val="22"/>
          <w:lang w:val="en-US"/>
        </w:rPr>
        <w:t xml:space="preserve">is </w:t>
      </w:r>
      <w:r w:rsidR="006AF0E0" w:rsidRPr="1F21261F">
        <w:rPr>
          <w:sz w:val="22"/>
          <w:szCs w:val="22"/>
          <w:lang w:val="en-US"/>
        </w:rPr>
        <w:t>for</w:t>
      </w:r>
      <w:r w:rsidR="29655573" w:rsidRPr="1F21261F">
        <w:rPr>
          <w:sz w:val="22"/>
          <w:szCs w:val="22"/>
          <w:lang w:val="en-US"/>
        </w:rPr>
        <w:t xml:space="preserve"> </w:t>
      </w:r>
      <w:r w:rsidR="5D762E1B" w:rsidRPr="1F21261F">
        <w:rPr>
          <w:b/>
          <w:bCs/>
          <w:sz w:val="22"/>
          <w:szCs w:val="22"/>
          <w:lang w:val="en-US"/>
        </w:rPr>
        <w:t>mid-career or established artists</w:t>
      </w:r>
      <w:r w:rsidR="4339C882" w:rsidRPr="1F21261F">
        <w:rPr>
          <w:sz w:val="22"/>
          <w:szCs w:val="22"/>
          <w:lang w:val="en-US"/>
        </w:rPr>
        <w:t xml:space="preserve"> with </w:t>
      </w:r>
      <w:r w:rsidR="7A422DE7" w:rsidRPr="1F21261F">
        <w:rPr>
          <w:sz w:val="22"/>
          <w:szCs w:val="22"/>
          <w:lang w:val="en-US"/>
        </w:rPr>
        <w:t xml:space="preserve">experience in </w:t>
      </w:r>
      <w:r w:rsidR="73C34D76" w:rsidRPr="1F21261F">
        <w:rPr>
          <w:sz w:val="22"/>
          <w:szCs w:val="22"/>
          <w:lang w:val="en-US"/>
        </w:rPr>
        <w:t xml:space="preserve">creating </w:t>
      </w:r>
      <w:r w:rsidR="7A422DE7" w:rsidRPr="1F21261F">
        <w:rPr>
          <w:sz w:val="22"/>
          <w:szCs w:val="22"/>
          <w:lang w:val="en-US"/>
        </w:rPr>
        <w:t>works of scale</w:t>
      </w:r>
      <w:r w:rsidR="799EA41F" w:rsidRPr="1F21261F">
        <w:rPr>
          <w:sz w:val="22"/>
          <w:szCs w:val="22"/>
          <w:lang w:val="en-US"/>
        </w:rPr>
        <w:t>,</w:t>
      </w:r>
      <w:r w:rsidR="7A422DE7" w:rsidRPr="1F21261F">
        <w:rPr>
          <w:sz w:val="22"/>
          <w:szCs w:val="22"/>
          <w:lang w:val="en-US"/>
        </w:rPr>
        <w:t xml:space="preserve"> or </w:t>
      </w:r>
      <w:r w:rsidR="00A828EC">
        <w:rPr>
          <w:sz w:val="22"/>
          <w:szCs w:val="22"/>
          <w:lang w:val="en-US"/>
        </w:rPr>
        <w:t xml:space="preserve">who have </w:t>
      </w:r>
      <w:r w:rsidR="31377EFF" w:rsidRPr="1F21261F">
        <w:rPr>
          <w:sz w:val="22"/>
          <w:szCs w:val="22"/>
          <w:lang w:val="en-US"/>
        </w:rPr>
        <w:t xml:space="preserve">enough experience </w:t>
      </w:r>
      <w:r w:rsidR="00A828EC">
        <w:rPr>
          <w:sz w:val="22"/>
          <w:szCs w:val="22"/>
          <w:lang w:val="en-US"/>
        </w:rPr>
        <w:t xml:space="preserve">to demonstrate </w:t>
      </w:r>
      <w:r w:rsidR="31377EFF" w:rsidRPr="1F21261F">
        <w:rPr>
          <w:sz w:val="22"/>
          <w:szCs w:val="22"/>
          <w:lang w:val="en-US"/>
        </w:rPr>
        <w:t xml:space="preserve">the capacity </w:t>
      </w:r>
      <w:r w:rsidR="00A828EC">
        <w:rPr>
          <w:sz w:val="22"/>
          <w:szCs w:val="22"/>
          <w:lang w:val="en-US"/>
        </w:rPr>
        <w:t xml:space="preserve">and readiness </w:t>
      </w:r>
      <w:r w:rsidR="3FC1FE38" w:rsidRPr="1F21261F">
        <w:rPr>
          <w:sz w:val="22"/>
          <w:szCs w:val="22"/>
          <w:lang w:val="en-US"/>
        </w:rPr>
        <w:t>to create a</w:t>
      </w:r>
      <w:r w:rsidR="12ED4B07" w:rsidRPr="1F21261F">
        <w:rPr>
          <w:sz w:val="22"/>
          <w:szCs w:val="22"/>
          <w:lang w:val="en-US"/>
        </w:rPr>
        <w:t>n exciting</w:t>
      </w:r>
      <w:r w:rsidR="10DB0DB3" w:rsidRPr="1F21261F">
        <w:rPr>
          <w:sz w:val="22"/>
          <w:szCs w:val="22"/>
          <w:lang w:val="en-US"/>
        </w:rPr>
        <w:t xml:space="preserve"> and</w:t>
      </w:r>
      <w:r w:rsidR="12ED4B07" w:rsidRPr="1F21261F">
        <w:rPr>
          <w:sz w:val="22"/>
          <w:szCs w:val="22"/>
          <w:lang w:val="en-US"/>
        </w:rPr>
        <w:t xml:space="preserve"> complex public </w:t>
      </w:r>
      <w:r w:rsidR="543C247D" w:rsidRPr="1F21261F">
        <w:rPr>
          <w:sz w:val="22"/>
          <w:szCs w:val="22"/>
          <w:lang w:val="en-US"/>
        </w:rPr>
        <w:t xml:space="preserve">artwork </w:t>
      </w:r>
      <w:r w:rsidR="78B05193" w:rsidRPr="1F21261F">
        <w:rPr>
          <w:sz w:val="22"/>
          <w:szCs w:val="22"/>
          <w:lang w:val="en-US"/>
        </w:rPr>
        <w:t xml:space="preserve">of scale </w:t>
      </w:r>
      <w:r w:rsidR="543C247D" w:rsidRPr="1F21261F">
        <w:rPr>
          <w:sz w:val="22"/>
          <w:szCs w:val="22"/>
          <w:lang w:val="en-US"/>
        </w:rPr>
        <w:t>that engages the people of Melbourne</w:t>
      </w:r>
      <w:r w:rsidR="29655573" w:rsidRPr="1F21261F">
        <w:rPr>
          <w:sz w:val="22"/>
          <w:szCs w:val="22"/>
          <w:lang w:val="en-US"/>
        </w:rPr>
        <w:t>.</w:t>
      </w:r>
      <w:r w:rsidR="5D762E1B" w:rsidRPr="1F21261F">
        <w:rPr>
          <w:sz w:val="22"/>
          <w:szCs w:val="22"/>
          <w:lang w:val="en-US"/>
        </w:rPr>
        <w:t xml:space="preserve"> </w:t>
      </w:r>
    </w:p>
    <w:p w14:paraId="0E820C66" w14:textId="6E790EFF" w:rsidR="05297B31" w:rsidRDefault="05297B31" w:rsidP="05297B31">
      <w:pPr>
        <w:rPr>
          <w:rFonts w:eastAsia="Calibri"/>
          <w:szCs w:val="20"/>
          <w:lang w:val="en-US"/>
        </w:rPr>
      </w:pPr>
    </w:p>
    <w:p w14:paraId="781A67B0" w14:textId="0AB87215" w:rsidR="05297B31" w:rsidRDefault="05297B31" w:rsidP="05297B31">
      <w:pPr>
        <w:rPr>
          <w:rFonts w:eastAsia="Calibri"/>
          <w:sz w:val="22"/>
          <w:szCs w:val="22"/>
          <w:lang w:val="en-US"/>
        </w:rPr>
      </w:pPr>
      <w:r w:rsidRPr="14BA8E29">
        <w:rPr>
          <w:rFonts w:eastAsia="Calibri"/>
          <w:sz w:val="22"/>
          <w:szCs w:val="22"/>
          <w:lang w:val="en-US"/>
        </w:rPr>
        <w:t xml:space="preserve">Applications from First Nations artists, People of </w:t>
      </w:r>
      <w:proofErr w:type="spellStart"/>
      <w:r w:rsidRPr="14BA8E29">
        <w:rPr>
          <w:rFonts w:eastAsia="Calibri"/>
          <w:sz w:val="22"/>
          <w:szCs w:val="22"/>
          <w:lang w:val="en-US"/>
        </w:rPr>
        <w:t>Colour</w:t>
      </w:r>
      <w:proofErr w:type="spellEnd"/>
      <w:r w:rsidRPr="14BA8E29">
        <w:rPr>
          <w:rFonts w:eastAsia="Calibri"/>
          <w:sz w:val="22"/>
          <w:szCs w:val="22"/>
          <w:lang w:val="en-US"/>
        </w:rPr>
        <w:t>, culturally and linguistically diverse artists, and artists who identify as Deaf or disabled are welcome and highly regarded. Projects that are engaging with these communities will be looked upon favorably.</w:t>
      </w:r>
    </w:p>
    <w:p w14:paraId="764CF7A6" w14:textId="5686F368" w:rsidR="05297B31" w:rsidRDefault="05297B31" w:rsidP="05297B31">
      <w:pPr>
        <w:rPr>
          <w:rFonts w:eastAsia="Calibri"/>
          <w:szCs w:val="20"/>
          <w:lang w:val="en-US"/>
        </w:rPr>
      </w:pPr>
    </w:p>
    <w:p w14:paraId="55A323A9" w14:textId="42DC0D48" w:rsidR="00025566" w:rsidRDefault="49617DAC" w:rsidP="12F163C0">
      <w:pPr>
        <w:rPr>
          <w:rFonts w:eastAsia="Calibri"/>
          <w:lang w:val="en-US"/>
        </w:rPr>
      </w:pPr>
      <w:r w:rsidRPr="1F21261F">
        <w:rPr>
          <w:sz w:val="22"/>
          <w:szCs w:val="22"/>
          <w:lang w:val="en-US"/>
        </w:rPr>
        <w:t xml:space="preserve">The inaugural commission </w:t>
      </w:r>
      <w:r w:rsidR="02B2AB93" w:rsidRPr="1F21261F">
        <w:rPr>
          <w:sz w:val="22"/>
          <w:szCs w:val="22"/>
          <w:lang w:val="en-US"/>
        </w:rPr>
        <w:t>will be</w:t>
      </w:r>
      <w:r w:rsidRPr="1F21261F">
        <w:rPr>
          <w:sz w:val="22"/>
          <w:szCs w:val="22"/>
          <w:lang w:val="en-US"/>
        </w:rPr>
        <w:t xml:space="preserve"> </w:t>
      </w:r>
      <w:r w:rsidR="65E625BB" w:rsidRPr="1F21261F">
        <w:rPr>
          <w:sz w:val="22"/>
          <w:szCs w:val="22"/>
          <w:lang w:val="en-US"/>
        </w:rPr>
        <w:t>premier</w:t>
      </w:r>
      <w:r w:rsidR="02B2AB93" w:rsidRPr="1F21261F">
        <w:rPr>
          <w:sz w:val="22"/>
          <w:szCs w:val="22"/>
          <w:lang w:val="en-US"/>
        </w:rPr>
        <w:t>ed</w:t>
      </w:r>
      <w:r w:rsidR="65E625BB" w:rsidRPr="1F21261F">
        <w:rPr>
          <w:sz w:val="22"/>
          <w:szCs w:val="22"/>
          <w:lang w:val="en-US"/>
        </w:rPr>
        <w:t xml:space="preserve"> </w:t>
      </w:r>
      <w:r w:rsidR="39826A7D" w:rsidRPr="1F21261F">
        <w:rPr>
          <w:sz w:val="22"/>
          <w:szCs w:val="22"/>
          <w:lang w:val="en-US"/>
        </w:rPr>
        <w:t xml:space="preserve">during </w:t>
      </w:r>
      <w:r w:rsidR="467A273E" w:rsidRPr="1F21261F">
        <w:rPr>
          <w:sz w:val="22"/>
          <w:szCs w:val="22"/>
          <w:lang w:val="en-US"/>
        </w:rPr>
        <w:t>5</w:t>
      </w:r>
      <w:r w:rsidR="39826A7D" w:rsidRPr="1F21261F">
        <w:rPr>
          <w:sz w:val="22"/>
          <w:szCs w:val="22"/>
          <w:lang w:val="en-US"/>
        </w:rPr>
        <w:t xml:space="preserve"> – 2</w:t>
      </w:r>
      <w:r w:rsidR="467A273E" w:rsidRPr="1F21261F">
        <w:rPr>
          <w:sz w:val="22"/>
          <w:szCs w:val="22"/>
          <w:lang w:val="en-US"/>
        </w:rPr>
        <w:t>2</w:t>
      </w:r>
      <w:r w:rsidR="39826A7D" w:rsidRPr="1F21261F">
        <w:rPr>
          <w:sz w:val="22"/>
          <w:szCs w:val="22"/>
          <w:lang w:val="en-US"/>
        </w:rPr>
        <w:t xml:space="preserve"> </w:t>
      </w:r>
      <w:r w:rsidRPr="1F21261F">
        <w:rPr>
          <w:sz w:val="22"/>
          <w:szCs w:val="22"/>
          <w:lang w:val="en-US"/>
        </w:rPr>
        <w:t>October 202</w:t>
      </w:r>
      <w:r w:rsidR="467A273E" w:rsidRPr="1F21261F">
        <w:rPr>
          <w:sz w:val="22"/>
          <w:szCs w:val="22"/>
          <w:lang w:val="en-US"/>
        </w:rPr>
        <w:t>3</w:t>
      </w:r>
      <w:r w:rsidRPr="1F21261F">
        <w:rPr>
          <w:sz w:val="22"/>
          <w:szCs w:val="22"/>
          <w:lang w:val="en-US"/>
        </w:rPr>
        <w:t xml:space="preserve"> as </w:t>
      </w:r>
      <w:r w:rsidR="697DA194" w:rsidRPr="1F21261F">
        <w:rPr>
          <w:sz w:val="22"/>
          <w:szCs w:val="22"/>
          <w:lang w:val="en-US"/>
        </w:rPr>
        <w:t xml:space="preserve">a </w:t>
      </w:r>
      <w:r w:rsidR="3E0C624D" w:rsidRPr="1F21261F">
        <w:rPr>
          <w:sz w:val="22"/>
          <w:szCs w:val="22"/>
          <w:lang w:val="en-US"/>
        </w:rPr>
        <w:t xml:space="preserve">keynote </w:t>
      </w:r>
      <w:r w:rsidRPr="1F21261F">
        <w:rPr>
          <w:sz w:val="22"/>
          <w:szCs w:val="22"/>
          <w:lang w:val="en-US"/>
        </w:rPr>
        <w:t xml:space="preserve">work for </w:t>
      </w:r>
      <w:r w:rsidR="6B687AF4" w:rsidRPr="1F21261F">
        <w:rPr>
          <w:sz w:val="22"/>
          <w:szCs w:val="22"/>
          <w:lang w:val="en-US"/>
        </w:rPr>
        <w:t xml:space="preserve">next year’s </w:t>
      </w:r>
      <w:r w:rsidRPr="1F21261F">
        <w:rPr>
          <w:sz w:val="22"/>
          <w:szCs w:val="22"/>
          <w:lang w:val="en-US"/>
        </w:rPr>
        <w:t>Melbourne Fringe Festival. Subsequent commissions, each of $100</w:t>
      </w:r>
      <w:r w:rsidR="6B687AF4" w:rsidRPr="1F21261F">
        <w:rPr>
          <w:sz w:val="22"/>
          <w:szCs w:val="22"/>
          <w:lang w:val="en-US"/>
        </w:rPr>
        <w:t>,000</w:t>
      </w:r>
      <w:r w:rsidRPr="1F21261F">
        <w:rPr>
          <w:sz w:val="22"/>
          <w:szCs w:val="22"/>
          <w:lang w:val="en-US"/>
        </w:rPr>
        <w:t>, will be presented as signature works for the 202</w:t>
      </w:r>
      <w:r w:rsidR="6070AE9C" w:rsidRPr="1F21261F">
        <w:rPr>
          <w:sz w:val="22"/>
          <w:szCs w:val="22"/>
          <w:lang w:val="en-US"/>
        </w:rPr>
        <w:t>4</w:t>
      </w:r>
      <w:r w:rsidRPr="1F21261F">
        <w:rPr>
          <w:sz w:val="22"/>
          <w:szCs w:val="22"/>
          <w:lang w:val="en-US"/>
        </w:rPr>
        <w:t xml:space="preserve"> and 202</w:t>
      </w:r>
      <w:r w:rsidR="6070AE9C" w:rsidRPr="1F21261F">
        <w:rPr>
          <w:sz w:val="22"/>
          <w:szCs w:val="22"/>
          <w:lang w:val="en-US"/>
        </w:rPr>
        <w:t>5</w:t>
      </w:r>
      <w:r w:rsidRPr="1F21261F">
        <w:rPr>
          <w:sz w:val="22"/>
          <w:szCs w:val="22"/>
          <w:lang w:val="en-US"/>
        </w:rPr>
        <w:t xml:space="preserve"> Fringe Festivals.</w:t>
      </w:r>
    </w:p>
    <w:p w14:paraId="27550E22" w14:textId="77777777" w:rsidR="001011EF" w:rsidRPr="005333D3" w:rsidRDefault="001011EF" w:rsidP="005038BE">
      <w:pPr>
        <w:rPr>
          <w:sz w:val="22"/>
          <w:szCs w:val="22"/>
          <w:lang w:val="en-US"/>
        </w:rPr>
      </w:pPr>
    </w:p>
    <w:p w14:paraId="7262904E" w14:textId="1CFEF0F7" w:rsidR="00C82A65" w:rsidRDefault="4525879E" w:rsidP="00025566">
      <w:pPr>
        <w:rPr>
          <w:sz w:val="22"/>
          <w:szCs w:val="22"/>
          <w:lang w:val="en-US"/>
        </w:rPr>
      </w:pPr>
      <w:r w:rsidRPr="1F21261F">
        <w:rPr>
          <w:sz w:val="22"/>
          <w:szCs w:val="22"/>
          <w:lang w:val="en-US"/>
        </w:rPr>
        <w:t xml:space="preserve">The commission is open to </w:t>
      </w:r>
      <w:r w:rsidR="1BDAA2D6" w:rsidRPr="1F21261F">
        <w:rPr>
          <w:sz w:val="22"/>
          <w:szCs w:val="22"/>
          <w:lang w:val="en-US"/>
        </w:rPr>
        <w:t xml:space="preserve">Victorian independent artists, </w:t>
      </w:r>
      <w:proofErr w:type="gramStart"/>
      <w:r w:rsidR="1BDAA2D6" w:rsidRPr="1F21261F">
        <w:rPr>
          <w:sz w:val="22"/>
          <w:szCs w:val="22"/>
          <w:lang w:val="en-US"/>
        </w:rPr>
        <w:t>companies</w:t>
      </w:r>
      <w:proofErr w:type="gramEnd"/>
      <w:r w:rsidR="1BDAA2D6" w:rsidRPr="1F21261F">
        <w:rPr>
          <w:sz w:val="22"/>
          <w:szCs w:val="22"/>
          <w:lang w:val="en-US"/>
        </w:rPr>
        <w:t xml:space="preserve"> or collectives</w:t>
      </w:r>
      <w:r w:rsidR="00B25CBE">
        <w:rPr>
          <w:sz w:val="22"/>
          <w:szCs w:val="22"/>
          <w:lang w:val="en-US"/>
        </w:rPr>
        <w:t xml:space="preserve"> (this can include artists who have received project funding)</w:t>
      </w:r>
      <w:r w:rsidRPr="1F21261F">
        <w:rPr>
          <w:sz w:val="22"/>
          <w:szCs w:val="22"/>
          <w:lang w:val="en-US"/>
        </w:rPr>
        <w:t xml:space="preserve">. </w:t>
      </w:r>
      <w:r w:rsidR="672D63B3" w:rsidRPr="1F21261F">
        <w:rPr>
          <w:sz w:val="22"/>
          <w:szCs w:val="22"/>
          <w:lang w:val="en-US"/>
        </w:rPr>
        <w:t xml:space="preserve">We’re happy for </w:t>
      </w:r>
      <w:r w:rsidR="1B71444B" w:rsidRPr="1F21261F">
        <w:rPr>
          <w:sz w:val="22"/>
          <w:szCs w:val="22"/>
          <w:lang w:val="en-US"/>
        </w:rPr>
        <w:t xml:space="preserve">funded </w:t>
      </w:r>
      <w:proofErr w:type="spellStart"/>
      <w:r w:rsidR="1B71444B" w:rsidRPr="1F21261F">
        <w:rPr>
          <w:sz w:val="22"/>
          <w:szCs w:val="22"/>
          <w:lang w:val="en-US"/>
        </w:rPr>
        <w:t>organisations</w:t>
      </w:r>
      <w:proofErr w:type="spellEnd"/>
      <w:r w:rsidR="1B71444B" w:rsidRPr="1F21261F">
        <w:rPr>
          <w:sz w:val="22"/>
          <w:szCs w:val="22"/>
          <w:lang w:val="en-US"/>
        </w:rPr>
        <w:t xml:space="preserve"> to </w:t>
      </w:r>
      <w:r w:rsidR="002B5A42">
        <w:rPr>
          <w:sz w:val="22"/>
          <w:szCs w:val="22"/>
          <w:lang w:val="en-US"/>
        </w:rPr>
        <w:t xml:space="preserve">be involved too, </w:t>
      </w:r>
      <w:r w:rsidR="1B71444B" w:rsidRPr="1F21261F">
        <w:rPr>
          <w:sz w:val="22"/>
          <w:szCs w:val="22"/>
          <w:lang w:val="en-US"/>
        </w:rPr>
        <w:t xml:space="preserve">if it is </w:t>
      </w:r>
      <w:r w:rsidR="005204F6">
        <w:rPr>
          <w:sz w:val="22"/>
          <w:szCs w:val="22"/>
          <w:lang w:val="en-US"/>
        </w:rPr>
        <w:t xml:space="preserve">in collaboration with </w:t>
      </w:r>
      <w:r w:rsidR="1B71444B" w:rsidRPr="1F21261F">
        <w:rPr>
          <w:sz w:val="22"/>
          <w:szCs w:val="22"/>
          <w:lang w:val="en-US"/>
        </w:rPr>
        <w:t>an independent artist, company or collective</w:t>
      </w:r>
      <w:r w:rsidR="0DAFA471" w:rsidRPr="1F21261F">
        <w:rPr>
          <w:sz w:val="22"/>
          <w:szCs w:val="22"/>
          <w:lang w:val="en-US"/>
        </w:rPr>
        <w:t>.</w:t>
      </w:r>
    </w:p>
    <w:p w14:paraId="433C07C4" w14:textId="77777777" w:rsidR="00C82A65" w:rsidRDefault="00C82A65" w:rsidP="00025566">
      <w:pPr>
        <w:rPr>
          <w:sz w:val="22"/>
          <w:szCs w:val="22"/>
          <w:lang w:val="en-US"/>
        </w:rPr>
      </w:pPr>
    </w:p>
    <w:p w14:paraId="505FE5C8" w14:textId="5C6F9DAD" w:rsidR="0068032A" w:rsidRDefault="02B2AB93" w:rsidP="00025566">
      <w:pPr>
        <w:rPr>
          <w:sz w:val="22"/>
          <w:szCs w:val="22"/>
          <w:lang w:val="en-US"/>
        </w:rPr>
      </w:pPr>
      <w:r w:rsidRPr="1F21261F">
        <w:rPr>
          <w:sz w:val="22"/>
          <w:szCs w:val="22"/>
          <w:lang w:val="en-US"/>
        </w:rPr>
        <w:t xml:space="preserve">Applications are </w:t>
      </w:r>
      <w:r w:rsidR="49617DAC" w:rsidRPr="1F21261F">
        <w:rPr>
          <w:sz w:val="22"/>
          <w:szCs w:val="22"/>
          <w:lang w:val="en-US"/>
        </w:rPr>
        <w:t>welcome</w:t>
      </w:r>
      <w:r w:rsidRPr="1F21261F">
        <w:rPr>
          <w:sz w:val="22"/>
          <w:szCs w:val="22"/>
          <w:lang w:val="en-US"/>
        </w:rPr>
        <w:t>d</w:t>
      </w:r>
      <w:r w:rsidR="49617DAC" w:rsidRPr="1F21261F">
        <w:rPr>
          <w:sz w:val="22"/>
          <w:szCs w:val="22"/>
          <w:lang w:val="en-US"/>
        </w:rPr>
        <w:t xml:space="preserve"> </w:t>
      </w:r>
      <w:r w:rsidR="5B28F66D" w:rsidRPr="1F21261F">
        <w:rPr>
          <w:sz w:val="22"/>
          <w:szCs w:val="22"/>
          <w:lang w:val="en-US"/>
        </w:rPr>
        <w:t>from a broad range of creative practitioners</w:t>
      </w:r>
      <w:r w:rsidRPr="1F21261F">
        <w:rPr>
          <w:sz w:val="22"/>
          <w:szCs w:val="22"/>
          <w:lang w:val="en-US"/>
        </w:rPr>
        <w:t>,</w:t>
      </w:r>
      <w:r w:rsidR="5B28F66D" w:rsidRPr="1F21261F">
        <w:rPr>
          <w:sz w:val="22"/>
          <w:szCs w:val="22"/>
          <w:lang w:val="en-US"/>
        </w:rPr>
        <w:t xml:space="preserve"> including </w:t>
      </w:r>
      <w:r w:rsidR="736B01D6" w:rsidRPr="1F21261F">
        <w:rPr>
          <w:sz w:val="22"/>
          <w:szCs w:val="22"/>
          <w:lang w:val="en-US"/>
        </w:rPr>
        <w:t xml:space="preserve">those working in </w:t>
      </w:r>
      <w:r w:rsidR="5B28F66D" w:rsidRPr="1F21261F">
        <w:rPr>
          <w:sz w:val="22"/>
          <w:szCs w:val="22"/>
          <w:lang w:val="en-US"/>
        </w:rPr>
        <w:t>installation, live art, performance, visual art, music, architecture, design, moving image, digital media</w:t>
      </w:r>
      <w:r w:rsidR="5D3C678E" w:rsidRPr="1F21261F">
        <w:rPr>
          <w:sz w:val="22"/>
          <w:szCs w:val="22"/>
          <w:lang w:val="en-US"/>
        </w:rPr>
        <w:t xml:space="preserve"> –</w:t>
      </w:r>
      <w:r w:rsidR="5B28F66D" w:rsidRPr="1F21261F">
        <w:rPr>
          <w:sz w:val="22"/>
          <w:szCs w:val="22"/>
          <w:lang w:val="en-US"/>
        </w:rPr>
        <w:t xml:space="preserve"> </w:t>
      </w:r>
      <w:r w:rsidR="5D3C678E" w:rsidRPr="1F21261F">
        <w:rPr>
          <w:sz w:val="22"/>
          <w:szCs w:val="22"/>
          <w:lang w:val="en-US"/>
        </w:rPr>
        <w:t xml:space="preserve">or </w:t>
      </w:r>
      <w:r w:rsidR="5B28F66D" w:rsidRPr="1F21261F">
        <w:rPr>
          <w:sz w:val="22"/>
          <w:szCs w:val="22"/>
          <w:lang w:val="en-US"/>
        </w:rPr>
        <w:t xml:space="preserve">whatever else you like to call your practice. </w:t>
      </w:r>
      <w:r w:rsidR="52ED61C0" w:rsidRPr="1F21261F">
        <w:rPr>
          <w:sz w:val="22"/>
          <w:szCs w:val="22"/>
          <w:lang w:val="en-US"/>
        </w:rPr>
        <w:t>Just make sure you’re meeting the ‘civic’ part of the commission – that is, a participatory work in public space.</w:t>
      </w:r>
    </w:p>
    <w:p w14:paraId="04E96E49" w14:textId="77777777" w:rsidR="0068032A" w:rsidRDefault="0068032A" w:rsidP="00025566">
      <w:pPr>
        <w:rPr>
          <w:sz w:val="22"/>
          <w:szCs w:val="22"/>
          <w:lang w:val="en-US"/>
        </w:rPr>
      </w:pPr>
    </w:p>
    <w:p w14:paraId="4C1DE232" w14:textId="78F5FCCD" w:rsidR="006F0D15" w:rsidRDefault="779390BB" w:rsidP="623E83FD">
      <w:pPr>
        <w:rPr>
          <w:sz w:val="22"/>
          <w:szCs w:val="22"/>
          <w:lang w:val="en-US"/>
        </w:rPr>
      </w:pPr>
      <w:r w:rsidRPr="31383E5B">
        <w:rPr>
          <w:sz w:val="22"/>
          <w:szCs w:val="22"/>
          <w:lang w:val="en-US"/>
        </w:rPr>
        <w:t>T</w:t>
      </w:r>
      <w:r w:rsidR="4E51E375" w:rsidRPr="31383E5B">
        <w:rPr>
          <w:sz w:val="22"/>
          <w:szCs w:val="22"/>
          <w:lang w:val="en-US"/>
        </w:rPr>
        <w:t xml:space="preserve">he time scale </w:t>
      </w:r>
      <w:r w:rsidRPr="31383E5B">
        <w:rPr>
          <w:sz w:val="22"/>
          <w:szCs w:val="22"/>
          <w:lang w:val="en-US"/>
        </w:rPr>
        <w:t xml:space="preserve">of the work </w:t>
      </w:r>
      <w:r w:rsidR="4E51E375" w:rsidRPr="31383E5B">
        <w:rPr>
          <w:sz w:val="22"/>
          <w:szCs w:val="22"/>
          <w:lang w:val="en-US"/>
        </w:rPr>
        <w:t xml:space="preserve">is </w:t>
      </w:r>
      <w:r w:rsidR="2B849798" w:rsidRPr="31383E5B">
        <w:rPr>
          <w:sz w:val="22"/>
          <w:szCs w:val="22"/>
          <w:lang w:val="en-US"/>
        </w:rPr>
        <w:t>flexible</w:t>
      </w:r>
      <w:r w:rsidR="4E51E375" w:rsidRPr="31383E5B">
        <w:rPr>
          <w:sz w:val="22"/>
          <w:szCs w:val="22"/>
          <w:lang w:val="en-US"/>
        </w:rPr>
        <w:t xml:space="preserve"> – it could run for the whole 18 days of the </w:t>
      </w:r>
      <w:proofErr w:type="gramStart"/>
      <w:r w:rsidR="3090DAA4" w:rsidRPr="31383E5B">
        <w:rPr>
          <w:sz w:val="22"/>
          <w:szCs w:val="22"/>
          <w:lang w:val="en-US"/>
        </w:rPr>
        <w:t>F</w:t>
      </w:r>
      <w:r w:rsidR="4E51E375" w:rsidRPr="31383E5B">
        <w:rPr>
          <w:sz w:val="22"/>
          <w:szCs w:val="22"/>
          <w:lang w:val="en-US"/>
        </w:rPr>
        <w:t>estival</w:t>
      </w:r>
      <w:proofErr w:type="gramEnd"/>
      <w:r w:rsidR="4E51E375" w:rsidRPr="31383E5B">
        <w:rPr>
          <w:sz w:val="22"/>
          <w:szCs w:val="22"/>
          <w:lang w:val="en-US"/>
        </w:rPr>
        <w:t xml:space="preserve"> or it could be something </w:t>
      </w:r>
      <w:r w:rsidR="2407461A" w:rsidRPr="31383E5B">
        <w:rPr>
          <w:sz w:val="22"/>
          <w:szCs w:val="22"/>
          <w:lang w:val="en-US"/>
        </w:rPr>
        <w:t xml:space="preserve">temporary </w:t>
      </w:r>
      <w:r w:rsidR="4E51E375" w:rsidRPr="31383E5B">
        <w:rPr>
          <w:sz w:val="22"/>
          <w:szCs w:val="22"/>
          <w:lang w:val="en-US"/>
        </w:rPr>
        <w:t>that pops up and then disappears. Either way, it will need to be bold and impactful.</w:t>
      </w:r>
    </w:p>
    <w:p w14:paraId="040D06BE" w14:textId="506DD286" w:rsidR="006F0D15" w:rsidRDefault="006F0D15" w:rsidP="31383E5B">
      <w:r>
        <w:br w:type="page"/>
      </w:r>
    </w:p>
    <w:p w14:paraId="6A46E5B6" w14:textId="2B158DD0" w:rsidR="006F0D15" w:rsidRDefault="006F0D15" w:rsidP="31383E5B">
      <w:pPr>
        <w:rPr>
          <w:rFonts w:eastAsia="Calibri" w:cs="Arial"/>
          <w:szCs w:val="20"/>
          <w:lang w:val="en-US"/>
        </w:rPr>
      </w:pPr>
    </w:p>
    <w:p w14:paraId="29C12453" w14:textId="3F62FF38" w:rsidR="00A3197A" w:rsidRPr="00A06FBF" w:rsidRDefault="7E4F843A" w:rsidP="31383E5B">
      <w:pPr>
        <w:pStyle w:val="Heading1"/>
        <w:rPr>
          <w:sz w:val="32"/>
          <w:szCs w:val="32"/>
        </w:rPr>
      </w:pPr>
      <w:r>
        <w:t xml:space="preserve">How to apply </w:t>
      </w:r>
    </w:p>
    <w:p w14:paraId="7195AE79" w14:textId="77777777" w:rsidR="00D01DDC" w:rsidRDefault="00D01DDC" w:rsidP="00D01DDC">
      <w:pPr>
        <w:rPr>
          <w:rFonts w:ascii="Arial Rounded MT Bold" w:eastAsia="Times New Roman" w:hAnsi="Arial Rounded MT Bold" w:cs="Times New Roman"/>
          <w:szCs w:val="20"/>
          <w:lang w:val="en-AU" w:eastAsia="en-GB"/>
        </w:rPr>
      </w:pPr>
    </w:p>
    <w:p w14:paraId="1C404288" w14:textId="77777777" w:rsidR="002A13E2" w:rsidRPr="005333D3" w:rsidRDefault="00D01DDC" w:rsidP="00D01DDC">
      <w:pPr>
        <w:rPr>
          <w:sz w:val="22"/>
          <w:szCs w:val="28"/>
          <w:lang w:val="en-AU" w:eastAsia="en-GB"/>
        </w:rPr>
      </w:pPr>
      <w:r w:rsidRPr="005333D3">
        <w:rPr>
          <w:sz w:val="22"/>
          <w:szCs w:val="28"/>
          <w:lang w:val="en-AU" w:eastAsia="en-GB"/>
        </w:rPr>
        <w:t xml:space="preserve">The application process has </w:t>
      </w:r>
      <w:r w:rsidRPr="002C3FB2">
        <w:rPr>
          <w:b/>
          <w:bCs/>
          <w:sz w:val="22"/>
          <w:szCs w:val="28"/>
          <w:lang w:val="en-AU" w:eastAsia="en-GB"/>
        </w:rPr>
        <w:t xml:space="preserve">two </w:t>
      </w:r>
      <w:r w:rsidR="0045407C" w:rsidRPr="002C3FB2">
        <w:rPr>
          <w:b/>
          <w:bCs/>
          <w:sz w:val="22"/>
          <w:szCs w:val="28"/>
          <w:lang w:val="en-AU" w:eastAsia="en-GB"/>
        </w:rPr>
        <w:t>stages</w:t>
      </w:r>
      <w:r w:rsidR="002A13E2" w:rsidRPr="005333D3">
        <w:rPr>
          <w:sz w:val="22"/>
          <w:szCs w:val="28"/>
          <w:lang w:val="en-AU" w:eastAsia="en-GB"/>
        </w:rPr>
        <w:t xml:space="preserve">, which are detailed below. </w:t>
      </w:r>
    </w:p>
    <w:p w14:paraId="3FC85E33" w14:textId="77777777" w:rsidR="002A13E2" w:rsidRPr="005333D3" w:rsidRDefault="002A13E2" w:rsidP="00D01DDC">
      <w:pPr>
        <w:rPr>
          <w:sz w:val="22"/>
          <w:szCs w:val="28"/>
          <w:lang w:val="en-AU" w:eastAsia="en-GB"/>
        </w:rPr>
      </w:pPr>
    </w:p>
    <w:p w14:paraId="139B4EFA" w14:textId="5991A2D6" w:rsidR="00D01DDC" w:rsidRPr="005333D3" w:rsidRDefault="767DFEC0" w:rsidP="00D01DDC">
      <w:pPr>
        <w:rPr>
          <w:sz w:val="22"/>
          <w:szCs w:val="22"/>
          <w:lang w:val="en-AU" w:eastAsia="en-GB"/>
        </w:rPr>
      </w:pPr>
      <w:r w:rsidRPr="31383E5B">
        <w:rPr>
          <w:sz w:val="22"/>
          <w:szCs w:val="22"/>
          <w:lang w:val="en-AU" w:eastAsia="en-GB"/>
        </w:rPr>
        <w:t xml:space="preserve">You </w:t>
      </w:r>
      <w:r w:rsidR="2C4FA6B4" w:rsidRPr="31383E5B">
        <w:rPr>
          <w:sz w:val="22"/>
          <w:szCs w:val="22"/>
          <w:lang w:val="en-AU" w:eastAsia="en-GB"/>
        </w:rPr>
        <w:t xml:space="preserve">can </w:t>
      </w:r>
      <w:r w:rsidRPr="31383E5B">
        <w:rPr>
          <w:sz w:val="22"/>
          <w:szCs w:val="22"/>
          <w:lang w:val="en-AU" w:eastAsia="en-GB"/>
        </w:rPr>
        <w:t xml:space="preserve">also ask questions </w:t>
      </w:r>
      <w:r w:rsidR="6F9A262E" w:rsidRPr="31383E5B">
        <w:rPr>
          <w:sz w:val="22"/>
          <w:szCs w:val="22"/>
          <w:lang w:val="en-AU" w:eastAsia="en-GB"/>
        </w:rPr>
        <w:t xml:space="preserve">at </w:t>
      </w:r>
      <w:r w:rsidR="7FDCD266" w:rsidRPr="31383E5B">
        <w:rPr>
          <w:sz w:val="22"/>
          <w:szCs w:val="22"/>
          <w:lang w:val="en-AU" w:eastAsia="en-GB"/>
        </w:rPr>
        <w:t xml:space="preserve">the </w:t>
      </w:r>
      <w:r w:rsidRPr="31383E5B">
        <w:rPr>
          <w:sz w:val="22"/>
          <w:szCs w:val="22"/>
          <w:lang w:val="en-AU" w:eastAsia="en-GB"/>
        </w:rPr>
        <w:t xml:space="preserve">online Q&amp;A session with Simon Abrahams, Creative Director and CEO, Melbourne </w:t>
      </w:r>
      <w:r w:rsidRPr="001E3CA8">
        <w:rPr>
          <w:sz w:val="22"/>
          <w:szCs w:val="22"/>
          <w:lang w:val="en-AU" w:eastAsia="en-GB"/>
        </w:rPr>
        <w:t>Fringe</w:t>
      </w:r>
      <w:r w:rsidR="2C4FA6B4" w:rsidRPr="001E3CA8">
        <w:rPr>
          <w:sz w:val="22"/>
          <w:szCs w:val="22"/>
          <w:lang w:val="en-AU" w:eastAsia="en-GB"/>
        </w:rPr>
        <w:t xml:space="preserve"> from </w:t>
      </w:r>
      <w:r w:rsidR="5F9A3E8D" w:rsidRPr="001E3CA8">
        <w:rPr>
          <w:sz w:val="22"/>
          <w:szCs w:val="22"/>
          <w:lang w:val="en-AU" w:eastAsia="en-GB"/>
        </w:rPr>
        <w:t>6pm</w:t>
      </w:r>
      <w:r w:rsidR="2C4FA6B4" w:rsidRPr="001E3CA8">
        <w:rPr>
          <w:sz w:val="22"/>
          <w:szCs w:val="22"/>
          <w:lang w:val="en-AU" w:eastAsia="en-GB"/>
        </w:rPr>
        <w:t xml:space="preserve"> on</w:t>
      </w:r>
      <w:r w:rsidR="7FDCD266" w:rsidRPr="001E3CA8">
        <w:rPr>
          <w:sz w:val="22"/>
          <w:szCs w:val="22"/>
          <w:lang w:val="en-AU" w:eastAsia="en-GB"/>
        </w:rPr>
        <w:t xml:space="preserve"> Tuesday 29 March</w:t>
      </w:r>
      <w:r w:rsidR="001E3CA8" w:rsidRPr="001E3CA8">
        <w:rPr>
          <w:sz w:val="22"/>
          <w:szCs w:val="22"/>
          <w:lang w:val="en-AU" w:eastAsia="en-GB"/>
        </w:rPr>
        <w:t xml:space="preserve"> </w:t>
      </w:r>
      <w:r w:rsidR="2426856B" w:rsidRPr="001E3CA8">
        <w:rPr>
          <w:sz w:val="22"/>
          <w:szCs w:val="22"/>
          <w:lang w:val="en-AU" w:eastAsia="en-GB"/>
        </w:rPr>
        <w:t>(or, after that date, watch the video recording)</w:t>
      </w:r>
      <w:r w:rsidR="7FDCD266" w:rsidRPr="001E3CA8">
        <w:rPr>
          <w:sz w:val="22"/>
          <w:szCs w:val="22"/>
          <w:lang w:val="en-AU" w:eastAsia="en-GB"/>
        </w:rPr>
        <w:t>.</w:t>
      </w:r>
    </w:p>
    <w:p w14:paraId="5FEA7F60" w14:textId="42255E84" w:rsidR="004948B9" w:rsidRPr="005333D3" w:rsidRDefault="004948B9" w:rsidP="00D01DDC">
      <w:pPr>
        <w:rPr>
          <w:sz w:val="22"/>
          <w:szCs w:val="28"/>
          <w:lang w:val="en-AU" w:eastAsia="en-GB"/>
        </w:rPr>
      </w:pPr>
    </w:p>
    <w:p w14:paraId="74F9304E" w14:textId="42F44B50" w:rsidR="004948B9" w:rsidRPr="005333D3" w:rsidRDefault="285F5C84" w:rsidP="004948B9">
      <w:pPr>
        <w:rPr>
          <w:sz w:val="22"/>
          <w:szCs w:val="22"/>
          <w:lang w:val="en-AU" w:eastAsia="en-GB"/>
        </w:rPr>
      </w:pPr>
      <w:r w:rsidRPr="31383E5B">
        <w:rPr>
          <w:sz w:val="22"/>
          <w:szCs w:val="22"/>
          <w:lang w:val="en-AU" w:eastAsia="en-GB"/>
        </w:rPr>
        <w:t>Before we go on</w:t>
      </w:r>
      <w:r w:rsidR="5D2ED541" w:rsidRPr="31383E5B">
        <w:rPr>
          <w:sz w:val="22"/>
          <w:szCs w:val="22"/>
          <w:lang w:val="en-AU" w:eastAsia="en-GB"/>
        </w:rPr>
        <w:t xml:space="preserve">: Melbourne Fringe believes in access and inclusion. If the following process is not accessible to you, then please email us at </w:t>
      </w:r>
      <w:r w:rsidR="4AD23F47" w:rsidRPr="31383E5B">
        <w:rPr>
          <w:sz w:val="22"/>
          <w:szCs w:val="22"/>
          <w:lang w:val="en-AU" w:eastAsia="en-GB"/>
        </w:rPr>
        <w:t>info@melbournefringe.com.au</w:t>
      </w:r>
      <w:r w:rsidR="5D2ED541" w:rsidRPr="31383E5B">
        <w:rPr>
          <w:sz w:val="22"/>
          <w:szCs w:val="22"/>
          <w:lang w:val="en-AU" w:eastAsia="en-GB"/>
        </w:rPr>
        <w:t xml:space="preserve"> and suggest an alternative</w:t>
      </w:r>
      <w:r w:rsidR="30CC0E8F" w:rsidRPr="31383E5B">
        <w:rPr>
          <w:sz w:val="22"/>
          <w:szCs w:val="22"/>
          <w:lang w:val="en-AU" w:eastAsia="en-GB"/>
        </w:rPr>
        <w:t>.</w:t>
      </w:r>
      <w:r w:rsidR="23270B59" w:rsidRPr="31383E5B">
        <w:rPr>
          <w:sz w:val="22"/>
          <w:szCs w:val="22"/>
          <w:lang w:val="en-AU" w:eastAsia="en-GB"/>
        </w:rPr>
        <w:t xml:space="preserve"> </w:t>
      </w:r>
      <w:r w:rsidR="30CC0E8F" w:rsidRPr="31383E5B">
        <w:rPr>
          <w:sz w:val="22"/>
          <w:szCs w:val="22"/>
          <w:lang w:val="en-AU" w:eastAsia="en-GB"/>
        </w:rPr>
        <w:t>A</w:t>
      </w:r>
      <w:r w:rsidR="23270B59" w:rsidRPr="31383E5B">
        <w:rPr>
          <w:sz w:val="22"/>
          <w:szCs w:val="22"/>
          <w:lang w:val="en-AU" w:eastAsia="en-GB"/>
        </w:rPr>
        <w:t xml:space="preserve">ccessible alternatives </w:t>
      </w:r>
      <w:r w:rsidR="30CC0E8F" w:rsidRPr="31383E5B">
        <w:rPr>
          <w:sz w:val="22"/>
          <w:szCs w:val="22"/>
          <w:lang w:val="en-AU" w:eastAsia="en-GB"/>
        </w:rPr>
        <w:t xml:space="preserve">that </w:t>
      </w:r>
      <w:r w:rsidR="23270B59" w:rsidRPr="31383E5B">
        <w:rPr>
          <w:sz w:val="22"/>
          <w:szCs w:val="22"/>
          <w:lang w:val="en-AU" w:eastAsia="en-GB"/>
        </w:rPr>
        <w:t xml:space="preserve">we have </w:t>
      </w:r>
      <w:r w:rsidR="37605067" w:rsidRPr="31383E5B">
        <w:rPr>
          <w:sz w:val="22"/>
          <w:szCs w:val="22"/>
          <w:lang w:val="en-AU" w:eastAsia="en-GB"/>
        </w:rPr>
        <w:t xml:space="preserve">worked with in the past include </w:t>
      </w:r>
      <w:r w:rsidR="30CC0E8F" w:rsidRPr="31383E5B">
        <w:rPr>
          <w:sz w:val="22"/>
          <w:szCs w:val="22"/>
          <w:lang w:val="en-AU" w:eastAsia="en-GB"/>
        </w:rPr>
        <w:t>applications</w:t>
      </w:r>
      <w:r w:rsidR="37605067" w:rsidRPr="31383E5B">
        <w:rPr>
          <w:sz w:val="22"/>
          <w:szCs w:val="22"/>
          <w:lang w:val="en-AU" w:eastAsia="en-GB"/>
        </w:rPr>
        <w:t xml:space="preserve"> via audio files</w:t>
      </w:r>
      <w:r w:rsidR="30CC0E8F" w:rsidRPr="31383E5B">
        <w:rPr>
          <w:sz w:val="22"/>
          <w:szCs w:val="22"/>
          <w:lang w:val="en-AU" w:eastAsia="en-GB"/>
        </w:rPr>
        <w:t xml:space="preserve"> and</w:t>
      </w:r>
      <w:r w:rsidR="37605067" w:rsidRPr="31383E5B">
        <w:rPr>
          <w:sz w:val="22"/>
          <w:szCs w:val="22"/>
          <w:lang w:val="en-AU" w:eastAsia="en-GB"/>
        </w:rPr>
        <w:t xml:space="preserve"> spoken video and </w:t>
      </w:r>
      <w:proofErr w:type="spellStart"/>
      <w:r w:rsidR="37605067" w:rsidRPr="31383E5B">
        <w:rPr>
          <w:sz w:val="22"/>
          <w:szCs w:val="22"/>
          <w:lang w:val="en-AU" w:eastAsia="en-GB"/>
        </w:rPr>
        <w:t>Auslan</w:t>
      </w:r>
      <w:proofErr w:type="spellEnd"/>
      <w:r w:rsidR="37605067" w:rsidRPr="31383E5B">
        <w:rPr>
          <w:sz w:val="22"/>
          <w:szCs w:val="22"/>
          <w:lang w:val="en-AU" w:eastAsia="en-GB"/>
        </w:rPr>
        <w:t xml:space="preserve"> video, but please get in touch with us first to discuss your preferences</w:t>
      </w:r>
      <w:r w:rsidR="5D2ED541" w:rsidRPr="31383E5B">
        <w:rPr>
          <w:sz w:val="22"/>
          <w:szCs w:val="22"/>
          <w:lang w:val="en-AU" w:eastAsia="en-GB"/>
        </w:rPr>
        <w:t xml:space="preserve">. We are open to your ideas </w:t>
      </w:r>
      <w:r w:rsidR="56B4DB5F" w:rsidRPr="31383E5B">
        <w:rPr>
          <w:sz w:val="22"/>
          <w:szCs w:val="22"/>
          <w:lang w:val="en-AU" w:eastAsia="en-GB"/>
        </w:rPr>
        <w:t>around process</w:t>
      </w:r>
      <w:r w:rsidR="33A79D8F" w:rsidRPr="31383E5B">
        <w:rPr>
          <w:sz w:val="22"/>
          <w:szCs w:val="22"/>
          <w:lang w:val="en-AU" w:eastAsia="en-GB"/>
        </w:rPr>
        <w:t xml:space="preserve">. </w:t>
      </w:r>
      <w:r w:rsidR="32B0A287" w:rsidRPr="31383E5B">
        <w:rPr>
          <w:sz w:val="22"/>
          <w:szCs w:val="22"/>
          <w:lang w:val="en-AU" w:eastAsia="en-GB"/>
        </w:rPr>
        <w:t>However, w</w:t>
      </w:r>
      <w:r w:rsidR="56B4DB5F" w:rsidRPr="31383E5B">
        <w:rPr>
          <w:sz w:val="22"/>
          <w:szCs w:val="22"/>
          <w:lang w:val="en-AU" w:eastAsia="en-GB"/>
        </w:rPr>
        <w:t xml:space="preserve">e </w:t>
      </w:r>
      <w:r w:rsidR="32B0A287" w:rsidRPr="31383E5B">
        <w:rPr>
          <w:sz w:val="22"/>
          <w:szCs w:val="22"/>
          <w:lang w:val="en-AU" w:eastAsia="en-GB"/>
        </w:rPr>
        <w:t xml:space="preserve">cannot </w:t>
      </w:r>
      <w:r w:rsidR="5D2ED541" w:rsidRPr="31383E5B">
        <w:rPr>
          <w:sz w:val="22"/>
          <w:szCs w:val="22"/>
          <w:lang w:val="en-AU" w:eastAsia="en-GB"/>
        </w:rPr>
        <w:t>change the timeframe</w:t>
      </w:r>
      <w:r w:rsidR="33A79D8F" w:rsidRPr="31383E5B">
        <w:rPr>
          <w:sz w:val="22"/>
          <w:szCs w:val="22"/>
          <w:lang w:val="en-AU" w:eastAsia="en-GB"/>
        </w:rPr>
        <w:t>s</w:t>
      </w:r>
      <w:r w:rsidR="32B0A287" w:rsidRPr="31383E5B">
        <w:rPr>
          <w:sz w:val="22"/>
          <w:szCs w:val="22"/>
          <w:lang w:val="en-AU" w:eastAsia="en-GB"/>
        </w:rPr>
        <w:t xml:space="preserve"> – </w:t>
      </w:r>
      <w:r w:rsidR="33A79D8F" w:rsidRPr="31383E5B">
        <w:rPr>
          <w:sz w:val="22"/>
          <w:szCs w:val="22"/>
          <w:lang w:val="en-AU" w:eastAsia="en-GB"/>
        </w:rPr>
        <w:t xml:space="preserve">you’ll </w:t>
      </w:r>
      <w:r w:rsidR="32B0A287" w:rsidRPr="31383E5B">
        <w:rPr>
          <w:sz w:val="22"/>
          <w:szCs w:val="22"/>
          <w:lang w:val="en-AU" w:eastAsia="en-GB"/>
        </w:rPr>
        <w:t xml:space="preserve">still </w:t>
      </w:r>
      <w:r w:rsidR="33A79D8F" w:rsidRPr="31383E5B">
        <w:rPr>
          <w:sz w:val="22"/>
          <w:szCs w:val="22"/>
          <w:lang w:val="en-AU" w:eastAsia="en-GB"/>
        </w:rPr>
        <w:t xml:space="preserve">need to get </w:t>
      </w:r>
      <w:r w:rsidR="32B0A287" w:rsidRPr="31383E5B">
        <w:rPr>
          <w:sz w:val="22"/>
          <w:szCs w:val="22"/>
          <w:lang w:val="en-AU" w:eastAsia="en-GB"/>
        </w:rPr>
        <w:t>your proposal</w:t>
      </w:r>
      <w:r w:rsidR="33A79D8F" w:rsidRPr="31383E5B">
        <w:rPr>
          <w:sz w:val="22"/>
          <w:szCs w:val="22"/>
          <w:lang w:val="en-AU" w:eastAsia="en-GB"/>
        </w:rPr>
        <w:t xml:space="preserve"> in </w:t>
      </w:r>
      <w:r w:rsidR="32B0A287" w:rsidRPr="31383E5B">
        <w:rPr>
          <w:sz w:val="22"/>
          <w:szCs w:val="22"/>
          <w:lang w:val="en-AU" w:eastAsia="en-GB"/>
        </w:rPr>
        <w:t>by midnight</w:t>
      </w:r>
      <w:r w:rsidR="2426856B" w:rsidRPr="31383E5B">
        <w:rPr>
          <w:sz w:val="22"/>
          <w:szCs w:val="22"/>
          <w:lang w:val="en-AU" w:eastAsia="en-GB"/>
        </w:rPr>
        <w:t xml:space="preserve"> on</w:t>
      </w:r>
      <w:r w:rsidR="32B0A287" w:rsidRPr="31383E5B">
        <w:rPr>
          <w:sz w:val="22"/>
          <w:szCs w:val="22"/>
          <w:lang w:val="en-AU" w:eastAsia="en-GB"/>
        </w:rPr>
        <w:t xml:space="preserve"> Monday 18 April</w:t>
      </w:r>
      <w:r w:rsidR="5D2ED541" w:rsidRPr="31383E5B">
        <w:rPr>
          <w:sz w:val="22"/>
          <w:szCs w:val="22"/>
          <w:lang w:val="en-AU" w:eastAsia="en-GB"/>
        </w:rPr>
        <w:t xml:space="preserve">. </w:t>
      </w:r>
    </w:p>
    <w:p w14:paraId="2EA7C339" w14:textId="77777777" w:rsidR="004948B9" w:rsidRPr="006811D5" w:rsidRDefault="004948B9" w:rsidP="00D01DDC">
      <w:pPr>
        <w:rPr>
          <w:lang w:val="en-AU" w:eastAsia="en-GB"/>
        </w:rPr>
      </w:pPr>
    </w:p>
    <w:p w14:paraId="4941DA2A" w14:textId="2485F05E" w:rsidR="003C2FE4" w:rsidRPr="006A4B92" w:rsidRDefault="0045407C" w:rsidP="006A4B92">
      <w:pPr>
        <w:pStyle w:val="Heading2"/>
      </w:pPr>
      <w:r w:rsidRPr="006A4B92">
        <w:t>Stage</w:t>
      </w:r>
      <w:r w:rsidR="00A06FBF" w:rsidRPr="006A4B92">
        <w:t xml:space="preserve"> 1</w:t>
      </w:r>
      <w:r w:rsidR="006B2DC0" w:rsidRPr="006A4B92">
        <w:t xml:space="preserve">: </w:t>
      </w:r>
      <w:r w:rsidR="004948B9" w:rsidRPr="006A4B92">
        <w:t>O</w:t>
      </w:r>
      <w:r w:rsidR="000C0C77" w:rsidRPr="006A4B92">
        <w:t>pen</w:t>
      </w:r>
      <w:r w:rsidR="004948B9" w:rsidRPr="006A4B92">
        <w:t xml:space="preserve"> C</w:t>
      </w:r>
      <w:r w:rsidR="000C0C77" w:rsidRPr="006A4B92">
        <w:t xml:space="preserve">all </w:t>
      </w:r>
    </w:p>
    <w:p w14:paraId="5772CDAB" w14:textId="77777777" w:rsidR="005829DB" w:rsidRDefault="005829DB" w:rsidP="00F34EEE">
      <w:pPr>
        <w:rPr>
          <w:lang w:val="en-AU" w:eastAsia="en-GB"/>
        </w:rPr>
      </w:pPr>
    </w:p>
    <w:p w14:paraId="4A76E515" w14:textId="66DB8DA4" w:rsidR="00F34EEE" w:rsidRPr="005333D3" w:rsidRDefault="00F34EEE" w:rsidP="00F34EEE">
      <w:pPr>
        <w:rPr>
          <w:sz w:val="22"/>
          <w:szCs w:val="28"/>
          <w:lang w:val="en-AU" w:eastAsia="en-GB"/>
        </w:rPr>
      </w:pPr>
      <w:r w:rsidRPr="005333D3">
        <w:rPr>
          <w:sz w:val="22"/>
          <w:szCs w:val="28"/>
          <w:lang w:val="en-AU" w:eastAsia="en-GB"/>
        </w:rPr>
        <w:t xml:space="preserve">The open call is open to everyone! </w:t>
      </w:r>
      <w:r w:rsidR="005B04CB" w:rsidRPr="005333D3">
        <w:rPr>
          <w:sz w:val="22"/>
          <w:szCs w:val="28"/>
          <w:lang w:val="en-AU" w:eastAsia="en-GB"/>
        </w:rPr>
        <w:t>However, given the ambiti</w:t>
      </w:r>
      <w:r w:rsidR="004513C0" w:rsidRPr="005333D3">
        <w:rPr>
          <w:sz w:val="22"/>
          <w:szCs w:val="28"/>
          <w:lang w:val="en-AU" w:eastAsia="en-GB"/>
        </w:rPr>
        <w:t>ous context and size</w:t>
      </w:r>
      <w:r w:rsidR="005B04CB" w:rsidRPr="005333D3">
        <w:rPr>
          <w:sz w:val="22"/>
          <w:szCs w:val="28"/>
          <w:lang w:val="en-AU" w:eastAsia="en-GB"/>
        </w:rPr>
        <w:t xml:space="preserve"> of this </w:t>
      </w:r>
      <w:r w:rsidR="004513C0" w:rsidRPr="005333D3">
        <w:rPr>
          <w:sz w:val="22"/>
          <w:szCs w:val="28"/>
          <w:lang w:val="en-AU" w:eastAsia="en-GB"/>
        </w:rPr>
        <w:t>commission</w:t>
      </w:r>
      <w:r w:rsidR="005B04CB" w:rsidRPr="005333D3">
        <w:rPr>
          <w:sz w:val="22"/>
          <w:szCs w:val="28"/>
          <w:lang w:val="en-AU" w:eastAsia="en-GB"/>
        </w:rPr>
        <w:t xml:space="preserve">, we expect </w:t>
      </w:r>
      <w:r w:rsidR="004513C0" w:rsidRPr="005333D3">
        <w:rPr>
          <w:sz w:val="22"/>
          <w:szCs w:val="28"/>
          <w:lang w:val="en-AU" w:eastAsia="en-GB"/>
        </w:rPr>
        <w:t xml:space="preserve">it </w:t>
      </w:r>
      <w:r w:rsidR="005B04CB" w:rsidRPr="005333D3">
        <w:rPr>
          <w:sz w:val="22"/>
          <w:szCs w:val="28"/>
          <w:lang w:val="en-AU" w:eastAsia="en-GB"/>
        </w:rPr>
        <w:t xml:space="preserve">to be awarded to </w:t>
      </w:r>
      <w:r w:rsidR="004513C0" w:rsidRPr="005333D3">
        <w:rPr>
          <w:sz w:val="22"/>
          <w:szCs w:val="28"/>
          <w:lang w:val="en-AU" w:eastAsia="en-GB"/>
        </w:rPr>
        <w:t xml:space="preserve">a </w:t>
      </w:r>
      <w:r w:rsidR="005B04CB" w:rsidRPr="005333D3">
        <w:rPr>
          <w:sz w:val="22"/>
          <w:szCs w:val="28"/>
          <w:lang w:val="en-AU" w:eastAsia="en-GB"/>
        </w:rPr>
        <w:t xml:space="preserve">mid-career or established artist </w:t>
      </w:r>
      <w:r w:rsidR="004513C0" w:rsidRPr="005333D3">
        <w:rPr>
          <w:sz w:val="22"/>
          <w:szCs w:val="28"/>
          <w:lang w:val="en-AU" w:eastAsia="en-GB"/>
        </w:rPr>
        <w:t xml:space="preserve">with the experience necessary to </w:t>
      </w:r>
      <w:r w:rsidR="005B04CB" w:rsidRPr="005333D3">
        <w:rPr>
          <w:sz w:val="22"/>
          <w:szCs w:val="28"/>
          <w:lang w:val="en-AU" w:eastAsia="en-GB"/>
        </w:rPr>
        <w:t xml:space="preserve">create works of scale. </w:t>
      </w:r>
    </w:p>
    <w:p w14:paraId="6A2BBE2E" w14:textId="77777777" w:rsidR="00A06FBF" w:rsidRPr="005333D3" w:rsidRDefault="00A06FBF" w:rsidP="00F34EEE">
      <w:pPr>
        <w:rPr>
          <w:sz w:val="22"/>
          <w:szCs w:val="28"/>
          <w:lang w:val="en-AU" w:eastAsia="en-GB"/>
        </w:rPr>
      </w:pPr>
    </w:p>
    <w:p w14:paraId="0FD5CBE2" w14:textId="4BADEB61" w:rsidR="001E0851" w:rsidRPr="005333D3" w:rsidRDefault="14589EE3" w:rsidP="00F34EEE">
      <w:pPr>
        <w:rPr>
          <w:sz w:val="22"/>
          <w:szCs w:val="22"/>
          <w:lang w:val="en-AU" w:eastAsia="en-GB"/>
        </w:rPr>
      </w:pPr>
      <w:r w:rsidRPr="1F21261F">
        <w:rPr>
          <w:sz w:val="22"/>
          <w:szCs w:val="22"/>
          <w:lang w:val="en-AU" w:eastAsia="en-GB"/>
        </w:rPr>
        <w:t>We are especially keen to hear from First Nations artists, Deaf and disabled artists, and culturally and linguistically diverse artists as lead artists for these projects.</w:t>
      </w:r>
    </w:p>
    <w:p w14:paraId="3B9F7FD3" w14:textId="03C8BEBF" w:rsidR="56078FBA" w:rsidRDefault="56078FBA" w:rsidP="1F21261F">
      <w:pPr>
        <w:rPr>
          <w:rFonts w:eastAsia="Calibri"/>
          <w:lang w:val="en-AU" w:eastAsia="en-GB"/>
        </w:rPr>
      </w:pPr>
    </w:p>
    <w:p w14:paraId="58B40A2E" w14:textId="70BA2B72" w:rsidR="56078FBA" w:rsidRDefault="33950384" w:rsidP="56078FBA">
      <w:pPr>
        <w:rPr>
          <w:rFonts w:eastAsia="Calibri"/>
          <w:sz w:val="22"/>
          <w:szCs w:val="22"/>
          <w:lang w:val="en-AU" w:eastAsia="en-GB"/>
        </w:rPr>
      </w:pPr>
      <w:r w:rsidRPr="31383E5B">
        <w:rPr>
          <w:rFonts w:eastAsia="Calibri"/>
          <w:sz w:val="22"/>
          <w:szCs w:val="22"/>
          <w:lang w:val="en-AU" w:eastAsia="en-GB"/>
        </w:rPr>
        <w:t>I</w:t>
      </w:r>
      <w:r w:rsidR="3ED020A2" w:rsidRPr="31383E5B">
        <w:rPr>
          <w:rFonts w:eastAsia="Calibri"/>
          <w:sz w:val="22"/>
          <w:szCs w:val="22"/>
          <w:lang w:val="en-AU" w:eastAsia="en-GB"/>
        </w:rPr>
        <w:t>ndependent artists</w:t>
      </w:r>
      <w:r w:rsidRPr="31383E5B">
        <w:rPr>
          <w:rFonts w:eastAsia="Calibri"/>
          <w:sz w:val="22"/>
          <w:szCs w:val="22"/>
          <w:lang w:val="en-AU" w:eastAsia="en-GB"/>
        </w:rPr>
        <w:t xml:space="preserve">, groups or collectives can apply </w:t>
      </w:r>
      <w:r w:rsidR="12EE080E" w:rsidRPr="31383E5B">
        <w:rPr>
          <w:rFonts w:eastAsia="Calibri"/>
          <w:sz w:val="22"/>
          <w:szCs w:val="22"/>
          <w:lang w:val="en-AU" w:eastAsia="en-GB"/>
        </w:rPr>
        <w:t xml:space="preserve">directly, or are also </w:t>
      </w:r>
      <w:proofErr w:type="gramStart"/>
      <w:r w:rsidR="12EE080E" w:rsidRPr="31383E5B">
        <w:rPr>
          <w:rFonts w:eastAsia="Calibri"/>
          <w:sz w:val="22"/>
          <w:szCs w:val="22"/>
          <w:lang w:val="en-AU" w:eastAsia="en-GB"/>
        </w:rPr>
        <w:t>welcome</w:t>
      </w:r>
      <w:proofErr w:type="gramEnd"/>
      <w:r w:rsidR="12EE080E" w:rsidRPr="31383E5B">
        <w:rPr>
          <w:rFonts w:eastAsia="Calibri"/>
          <w:sz w:val="22"/>
          <w:szCs w:val="22"/>
          <w:lang w:val="en-AU" w:eastAsia="en-GB"/>
        </w:rPr>
        <w:t xml:space="preserve"> to </w:t>
      </w:r>
      <w:r w:rsidR="3ED020A2" w:rsidRPr="31383E5B">
        <w:rPr>
          <w:rFonts w:eastAsia="Calibri"/>
          <w:sz w:val="22"/>
          <w:szCs w:val="22"/>
          <w:lang w:val="en-AU" w:eastAsia="en-GB"/>
        </w:rPr>
        <w:t xml:space="preserve">partner with organisations either </w:t>
      </w:r>
      <w:r w:rsidR="12EE080E" w:rsidRPr="31383E5B">
        <w:rPr>
          <w:rFonts w:eastAsia="Calibri"/>
          <w:sz w:val="22"/>
          <w:szCs w:val="22"/>
          <w:lang w:val="en-AU" w:eastAsia="en-GB"/>
        </w:rPr>
        <w:t xml:space="preserve">as an auspice provider, </w:t>
      </w:r>
      <w:r w:rsidR="3ED020A2" w:rsidRPr="31383E5B">
        <w:rPr>
          <w:rFonts w:eastAsia="Calibri"/>
          <w:sz w:val="22"/>
          <w:szCs w:val="22"/>
          <w:lang w:val="en-AU" w:eastAsia="en-GB"/>
        </w:rPr>
        <w:t xml:space="preserve">or as an artistic </w:t>
      </w:r>
      <w:r w:rsidR="12EE080E" w:rsidRPr="31383E5B">
        <w:rPr>
          <w:rFonts w:eastAsia="Calibri"/>
          <w:sz w:val="22"/>
          <w:szCs w:val="22"/>
          <w:lang w:val="en-AU" w:eastAsia="en-GB"/>
        </w:rPr>
        <w:t xml:space="preserve">partner or </w:t>
      </w:r>
      <w:r w:rsidR="3ED020A2" w:rsidRPr="31383E5B">
        <w:rPr>
          <w:rFonts w:eastAsia="Calibri"/>
          <w:sz w:val="22"/>
          <w:szCs w:val="22"/>
          <w:lang w:val="en-AU" w:eastAsia="en-GB"/>
        </w:rPr>
        <w:t xml:space="preserve">collaborator. Organisations that receive ongoing government funding for core administration costs are not eligible to apply, but they can </w:t>
      </w:r>
      <w:r w:rsidR="151B3C5F" w:rsidRPr="31383E5B">
        <w:rPr>
          <w:rFonts w:eastAsia="Calibri"/>
          <w:sz w:val="22"/>
          <w:szCs w:val="22"/>
          <w:lang w:val="en-AU" w:eastAsia="en-GB"/>
        </w:rPr>
        <w:t xml:space="preserve">collaborate </w:t>
      </w:r>
      <w:r w:rsidR="3ED020A2" w:rsidRPr="31383E5B">
        <w:rPr>
          <w:rFonts w:eastAsia="Calibri"/>
          <w:sz w:val="22"/>
          <w:szCs w:val="22"/>
          <w:lang w:val="en-AU" w:eastAsia="en-GB"/>
        </w:rPr>
        <w:t>with independent artist</w:t>
      </w:r>
      <w:r w:rsidR="151B3C5F" w:rsidRPr="31383E5B">
        <w:rPr>
          <w:rFonts w:eastAsia="Calibri"/>
          <w:sz w:val="22"/>
          <w:szCs w:val="22"/>
          <w:lang w:val="en-AU" w:eastAsia="en-GB"/>
        </w:rPr>
        <w:t>s</w:t>
      </w:r>
      <w:r w:rsidR="3ED020A2" w:rsidRPr="31383E5B">
        <w:rPr>
          <w:rFonts w:eastAsia="Calibri"/>
          <w:sz w:val="22"/>
          <w:szCs w:val="22"/>
          <w:lang w:val="en-AU" w:eastAsia="en-GB"/>
        </w:rPr>
        <w:t xml:space="preserve"> and apply on their behalf.</w:t>
      </w:r>
    </w:p>
    <w:p w14:paraId="4B173043" w14:textId="77777777" w:rsidR="00A06FBF" w:rsidRPr="005333D3" w:rsidRDefault="00A06FBF" w:rsidP="00F34EEE">
      <w:pPr>
        <w:rPr>
          <w:sz w:val="22"/>
          <w:szCs w:val="28"/>
          <w:lang w:val="en-AU" w:eastAsia="en-GB"/>
        </w:rPr>
      </w:pPr>
    </w:p>
    <w:p w14:paraId="6BF93D52" w14:textId="463D6C3C" w:rsidR="00F34EEE" w:rsidRPr="005333D3" w:rsidRDefault="00F34EEE" w:rsidP="00F34EEE">
      <w:pPr>
        <w:rPr>
          <w:sz w:val="22"/>
          <w:szCs w:val="28"/>
          <w:lang w:val="en-AU" w:eastAsia="en-GB"/>
        </w:rPr>
      </w:pPr>
      <w:r w:rsidRPr="005333D3">
        <w:rPr>
          <w:sz w:val="22"/>
          <w:szCs w:val="28"/>
          <w:lang w:val="en-AU" w:eastAsia="en-GB"/>
        </w:rPr>
        <w:t xml:space="preserve">This first </w:t>
      </w:r>
      <w:r w:rsidR="0045407C" w:rsidRPr="005333D3">
        <w:rPr>
          <w:sz w:val="22"/>
          <w:szCs w:val="28"/>
          <w:lang w:val="en-AU" w:eastAsia="en-GB"/>
        </w:rPr>
        <w:t xml:space="preserve">stage </w:t>
      </w:r>
      <w:r w:rsidRPr="005333D3">
        <w:rPr>
          <w:sz w:val="22"/>
          <w:szCs w:val="28"/>
          <w:lang w:val="en-AU" w:eastAsia="en-GB"/>
        </w:rPr>
        <w:t>aims to be easy and artist-friendly with minimal requirements</w:t>
      </w:r>
      <w:r w:rsidR="008B1B47">
        <w:rPr>
          <w:sz w:val="22"/>
          <w:szCs w:val="28"/>
          <w:lang w:val="en-AU" w:eastAsia="en-GB"/>
        </w:rPr>
        <w:t xml:space="preserve">. </w:t>
      </w:r>
      <w:r w:rsidRPr="005333D3">
        <w:rPr>
          <w:sz w:val="22"/>
          <w:szCs w:val="28"/>
          <w:lang w:val="en-AU" w:eastAsia="en-GB"/>
        </w:rPr>
        <w:t>There is no fee to apply.</w:t>
      </w:r>
      <w:r w:rsidR="00BC623C">
        <w:rPr>
          <w:sz w:val="22"/>
          <w:szCs w:val="28"/>
          <w:lang w:val="en-AU" w:eastAsia="en-GB"/>
        </w:rPr>
        <w:t xml:space="preserve"> </w:t>
      </w:r>
      <w:r w:rsidR="00AB20E9" w:rsidRPr="00980E7D">
        <w:rPr>
          <w:sz w:val="22"/>
          <w:szCs w:val="28"/>
          <w:lang w:val="en-AU" w:eastAsia="en-GB"/>
        </w:rPr>
        <w:t xml:space="preserve">When you’re ready, </w:t>
      </w:r>
      <w:hyperlink r:id="rId11" w:history="1">
        <w:r w:rsidR="00AB20E9" w:rsidRPr="00980E7D">
          <w:rPr>
            <w:rStyle w:val="Hyperlink"/>
            <w:sz w:val="22"/>
            <w:szCs w:val="28"/>
            <w:lang w:val="en-AU" w:eastAsia="en-GB"/>
          </w:rPr>
          <w:t xml:space="preserve">send your application via our </w:t>
        </w:r>
        <w:proofErr w:type="spellStart"/>
        <w:r w:rsidR="00AB20E9" w:rsidRPr="00980E7D">
          <w:rPr>
            <w:rStyle w:val="Hyperlink"/>
            <w:sz w:val="22"/>
            <w:szCs w:val="28"/>
            <w:lang w:val="en-AU" w:eastAsia="en-GB"/>
          </w:rPr>
          <w:t>Jotform</w:t>
        </w:r>
        <w:proofErr w:type="spellEnd"/>
      </w:hyperlink>
      <w:r w:rsidR="00AB20E9" w:rsidRPr="00980E7D">
        <w:rPr>
          <w:sz w:val="22"/>
          <w:szCs w:val="28"/>
          <w:lang w:val="en-AU" w:eastAsia="en-GB"/>
        </w:rPr>
        <w:t>.</w:t>
      </w:r>
    </w:p>
    <w:p w14:paraId="1853D0AD" w14:textId="2EE3C116" w:rsidR="00FD13D2" w:rsidRPr="005333D3" w:rsidRDefault="00FD13D2" w:rsidP="6D35BF40">
      <w:pPr>
        <w:rPr>
          <w:rFonts w:eastAsia="Calibri" w:cs="Arial"/>
          <w:szCs w:val="20"/>
          <w:lang w:val="en-AU" w:eastAsia="en-GB"/>
        </w:rPr>
      </w:pPr>
    </w:p>
    <w:p w14:paraId="11A6BE34" w14:textId="12DB3309" w:rsidR="007343A9" w:rsidRPr="005333D3" w:rsidRDefault="001E0851" w:rsidP="00F46201">
      <w:pPr>
        <w:rPr>
          <w:sz w:val="22"/>
          <w:szCs w:val="28"/>
          <w:lang w:val="en-AU" w:eastAsia="en-GB"/>
        </w:rPr>
      </w:pPr>
      <w:r w:rsidRPr="005333D3">
        <w:rPr>
          <w:sz w:val="22"/>
          <w:szCs w:val="28"/>
          <w:lang w:val="en-AU" w:eastAsia="en-GB"/>
        </w:rPr>
        <w:t>Think big.</w:t>
      </w:r>
      <w:r w:rsidR="00F279EE">
        <w:rPr>
          <w:sz w:val="22"/>
          <w:szCs w:val="28"/>
          <w:lang w:val="en-AU" w:eastAsia="en-GB"/>
        </w:rPr>
        <w:t xml:space="preserve"> </w:t>
      </w:r>
      <w:r w:rsidR="00F34EEE" w:rsidRPr="005333D3">
        <w:rPr>
          <w:sz w:val="22"/>
          <w:szCs w:val="28"/>
          <w:lang w:val="en-AU" w:eastAsia="en-GB"/>
        </w:rPr>
        <w:t xml:space="preserve">Good luck! </w:t>
      </w:r>
    </w:p>
    <w:p w14:paraId="23B93130" w14:textId="46C9829B" w:rsidR="002C28E5" w:rsidRDefault="002C28E5" w:rsidP="00F46201">
      <w:pPr>
        <w:rPr>
          <w:lang w:val="en-AU" w:eastAsia="en-GB"/>
        </w:rPr>
      </w:pPr>
    </w:p>
    <w:p w14:paraId="77FC29E5" w14:textId="2C3C1F70" w:rsidR="00D01DDC" w:rsidRPr="008B1B47" w:rsidRDefault="272D2943" w:rsidP="31383E5B">
      <w:pPr>
        <w:rPr>
          <w:rFonts w:ascii="Arial Rounded MT Bold" w:eastAsia="Times New Roman" w:hAnsi="Arial Rounded MT Bold" w:cs="Times New Roman"/>
          <w:sz w:val="24"/>
          <w:u w:val="single"/>
          <w:lang w:val="en-AU" w:eastAsia="en-GB"/>
        </w:rPr>
      </w:pPr>
      <w:proofErr w:type="gramStart"/>
      <w:r w:rsidRPr="31383E5B">
        <w:rPr>
          <w:rFonts w:ascii="Arial Rounded MT Bold" w:eastAsia="Times New Roman" w:hAnsi="Arial Rounded MT Bold" w:cs="Times New Roman"/>
          <w:sz w:val="24"/>
          <w:u w:val="single"/>
          <w:lang w:val="en-AU" w:eastAsia="en-GB"/>
        </w:rPr>
        <w:t>So</w:t>
      </w:r>
      <w:proofErr w:type="gramEnd"/>
      <w:r w:rsidRPr="31383E5B">
        <w:rPr>
          <w:rFonts w:ascii="Arial Rounded MT Bold" w:eastAsia="Times New Roman" w:hAnsi="Arial Rounded MT Bold" w:cs="Times New Roman"/>
          <w:sz w:val="24"/>
          <w:u w:val="single"/>
          <w:lang w:val="en-AU" w:eastAsia="en-GB"/>
        </w:rPr>
        <w:t xml:space="preserve"> you can plan your application for Stage One, h</w:t>
      </w:r>
      <w:r w:rsidR="12AD388C" w:rsidRPr="31383E5B">
        <w:rPr>
          <w:rFonts w:ascii="Arial Rounded MT Bold" w:eastAsia="Times New Roman" w:hAnsi="Arial Rounded MT Bold" w:cs="Times New Roman"/>
          <w:sz w:val="24"/>
          <w:u w:val="single"/>
          <w:lang w:val="en-AU" w:eastAsia="en-GB"/>
        </w:rPr>
        <w:t>ere</w:t>
      </w:r>
      <w:r w:rsidR="2F94C947" w:rsidRPr="31383E5B">
        <w:rPr>
          <w:rFonts w:ascii="Arial Rounded MT Bold" w:eastAsia="Times New Roman" w:hAnsi="Arial Rounded MT Bold" w:cs="Times New Roman"/>
          <w:sz w:val="24"/>
          <w:u w:val="single"/>
          <w:lang w:val="en-AU" w:eastAsia="en-GB"/>
        </w:rPr>
        <w:t>’s</w:t>
      </w:r>
      <w:r w:rsidR="12AD388C" w:rsidRPr="31383E5B">
        <w:rPr>
          <w:rFonts w:ascii="Arial Rounded MT Bold" w:eastAsia="Times New Roman" w:hAnsi="Arial Rounded MT Bold" w:cs="Times New Roman"/>
          <w:sz w:val="24"/>
          <w:u w:val="single"/>
          <w:lang w:val="en-AU" w:eastAsia="en-GB"/>
        </w:rPr>
        <w:t xml:space="preserve"> what we need: </w:t>
      </w:r>
    </w:p>
    <w:p w14:paraId="61181FF3" w14:textId="3D47AB44" w:rsidR="000F1735" w:rsidRDefault="000F1735" w:rsidP="00F46201">
      <w:pPr>
        <w:rPr>
          <w:lang w:val="en-AU" w:eastAsia="en-GB"/>
        </w:rPr>
      </w:pPr>
    </w:p>
    <w:p w14:paraId="0182360F" w14:textId="00FE2F8E" w:rsidR="00A23D52" w:rsidRPr="005333D3" w:rsidRDefault="00A23D52" w:rsidP="00F279EE">
      <w:pPr>
        <w:spacing w:after="120"/>
        <w:rPr>
          <w:rFonts w:ascii="Arial Rounded MT Bold" w:hAnsi="Arial Rounded MT Bold"/>
          <w:bCs/>
          <w:sz w:val="22"/>
          <w:szCs w:val="28"/>
          <w:lang w:val="en-AU" w:eastAsia="en-GB"/>
        </w:rPr>
      </w:pPr>
      <w:r w:rsidRPr="005333D3">
        <w:rPr>
          <w:rFonts w:ascii="Arial Rounded MT Bold" w:hAnsi="Arial Rounded MT Bold"/>
          <w:bCs/>
          <w:sz w:val="22"/>
          <w:szCs w:val="28"/>
          <w:lang w:val="en-AU" w:eastAsia="en-GB"/>
        </w:rPr>
        <w:t>The Basics:</w:t>
      </w:r>
    </w:p>
    <w:p w14:paraId="27ABE52C" w14:textId="15E9A5C8" w:rsidR="007343A9" w:rsidRPr="005333D3" w:rsidRDefault="007343A9" w:rsidP="00F46201">
      <w:pPr>
        <w:pStyle w:val="ListParagraph"/>
        <w:numPr>
          <w:ilvl w:val="0"/>
          <w:numId w:val="4"/>
        </w:numPr>
        <w:rPr>
          <w:rFonts w:ascii="Arial" w:hAnsi="Arial" w:cs="Arial"/>
          <w:lang w:val="en-AU" w:eastAsia="en-GB"/>
        </w:rPr>
      </w:pPr>
      <w:r w:rsidRPr="005333D3">
        <w:rPr>
          <w:rFonts w:ascii="Arial" w:hAnsi="Arial" w:cs="Arial"/>
          <w:lang w:val="en-AU" w:eastAsia="en-GB"/>
        </w:rPr>
        <w:t xml:space="preserve">Title </w:t>
      </w:r>
    </w:p>
    <w:p w14:paraId="2E2E4725" w14:textId="77777777" w:rsidR="00382C4D" w:rsidRPr="005333D3" w:rsidRDefault="00A90DDA" w:rsidP="00ED3B1E">
      <w:pPr>
        <w:pStyle w:val="ListParagraph"/>
        <w:numPr>
          <w:ilvl w:val="0"/>
          <w:numId w:val="4"/>
        </w:numPr>
        <w:rPr>
          <w:rFonts w:ascii="Arial" w:hAnsi="Arial" w:cs="Arial"/>
          <w:lang w:val="en-AU" w:eastAsia="en-GB"/>
        </w:rPr>
      </w:pPr>
      <w:r w:rsidRPr="005333D3">
        <w:rPr>
          <w:rFonts w:ascii="Arial" w:hAnsi="Arial" w:cs="Arial"/>
          <w:lang w:val="en-AU" w:eastAsia="en-GB"/>
        </w:rPr>
        <w:t>List of participating artists</w:t>
      </w:r>
    </w:p>
    <w:p w14:paraId="3F89A539" w14:textId="441D5767" w:rsidR="00A90DDA" w:rsidRDefault="51DE6A1F" w:rsidP="00ED3B1E">
      <w:pPr>
        <w:pStyle w:val="ListParagraph"/>
        <w:numPr>
          <w:ilvl w:val="0"/>
          <w:numId w:val="4"/>
        </w:numPr>
        <w:rPr>
          <w:rFonts w:ascii="Arial" w:hAnsi="Arial" w:cs="Arial"/>
          <w:lang w:val="en-AU" w:eastAsia="en-GB"/>
        </w:rPr>
      </w:pPr>
      <w:r w:rsidRPr="31383E5B">
        <w:rPr>
          <w:rFonts w:ascii="Arial" w:hAnsi="Arial" w:cs="Arial"/>
          <w:lang w:val="en-AU" w:eastAsia="en-GB"/>
        </w:rPr>
        <w:t>Proposed producer</w:t>
      </w:r>
      <w:r w:rsidR="74E786F5" w:rsidRPr="31383E5B">
        <w:rPr>
          <w:rFonts w:ascii="Arial" w:hAnsi="Arial" w:cs="Arial"/>
          <w:lang w:val="en-AU" w:eastAsia="en-GB"/>
        </w:rPr>
        <w:t xml:space="preserve"> and/</w:t>
      </w:r>
      <w:r w:rsidR="4F4BF7C2" w:rsidRPr="31383E5B">
        <w:rPr>
          <w:rFonts w:ascii="Arial" w:hAnsi="Arial" w:cs="Arial"/>
          <w:lang w:val="en-AU" w:eastAsia="en-GB"/>
        </w:rPr>
        <w:t>o</w:t>
      </w:r>
      <w:r w:rsidR="74E786F5" w:rsidRPr="31383E5B">
        <w:rPr>
          <w:rFonts w:ascii="Arial" w:hAnsi="Arial" w:cs="Arial"/>
          <w:lang w:val="en-AU" w:eastAsia="en-GB"/>
        </w:rPr>
        <w:t>r</w:t>
      </w:r>
      <w:r w:rsidR="1B31AAD0" w:rsidRPr="31383E5B">
        <w:rPr>
          <w:rFonts w:ascii="Arial" w:hAnsi="Arial" w:cs="Arial"/>
          <w:lang w:val="en-AU" w:eastAsia="en-GB"/>
        </w:rPr>
        <w:t xml:space="preserve"> production manager</w:t>
      </w:r>
      <w:r w:rsidR="18B0EB0B" w:rsidRPr="31383E5B">
        <w:rPr>
          <w:rFonts w:ascii="Arial" w:hAnsi="Arial" w:cs="Arial"/>
          <w:lang w:val="en-AU" w:eastAsia="en-GB"/>
        </w:rPr>
        <w:t xml:space="preserve"> </w:t>
      </w:r>
      <w:r w:rsidR="1B31AAD0" w:rsidRPr="31383E5B">
        <w:rPr>
          <w:rFonts w:ascii="Arial" w:hAnsi="Arial" w:cs="Arial"/>
          <w:lang w:val="en-AU" w:eastAsia="en-GB"/>
        </w:rPr>
        <w:t>you plan to work with</w:t>
      </w:r>
      <w:r w:rsidR="4F4BF7C2" w:rsidRPr="31383E5B">
        <w:rPr>
          <w:rFonts w:ascii="Arial" w:hAnsi="Arial" w:cs="Arial"/>
          <w:lang w:val="en-AU" w:eastAsia="en-GB"/>
        </w:rPr>
        <w:t xml:space="preserve"> (</w:t>
      </w:r>
      <w:r w:rsidR="6B05B8B1" w:rsidRPr="31383E5B">
        <w:rPr>
          <w:rFonts w:ascii="Arial" w:hAnsi="Arial" w:cs="Arial"/>
          <w:lang w:val="en-AU" w:eastAsia="en-GB"/>
        </w:rPr>
        <w:t>either of these roles could be you</w:t>
      </w:r>
      <w:r w:rsidR="4F4BF7C2" w:rsidRPr="31383E5B">
        <w:rPr>
          <w:rFonts w:ascii="Arial" w:hAnsi="Arial" w:cs="Arial"/>
          <w:lang w:val="en-AU" w:eastAsia="en-GB"/>
        </w:rPr>
        <w:t xml:space="preserve"> if you have the skills!)</w:t>
      </w:r>
    </w:p>
    <w:p w14:paraId="1B6518CC" w14:textId="03500EE0" w:rsidR="007A338E" w:rsidRPr="005333D3" w:rsidRDefault="724C3B5F" w:rsidP="00ED3B1E">
      <w:pPr>
        <w:pStyle w:val="ListParagraph"/>
        <w:numPr>
          <w:ilvl w:val="0"/>
          <w:numId w:val="4"/>
        </w:numPr>
        <w:rPr>
          <w:rFonts w:ascii="Arial" w:hAnsi="Arial" w:cs="Arial"/>
          <w:lang w:val="en-AU" w:eastAsia="en-GB"/>
        </w:rPr>
      </w:pPr>
      <w:r w:rsidRPr="31383E5B">
        <w:rPr>
          <w:rFonts w:ascii="Arial" w:hAnsi="Arial" w:cs="Arial"/>
          <w:lang w:val="en-AU" w:eastAsia="en-GB"/>
        </w:rPr>
        <w:t xml:space="preserve">Proposed </w:t>
      </w:r>
      <w:r w:rsidR="53C899A2" w:rsidRPr="31383E5B">
        <w:rPr>
          <w:rFonts w:ascii="Arial" w:hAnsi="Arial" w:cs="Arial"/>
          <w:lang w:val="en-AU" w:eastAsia="en-GB"/>
        </w:rPr>
        <w:t xml:space="preserve">partner </w:t>
      </w:r>
      <w:r w:rsidR="4A9D323F" w:rsidRPr="31383E5B">
        <w:rPr>
          <w:rFonts w:ascii="Arial" w:hAnsi="Arial" w:cs="Arial"/>
          <w:lang w:val="en-AU" w:eastAsia="en-GB"/>
        </w:rPr>
        <w:t>organisation (only if applicable!)</w:t>
      </w:r>
    </w:p>
    <w:p w14:paraId="2AE72EDE" w14:textId="2565B9FD" w:rsidR="005C6254" w:rsidRPr="005333D3" w:rsidRDefault="75A47DB1" w:rsidP="00D746C2">
      <w:pPr>
        <w:pStyle w:val="ListParagraph"/>
        <w:numPr>
          <w:ilvl w:val="0"/>
          <w:numId w:val="4"/>
        </w:numPr>
        <w:rPr>
          <w:rFonts w:ascii="Arial" w:hAnsi="Arial" w:cs="Arial"/>
          <w:lang w:val="en-AU" w:eastAsia="en-GB"/>
        </w:rPr>
      </w:pPr>
      <w:r w:rsidRPr="31383E5B">
        <w:rPr>
          <w:rFonts w:ascii="Arial" w:hAnsi="Arial" w:cs="Arial"/>
          <w:lang w:val="en-AU" w:eastAsia="en-GB"/>
        </w:rPr>
        <w:t xml:space="preserve">Project description </w:t>
      </w:r>
      <w:r w:rsidR="003306FB" w:rsidRPr="31383E5B">
        <w:rPr>
          <w:rFonts w:ascii="Arial" w:hAnsi="Arial" w:cs="Arial"/>
          <w:lang w:val="en-AU" w:eastAsia="en-GB"/>
        </w:rPr>
        <w:t>(max 250 words)</w:t>
      </w:r>
    </w:p>
    <w:p w14:paraId="176426EE" w14:textId="726130CA" w:rsidR="00F75C56" w:rsidRPr="005333D3" w:rsidRDefault="101A40F2" w:rsidP="31383E5B">
      <w:pPr>
        <w:spacing w:before="240" w:after="120"/>
        <w:rPr>
          <w:rFonts w:ascii="Arial Rounded MT Bold" w:hAnsi="Arial Rounded MT Bold"/>
          <w:sz w:val="22"/>
          <w:szCs w:val="22"/>
          <w:lang w:val="en-AU" w:eastAsia="en-GB"/>
        </w:rPr>
      </w:pPr>
      <w:r>
        <w:br/>
      </w:r>
      <w:r w:rsidR="7AF8BE42" w:rsidRPr="31383E5B">
        <w:rPr>
          <w:rFonts w:ascii="Arial Rounded MT Bold" w:hAnsi="Arial Rounded MT Bold"/>
          <w:sz w:val="22"/>
          <w:szCs w:val="22"/>
          <w:lang w:val="en-AU" w:eastAsia="en-GB"/>
        </w:rPr>
        <w:t xml:space="preserve">Support Material </w:t>
      </w:r>
      <w:r w:rsidR="1A8520BF" w:rsidRPr="31383E5B">
        <w:rPr>
          <w:rFonts w:ascii="Arial Rounded MT Bold" w:hAnsi="Arial Rounded MT Bold"/>
          <w:sz w:val="22"/>
          <w:szCs w:val="22"/>
          <w:lang w:val="en-AU" w:eastAsia="en-GB"/>
        </w:rPr>
        <w:t>(Optional)</w:t>
      </w:r>
    </w:p>
    <w:p w14:paraId="110FB06D" w14:textId="1CB9DD91" w:rsidR="00A90DDA" w:rsidRPr="005333D3" w:rsidRDefault="00A90DDA" w:rsidP="00A90DDA">
      <w:pPr>
        <w:pStyle w:val="ListParagraph"/>
        <w:numPr>
          <w:ilvl w:val="0"/>
          <w:numId w:val="4"/>
        </w:numPr>
        <w:rPr>
          <w:rFonts w:ascii="Arial" w:hAnsi="Arial" w:cs="Arial"/>
          <w:lang w:val="en-AU" w:eastAsia="en-GB"/>
        </w:rPr>
      </w:pPr>
      <w:r w:rsidRPr="005333D3">
        <w:rPr>
          <w:rFonts w:ascii="Arial" w:hAnsi="Arial" w:cs="Arial"/>
          <w:lang w:val="en-AU" w:eastAsia="en-GB"/>
        </w:rPr>
        <w:t xml:space="preserve">A one-paragraph biography for each </w:t>
      </w:r>
      <w:r w:rsidR="001E0851" w:rsidRPr="005333D3">
        <w:rPr>
          <w:rFonts w:ascii="Arial" w:hAnsi="Arial" w:cs="Arial"/>
          <w:lang w:val="en-AU" w:eastAsia="en-GB"/>
        </w:rPr>
        <w:t>artist</w:t>
      </w:r>
      <w:r w:rsidR="00CE2229">
        <w:rPr>
          <w:rFonts w:ascii="Arial" w:hAnsi="Arial" w:cs="Arial"/>
          <w:lang w:val="en-AU" w:eastAsia="en-GB"/>
        </w:rPr>
        <w:t xml:space="preserve"> (</w:t>
      </w:r>
      <w:r w:rsidR="00022AF8">
        <w:rPr>
          <w:rFonts w:ascii="Arial" w:hAnsi="Arial" w:cs="Arial"/>
          <w:lang w:val="en-AU" w:eastAsia="en-GB"/>
        </w:rPr>
        <w:t>uploaded as a single pdf or word document</w:t>
      </w:r>
      <w:r w:rsidR="00CE2229">
        <w:rPr>
          <w:rFonts w:ascii="Arial" w:hAnsi="Arial" w:cs="Arial"/>
          <w:lang w:val="en-AU" w:eastAsia="en-GB"/>
        </w:rPr>
        <w:t>)</w:t>
      </w:r>
    </w:p>
    <w:p w14:paraId="54C11A3B" w14:textId="2CC8734A" w:rsidR="000F0CC7" w:rsidRPr="005333D3" w:rsidRDefault="42537789" w:rsidP="00F46201">
      <w:pPr>
        <w:pStyle w:val="ListParagraph"/>
        <w:numPr>
          <w:ilvl w:val="0"/>
          <w:numId w:val="4"/>
        </w:numPr>
        <w:rPr>
          <w:rFonts w:ascii="Arial" w:hAnsi="Arial" w:cs="Arial"/>
          <w:lang w:val="en-AU" w:eastAsia="en-GB"/>
        </w:rPr>
      </w:pPr>
      <w:r w:rsidRPr="1F21261F">
        <w:rPr>
          <w:rFonts w:ascii="Arial" w:hAnsi="Arial" w:cs="Arial"/>
          <w:lang w:val="en-AU" w:eastAsia="en-GB"/>
        </w:rPr>
        <w:t>U</w:t>
      </w:r>
      <w:r w:rsidR="7CB1F1DF" w:rsidRPr="1F21261F">
        <w:rPr>
          <w:rFonts w:ascii="Arial" w:hAnsi="Arial" w:cs="Arial"/>
          <w:lang w:val="en-AU" w:eastAsia="en-GB"/>
        </w:rPr>
        <w:t xml:space="preserve">p to </w:t>
      </w:r>
      <w:r w:rsidR="14589EE3" w:rsidRPr="1F21261F">
        <w:rPr>
          <w:rFonts w:ascii="Arial" w:hAnsi="Arial" w:cs="Arial"/>
          <w:lang w:val="en-AU" w:eastAsia="en-GB"/>
        </w:rPr>
        <w:t>three</w:t>
      </w:r>
      <w:r w:rsidR="0A555F5E" w:rsidRPr="1F21261F">
        <w:rPr>
          <w:rFonts w:ascii="Arial" w:hAnsi="Arial" w:cs="Arial"/>
          <w:lang w:val="en-AU" w:eastAsia="en-GB"/>
        </w:rPr>
        <w:t xml:space="preserve"> </w:t>
      </w:r>
      <w:r w:rsidR="11F84F59" w:rsidRPr="1F21261F">
        <w:rPr>
          <w:rFonts w:ascii="Arial" w:hAnsi="Arial" w:cs="Arial"/>
          <w:lang w:val="en-AU" w:eastAsia="en-GB"/>
        </w:rPr>
        <w:t>images</w:t>
      </w:r>
      <w:r w:rsidR="6AC5163E" w:rsidRPr="1F21261F">
        <w:rPr>
          <w:rFonts w:ascii="Arial" w:hAnsi="Arial" w:cs="Arial"/>
          <w:lang w:val="en-AU" w:eastAsia="en-GB"/>
        </w:rPr>
        <w:t xml:space="preserve"> </w:t>
      </w:r>
      <w:r w:rsidR="5461716C" w:rsidRPr="1F21261F">
        <w:rPr>
          <w:rFonts w:ascii="Arial" w:hAnsi="Arial" w:cs="Arial"/>
          <w:lang w:val="en-AU" w:eastAsia="en-GB"/>
        </w:rPr>
        <w:t xml:space="preserve">if you think they will be useful – </w:t>
      </w:r>
      <w:r w:rsidR="44502225" w:rsidRPr="1F21261F">
        <w:rPr>
          <w:rFonts w:ascii="Arial" w:hAnsi="Arial" w:cs="Arial"/>
          <w:lang w:val="en-AU" w:eastAsia="en-GB"/>
        </w:rPr>
        <w:t xml:space="preserve">either about the proposed project or </w:t>
      </w:r>
      <w:r w:rsidRPr="1F21261F">
        <w:rPr>
          <w:rFonts w:ascii="Arial" w:hAnsi="Arial" w:cs="Arial"/>
          <w:lang w:val="en-AU" w:eastAsia="en-GB"/>
        </w:rPr>
        <w:t>examples of your past work</w:t>
      </w:r>
      <w:r w:rsidR="4B26E5A3" w:rsidRPr="1F21261F">
        <w:rPr>
          <w:rFonts w:ascii="Arial" w:hAnsi="Arial" w:cs="Arial"/>
          <w:lang w:val="en-AU" w:eastAsia="en-GB"/>
        </w:rPr>
        <w:t xml:space="preserve"> (</w:t>
      </w:r>
      <w:r w:rsidR="05D0B707" w:rsidRPr="1F21261F">
        <w:rPr>
          <w:rFonts w:ascii="Arial" w:hAnsi="Arial" w:cs="Arial"/>
          <w:lang w:val="en-AU" w:eastAsia="en-GB"/>
        </w:rPr>
        <w:t xml:space="preserve">uploaded as three separate jpg or </w:t>
      </w:r>
      <w:proofErr w:type="spellStart"/>
      <w:r w:rsidR="4B26E5A3" w:rsidRPr="1F21261F">
        <w:rPr>
          <w:rFonts w:ascii="Arial" w:hAnsi="Arial" w:cs="Arial"/>
          <w:lang w:val="en-AU" w:eastAsia="en-GB"/>
        </w:rPr>
        <w:t>png</w:t>
      </w:r>
      <w:proofErr w:type="spellEnd"/>
      <w:r w:rsidR="4B26E5A3" w:rsidRPr="1F21261F">
        <w:rPr>
          <w:rFonts w:ascii="Arial" w:hAnsi="Arial" w:cs="Arial"/>
          <w:lang w:val="en-AU" w:eastAsia="en-GB"/>
        </w:rPr>
        <w:t xml:space="preserve"> files)</w:t>
      </w:r>
    </w:p>
    <w:p w14:paraId="6B95B101" w14:textId="6CE93495" w:rsidR="00A23D52" w:rsidRPr="005333D3" w:rsidRDefault="000F0CC7" w:rsidP="000F0CC7">
      <w:pPr>
        <w:pStyle w:val="ListParagraph"/>
        <w:numPr>
          <w:ilvl w:val="0"/>
          <w:numId w:val="4"/>
        </w:numPr>
        <w:rPr>
          <w:rFonts w:ascii="Arial Rounded MT Bold" w:eastAsia="Times New Roman" w:hAnsi="Arial Rounded MT Bold" w:cs="Times New Roman"/>
          <w:sz w:val="24"/>
          <w:lang w:val="en-AU" w:eastAsia="en-GB"/>
        </w:rPr>
      </w:pPr>
      <w:r w:rsidRPr="005333D3">
        <w:rPr>
          <w:rFonts w:ascii="Arial" w:hAnsi="Arial" w:cs="Arial"/>
          <w:lang w:val="en-AU" w:eastAsia="en-GB"/>
        </w:rPr>
        <w:t xml:space="preserve">A link to your </w:t>
      </w:r>
      <w:proofErr w:type="gramStart"/>
      <w:r w:rsidRPr="005333D3">
        <w:rPr>
          <w:rFonts w:ascii="Arial" w:hAnsi="Arial" w:cs="Arial"/>
          <w:lang w:val="en-AU" w:eastAsia="en-GB"/>
        </w:rPr>
        <w:t>website</w:t>
      </w:r>
      <w:r w:rsidR="00A41226" w:rsidRPr="005333D3">
        <w:rPr>
          <w:rFonts w:ascii="Arial" w:hAnsi="Arial" w:cs="Arial"/>
          <w:lang w:val="en-AU" w:eastAsia="en-GB"/>
        </w:rPr>
        <w:t>, if</w:t>
      </w:r>
      <w:proofErr w:type="gramEnd"/>
      <w:r w:rsidR="00A41226" w:rsidRPr="005333D3">
        <w:rPr>
          <w:rFonts w:ascii="Arial" w:hAnsi="Arial" w:cs="Arial"/>
          <w:lang w:val="en-AU" w:eastAsia="en-GB"/>
        </w:rPr>
        <w:t xml:space="preserve"> you have one. (Don’t worry if you don’t. Or perhaps do worry because we might Google you.) </w:t>
      </w:r>
    </w:p>
    <w:p w14:paraId="076871D5" w14:textId="11EE6FB9" w:rsidR="009500D3" w:rsidRPr="00E8770F" w:rsidRDefault="00A3197A" w:rsidP="00F279EE">
      <w:pPr>
        <w:spacing w:before="240" w:after="120"/>
        <w:rPr>
          <w:rFonts w:ascii="Arial Rounded MT Bold" w:eastAsia="Times New Roman" w:hAnsi="Arial Rounded MT Bold" w:cs="Times New Roman"/>
          <w:sz w:val="24"/>
          <w:lang w:val="en-AU" w:eastAsia="en-GB"/>
        </w:rPr>
      </w:pPr>
      <w:r w:rsidRPr="00E8770F">
        <w:rPr>
          <w:rFonts w:ascii="Arial Rounded MT Bold" w:eastAsia="Times New Roman" w:hAnsi="Arial Rounded MT Bold" w:cs="Times New Roman"/>
          <w:sz w:val="24"/>
          <w:lang w:val="en-AU" w:eastAsia="en-GB"/>
        </w:rPr>
        <w:lastRenderedPageBreak/>
        <w:t xml:space="preserve">Due </w:t>
      </w:r>
    </w:p>
    <w:p w14:paraId="27DD0080" w14:textId="53CDE82E" w:rsidR="00F279EE" w:rsidRDefault="180E429D" w:rsidP="3ACFD5FB">
      <w:pPr>
        <w:rPr>
          <w:rFonts w:cs="Arial"/>
          <w:sz w:val="22"/>
          <w:szCs w:val="22"/>
          <w:lang w:val="en-AU" w:eastAsia="en-GB"/>
        </w:rPr>
      </w:pPr>
      <w:r w:rsidRPr="31383E5B">
        <w:rPr>
          <w:rFonts w:cs="Arial"/>
          <w:sz w:val="22"/>
          <w:szCs w:val="22"/>
          <w:lang w:val="en-AU" w:eastAsia="en-GB"/>
        </w:rPr>
        <w:t>Please s</w:t>
      </w:r>
      <w:r w:rsidR="315C409C" w:rsidRPr="31383E5B">
        <w:rPr>
          <w:rFonts w:cs="Arial"/>
          <w:sz w:val="22"/>
          <w:szCs w:val="22"/>
          <w:lang w:val="en-AU" w:eastAsia="en-GB"/>
        </w:rPr>
        <w:t>ubm</w:t>
      </w:r>
      <w:r w:rsidRPr="31383E5B">
        <w:rPr>
          <w:rFonts w:cs="Arial"/>
          <w:sz w:val="22"/>
          <w:szCs w:val="22"/>
          <w:lang w:val="en-AU" w:eastAsia="en-GB"/>
        </w:rPr>
        <w:t xml:space="preserve">it your proposal </w:t>
      </w:r>
      <w:r w:rsidR="315C409C" w:rsidRPr="31383E5B">
        <w:rPr>
          <w:rFonts w:cs="Arial"/>
          <w:sz w:val="22"/>
          <w:szCs w:val="22"/>
          <w:lang w:val="en-AU" w:eastAsia="en-GB"/>
        </w:rPr>
        <w:t xml:space="preserve">by </w:t>
      </w:r>
      <w:r w:rsidRPr="31383E5B">
        <w:rPr>
          <w:rFonts w:cs="Arial"/>
          <w:sz w:val="22"/>
          <w:szCs w:val="22"/>
          <w:lang w:val="en-AU" w:eastAsia="en-GB"/>
        </w:rPr>
        <w:t>the st</w:t>
      </w:r>
      <w:r w:rsidR="59FCABF7" w:rsidRPr="31383E5B">
        <w:rPr>
          <w:rFonts w:cs="Arial"/>
          <w:sz w:val="22"/>
          <w:szCs w:val="22"/>
          <w:lang w:val="en-AU" w:eastAsia="en-GB"/>
        </w:rPr>
        <w:t>r</w:t>
      </w:r>
      <w:r w:rsidRPr="31383E5B">
        <w:rPr>
          <w:rFonts w:cs="Arial"/>
          <w:sz w:val="22"/>
          <w:szCs w:val="22"/>
          <w:lang w:val="en-AU" w:eastAsia="en-GB"/>
        </w:rPr>
        <w:t xml:space="preserve">oke of </w:t>
      </w:r>
      <w:r w:rsidR="315C409C" w:rsidRPr="31383E5B">
        <w:rPr>
          <w:rFonts w:cs="Arial"/>
          <w:sz w:val="22"/>
          <w:szCs w:val="22"/>
          <w:lang w:val="en-AU" w:eastAsia="en-GB"/>
        </w:rPr>
        <w:t>midnight on Monday</w:t>
      </w:r>
      <w:r w:rsidR="39F46612" w:rsidRPr="31383E5B">
        <w:rPr>
          <w:sz w:val="22"/>
          <w:szCs w:val="22"/>
          <w:lang w:val="en-AU" w:eastAsia="en-GB"/>
        </w:rPr>
        <w:t xml:space="preserve"> </w:t>
      </w:r>
      <w:r w:rsidR="296164AC" w:rsidRPr="31383E5B">
        <w:rPr>
          <w:sz w:val="22"/>
          <w:szCs w:val="22"/>
          <w:lang w:val="en-AU" w:eastAsia="en-GB"/>
        </w:rPr>
        <w:t>18 April</w:t>
      </w:r>
      <w:r w:rsidR="315C409C" w:rsidRPr="31383E5B">
        <w:rPr>
          <w:rFonts w:cs="Arial"/>
          <w:sz w:val="22"/>
          <w:szCs w:val="22"/>
          <w:lang w:val="en-AU" w:eastAsia="en-GB"/>
        </w:rPr>
        <w:t>.</w:t>
      </w:r>
    </w:p>
    <w:p w14:paraId="1DE1EED4" w14:textId="0B6C3A56" w:rsidR="2B2FE700" w:rsidRDefault="2B2FE700" w:rsidP="31383E5B">
      <w:pPr>
        <w:spacing w:before="120"/>
        <w:rPr>
          <w:rFonts w:cs="Arial"/>
          <w:sz w:val="22"/>
          <w:szCs w:val="22"/>
          <w:lang w:val="en-AU" w:eastAsia="en-GB"/>
        </w:rPr>
      </w:pPr>
      <w:r w:rsidRPr="31383E5B">
        <w:rPr>
          <w:rFonts w:cs="Arial"/>
          <w:sz w:val="22"/>
          <w:szCs w:val="22"/>
          <w:lang w:val="en-AU" w:eastAsia="en-GB"/>
        </w:rPr>
        <w:t>If</w:t>
      </w:r>
      <w:r w:rsidR="72C871EE" w:rsidRPr="31383E5B">
        <w:rPr>
          <w:rFonts w:cs="Arial"/>
          <w:sz w:val="22"/>
          <w:szCs w:val="22"/>
          <w:lang w:val="en-AU" w:eastAsia="en-GB"/>
        </w:rPr>
        <w:t xml:space="preserve"> you are applying as a group, please submit one </w:t>
      </w:r>
      <w:r w:rsidR="1346D788" w:rsidRPr="31383E5B">
        <w:rPr>
          <w:rFonts w:cs="Arial"/>
          <w:sz w:val="22"/>
          <w:szCs w:val="22"/>
          <w:lang w:val="en-AU" w:eastAsia="en-GB"/>
        </w:rPr>
        <w:t xml:space="preserve">joint </w:t>
      </w:r>
      <w:r w:rsidR="72C871EE" w:rsidRPr="31383E5B">
        <w:rPr>
          <w:rFonts w:cs="Arial"/>
          <w:sz w:val="22"/>
          <w:szCs w:val="22"/>
          <w:lang w:val="en-AU" w:eastAsia="en-GB"/>
        </w:rPr>
        <w:t xml:space="preserve">application. </w:t>
      </w:r>
    </w:p>
    <w:p w14:paraId="7D3B9E5E" w14:textId="36405833" w:rsidR="6E8C6CE3" w:rsidRDefault="6E8C6CE3" w:rsidP="31383E5B">
      <w:pPr>
        <w:spacing w:before="240" w:after="120"/>
        <w:rPr>
          <w:rFonts w:ascii="Arial Rounded MT Bold" w:hAnsi="Arial Rounded MT Bold"/>
          <w:sz w:val="22"/>
          <w:szCs w:val="22"/>
          <w:lang w:val="en-AU" w:eastAsia="en-GB"/>
        </w:rPr>
      </w:pPr>
      <w:r>
        <w:br/>
      </w:r>
      <w:r w:rsidRPr="31383E5B">
        <w:rPr>
          <w:rFonts w:ascii="Arial Rounded MT Bold" w:hAnsi="Arial Rounded MT Bold"/>
          <w:sz w:val="22"/>
          <w:szCs w:val="22"/>
          <w:lang w:val="en-AU" w:eastAsia="en-GB"/>
        </w:rPr>
        <w:t>Selection Criteria</w:t>
      </w:r>
      <w:r w:rsidR="4D25020A" w:rsidRPr="31383E5B">
        <w:rPr>
          <w:rFonts w:ascii="Arial Rounded MT Bold" w:hAnsi="Arial Rounded MT Bold"/>
          <w:sz w:val="22"/>
          <w:szCs w:val="22"/>
          <w:lang w:val="en-AU" w:eastAsia="en-GB"/>
        </w:rPr>
        <w:t xml:space="preserve"> (see page 5 for details)</w:t>
      </w:r>
    </w:p>
    <w:p w14:paraId="47E60850" w14:textId="5B6E744F" w:rsidR="31383E5B" w:rsidRDefault="31383E5B" w:rsidP="6737F80B">
      <w:pPr>
        <w:spacing w:before="120"/>
        <w:rPr>
          <w:rFonts w:eastAsia="Calibri" w:cs="Arial"/>
          <w:lang w:val="en-AU" w:eastAsia="en-GB"/>
        </w:rPr>
      </w:pPr>
      <w:r w:rsidRPr="00882283">
        <w:rPr>
          <w:rFonts w:eastAsia="Calibri" w:cs="Arial"/>
          <w:b/>
          <w:bCs/>
          <w:sz w:val="22"/>
          <w:szCs w:val="22"/>
          <w:lang w:val="en-AU" w:eastAsia="en-GB"/>
        </w:rPr>
        <w:t>Stage One</w:t>
      </w:r>
      <w:r w:rsidRPr="6737F80B">
        <w:rPr>
          <w:rFonts w:eastAsia="Calibri" w:cs="Arial"/>
          <w:sz w:val="22"/>
          <w:szCs w:val="22"/>
          <w:lang w:val="en-AU" w:eastAsia="en-GB"/>
        </w:rPr>
        <w:t xml:space="preserve"> applications will be assessed on how the foundation of the proposed project engages with the provocations of participation, </w:t>
      </w:r>
      <w:proofErr w:type="gramStart"/>
      <w:r w:rsidRPr="6737F80B">
        <w:rPr>
          <w:rFonts w:eastAsia="Calibri" w:cs="Arial"/>
          <w:sz w:val="22"/>
          <w:szCs w:val="22"/>
          <w:lang w:val="en-AU" w:eastAsia="en-GB"/>
        </w:rPr>
        <w:t>place</w:t>
      </w:r>
      <w:proofErr w:type="gramEnd"/>
      <w:r w:rsidRPr="6737F80B">
        <w:rPr>
          <w:rFonts w:eastAsia="Calibri" w:cs="Arial"/>
          <w:sz w:val="22"/>
          <w:szCs w:val="22"/>
          <w:lang w:val="en-AU" w:eastAsia="en-GB"/>
        </w:rPr>
        <w:t xml:space="preserve"> and design (Primary Selection Criteria).</w:t>
      </w:r>
    </w:p>
    <w:p w14:paraId="7E2F8A4C" w14:textId="7384CA3B" w:rsidR="31383E5B" w:rsidRDefault="31383E5B" w:rsidP="6737F80B">
      <w:pPr>
        <w:spacing w:before="120"/>
        <w:rPr>
          <w:rFonts w:eastAsia="Calibri" w:cs="Arial"/>
          <w:lang w:val="en-AU" w:eastAsia="en-GB"/>
        </w:rPr>
      </w:pPr>
      <w:r w:rsidRPr="00882283">
        <w:rPr>
          <w:rFonts w:eastAsia="Calibri" w:cs="Arial"/>
          <w:b/>
          <w:bCs/>
          <w:sz w:val="22"/>
          <w:szCs w:val="22"/>
          <w:lang w:val="en-AU" w:eastAsia="en-GB"/>
        </w:rPr>
        <w:t>Stage Two</w:t>
      </w:r>
      <w:r w:rsidRPr="6737F80B">
        <w:rPr>
          <w:rFonts w:eastAsia="Calibri" w:cs="Arial"/>
          <w:sz w:val="22"/>
          <w:szCs w:val="22"/>
          <w:lang w:val="en-AU" w:eastAsia="en-GB"/>
        </w:rPr>
        <w:t xml:space="preserve"> applications will be asked to respond specifically to the Primary Selection Criteria and the Additional Selection Criteria.</w:t>
      </w:r>
    </w:p>
    <w:p w14:paraId="39E83A39" w14:textId="24802519" w:rsidR="00A82A78" w:rsidRPr="00E8770F" w:rsidRDefault="006811D5" w:rsidP="31383E5B">
      <w:pPr>
        <w:spacing w:before="240" w:after="120"/>
        <w:rPr>
          <w:rFonts w:ascii="Arial Rounded MT Bold" w:eastAsia="Times New Roman" w:hAnsi="Arial Rounded MT Bold" w:cs="Times New Roman"/>
          <w:sz w:val="24"/>
          <w:lang w:val="en-AU" w:eastAsia="en-GB"/>
        </w:rPr>
      </w:pPr>
      <w:r>
        <w:br/>
      </w:r>
      <w:r w:rsidR="38DA3612" w:rsidRPr="31383E5B">
        <w:rPr>
          <w:rFonts w:ascii="Arial Rounded MT Bold" w:eastAsia="Times New Roman" w:hAnsi="Arial Rounded MT Bold" w:cs="Times New Roman"/>
          <w:sz w:val="24"/>
          <w:lang w:val="en-AU" w:eastAsia="en-GB"/>
        </w:rPr>
        <w:t>What happens next?</w:t>
      </w:r>
    </w:p>
    <w:p w14:paraId="240D22A7" w14:textId="77777777" w:rsidR="00F279EE" w:rsidRDefault="006811D5" w:rsidP="00F279EE">
      <w:pPr>
        <w:spacing w:after="60"/>
        <w:rPr>
          <w:rFonts w:cs="Arial"/>
          <w:iCs/>
          <w:sz w:val="22"/>
          <w:szCs w:val="22"/>
          <w:lang w:val="en-AU" w:eastAsia="en-GB"/>
        </w:rPr>
      </w:pPr>
      <w:r w:rsidRPr="005333D3">
        <w:rPr>
          <w:rFonts w:cs="Arial"/>
          <w:iCs/>
          <w:sz w:val="22"/>
          <w:szCs w:val="22"/>
          <w:lang w:val="en-AU" w:eastAsia="en-GB"/>
        </w:rPr>
        <w:t xml:space="preserve">Expert </w:t>
      </w:r>
      <w:r w:rsidR="00E83629" w:rsidRPr="005333D3">
        <w:rPr>
          <w:rFonts w:cs="Arial"/>
          <w:iCs/>
          <w:sz w:val="22"/>
          <w:szCs w:val="22"/>
          <w:lang w:val="en-AU" w:eastAsia="en-GB"/>
        </w:rPr>
        <w:t>Panel</w:t>
      </w:r>
      <w:r w:rsidR="00BC6BF4" w:rsidRPr="005333D3">
        <w:rPr>
          <w:rFonts w:cs="Arial"/>
          <w:iCs/>
          <w:sz w:val="22"/>
          <w:szCs w:val="22"/>
          <w:lang w:val="en-AU" w:eastAsia="en-GB"/>
        </w:rPr>
        <w:t xml:space="preserve"> </w:t>
      </w:r>
      <w:r w:rsidR="001674F0" w:rsidRPr="005333D3">
        <w:rPr>
          <w:rFonts w:cs="Arial"/>
          <w:iCs/>
          <w:sz w:val="22"/>
          <w:szCs w:val="22"/>
          <w:lang w:val="en-AU" w:eastAsia="en-GB"/>
        </w:rPr>
        <w:t xml:space="preserve">members </w:t>
      </w:r>
      <w:r w:rsidR="00BC6BF4" w:rsidRPr="005333D3">
        <w:rPr>
          <w:rFonts w:cs="Arial"/>
          <w:iCs/>
          <w:sz w:val="22"/>
          <w:szCs w:val="22"/>
          <w:lang w:val="en-AU" w:eastAsia="en-GB"/>
        </w:rPr>
        <w:t xml:space="preserve">will </w:t>
      </w:r>
      <w:r w:rsidR="004065A3" w:rsidRPr="005333D3">
        <w:rPr>
          <w:rFonts w:cs="Arial"/>
          <w:iCs/>
          <w:sz w:val="22"/>
          <w:szCs w:val="22"/>
          <w:lang w:val="en-AU" w:eastAsia="en-GB"/>
        </w:rPr>
        <w:t xml:space="preserve">each </w:t>
      </w:r>
      <w:r w:rsidR="00E8770F" w:rsidRPr="005333D3">
        <w:rPr>
          <w:rFonts w:cs="Arial"/>
          <w:iCs/>
          <w:sz w:val="22"/>
          <w:szCs w:val="22"/>
          <w:lang w:val="en-AU" w:eastAsia="en-GB"/>
        </w:rPr>
        <w:t xml:space="preserve">sit down with a huge jug of coffee and </w:t>
      </w:r>
      <w:r w:rsidRPr="005333D3">
        <w:rPr>
          <w:rFonts w:cs="Arial"/>
          <w:iCs/>
          <w:sz w:val="22"/>
          <w:szCs w:val="22"/>
          <w:lang w:val="en-AU" w:eastAsia="en-GB"/>
        </w:rPr>
        <w:t>read the submissions</w:t>
      </w:r>
      <w:r w:rsidR="00E8770F" w:rsidRPr="005333D3">
        <w:rPr>
          <w:rFonts w:cs="Arial"/>
          <w:iCs/>
          <w:sz w:val="22"/>
          <w:szCs w:val="22"/>
          <w:lang w:val="en-AU" w:eastAsia="en-GB"/>
        </w:rPr>
        <w:t xml:space="preserve">. </w:t>
      </w:r>
    </w:p>
    <w:p w14:paraId="525BFBB2" w14:textId="48529AE5" w:rsidR="00C701EE" w:rsidRPr="005333D3" w:rsidRDefault="00E8770F" w:rsidP="00F279EE">
      <w:pPr>
        <w:spacing w:before="120" w:after="60"/>
        <w:rPr>
          <w:rFonts w:cs="Arial"/>
          <w:iCs/>
          <w:sz w:val="22"/>
          <w:szCs w:val="22"/>
          <w:lang w:val="en-AU" w:eastAsia="en-GB"/>
        </w:rPr>
      </w:pPr>
      <w:r w:rsidRPr="005333D3">
        <w:rPr>
          <w:rFonts w:cs="Arial"/>
          <w:iCs/>
          <w:sz w:val="22"/>
          <w:szCs w:val="22"/>
          <w:lang w:val="en-AU" w:eastAsia="en-GB"/>
        </w:rPr>
        <w:t xml:space="preserve">They will </w:t>
      </w:r>
      <w:r w:rsidR="000830F0" w:rsidRPr="005333D3">
        <w:rPr>
          <w:rFonts w:cs="Arial"/>
          <w:iCs/>
          <w:sz w:val="22"/>
          <w:szCs w:val="22"/>
          <w:lang w:val="en-AU" w:eastAsia="en-GB"/>
        </w:rPr>
        <w:t xml:space="preserve">then meet </w:t>
      </w:r>
      <w:r w:rsidR="004065A3" w:rsidRPr="005333D3">
        <w:rPr>
          <w:rFonts w:cs="Arial"/>
          <w:iCs/>
          <w:sz w:val="22"/>
          <w:szCs w:val="22"/>
          <w:lang w:val="en-AU" w:eastAsia="en-GB"/>
        </w:rPr>
        <w:t xml:space="preserve">and </w:t>
      </w:r>
      <w:r w:rsidR="000830F0" w:rsidRPr="005333D3">
        <w:rPr>
          <w:rFonts w:cs="Arial"/>
          <w:iCs/>
          <w:sz w:val="22"/>
          <w:szCs w:val="22"/>
          <w:lang w:val="en-AU" w:eastAsia="en-GB"/>
        </w:rPr>
        <w:t xml:space="preserve">discuss </w:t>
      </w:r>
      <w:r w:rsidR="0045407C" w:rsidRPr="005333D3">
        <w:rPr>
          <w:rFonts w:cs="Arial"/>
          <w:iCs/>
          <w:sz w:val="22"/>
          <w:szCs w:val="22"/>
          <w:lang w:val="en-AU" w:eastAsia="en-GB"/>
        </w:rPr>
        <w:t xml:space="preserve">the ideas </w:t>
      </w:r>
      <w:r w:rsidR="00B01FF1" w:rsidRPr="005333D3">
        <w:rPr>
          <w:rFonts w:cs="Arial"/>
          <w:iCs/>
          <w:sz w:val="22"/>
          <w:szCs w:val="22"/>
          <w:lang w:val="en-AU" w:eastAsia="en-GB"/>
        </w:rPr>
        <w:t xml:space="preserve">that most </w:t>
      </w:r>
      <w:r w:rsidR="000830F0" w:rsidRPr="005333D3">
        <w:rPr>
          <w:rFonts w:cs="Arial"/>
          <w:iCs/>
          <w:sz w:val="22"/>
          <w:szCs w:val="22"/>
          <w:lang w:val="en-AU" w:eastAsia="en-GB"/>
        </w:rPr>
        <w:t xml:space="preserve">excite them in </w:t>
      </w:r>
      <w:r w:rsidR="00240CE2" w:rsidRPr="005333D3">
        <w:rPr>
          <w:rFonts w:cs="Arial"/>
          <w:iCs/>
          <w:sz w:val="22"/>
          <w:szCs w:val="22"/>
          <w:lang w:val="en-AU" w:eastAsia="en-GB"/>
        </w:rPr>
        <w:t xml:space="preserve">relation to </w:t>
      </w:r>
      <w:r w:rsidR="000830F0" w:rsidRPr="005333D3">
        <w:rPr>
          <w:rFonts w:cs="Arial"/>
          <w:iCs/>
          <w:sz w:val="22"/>
          <w:szCs w:val="22"/>
          <w:lang w:val="en-AU" w:eastAsia="en-GB"/>
        </w:rPr>
        <w:t>the three provocations of participation</w:t>
      </w:r>
      <w:r w:rsidR="00240CE2" w:rsidRPr="005333D3">
        <w:rPr>
          <w:rFonts w:cs="Arial"/>
          <w:iCs/>
          <w:sz w:val="22"/>
          <w:szCs w:val="22"/>
          <w:lang w:val="en-AU" w:eastAsia="en-GB"/>
        </w:rPr>
        <w:t xml:space="preserve">, </w:t>
      </w:r>
      <w:proofErr w:type="gramStart"/>
      <w:r w:rsidR="00240CE2" w:rsidRPr="005333D3">
        <w:rPr>
          <w:rFonts w:cs="Arial"/>
          <w:iCs/>
          <w:sz w:val="22"/>
          <w:szCs w:val="22"/>
          <w:lang w:val="en-AU" w:eastAsia="en-GB"/>
        </w:rPr>
        <w:t>place</w:t>
      </w:r>
      <w:proofErr w:type="gramEnd"/>
      <w:r w:rsidR="000830F0" w:rsidRPr="005333D3">
        <w:rPr>
          <w:rFonts w:cs="Arial"/>
          <w:iCs/>
          <w:sz w:val="22"/>
          <w:szCs w:val="22"/>
          <w:lang w:val="en-AU" w:eastAsia="en-GB"/>
        </w:rPr>
        <w:t xml:space="preserve"> and design</w:t>
      </w:r>
      <w:r w:rsidR="0045407C" w:rsidRPr="005333D3">
        <w:rPr>
          <w:rFonts w:cs="Arial"/>
          <w:iCs/>
          <w:sz w:val="22"/>
          <w:szCs w:val="22"/>
          <w:lang w:val="en-AU" w:eastAsia="en-GB"/>
        </w:rPr>
        <w:t xml:space="preserve"> </w:t>
      </w:r>
      <w:r w:rsidR="003A2B13" w:rsidRPr="005333D3">
        <w:rPr>
          <w:rFonts w:cs="Arial"/>
          <w:iCs/>
          <w:sz w:val="22"/>
          <w:szCs w:val="22"/>
          <w:lang w:val="en-AU" w:eastAsia="en-GB"/>
        </w:rPr>
        <w:t xml:space="preserve">as well as </w:t>
      </w:r>
      <w:r w:rsidR="000830F0" w:rsidRPr="005333D3">
        <w:rPr>
          <w:rFonts w:cs="Arial"/>
          <w:iCs/>
          <w:sz w:val="22"/>
          <w:szCs w:val="22"/>
          <w:lang w:val="en-AU" w:eastAsia="en-GB"/>
        </w:rPr>
        <w:t xml:space="preserve">the </w:t>
      </w:r>
      <w:r w:rsidR="006811D5" w:rsidRPr="005333D3">
        <w:rPr>
          <w:rFonts w:cs="Arial"/>
          <w:iCs/>
          <w:sz w:val="22"/>
          <w:szCs w:val="22"/>
          <w:lang w:val="en-AU" w:eastAsia="en-GB"/>
        </w:rPr>
        <w:t xml:space="preserve">Additional </w:t>
      </w:r>
      <w:r w:rsidR="00BC6BF4" w:rsidRPr="005333D3">
        <w:rPr>
          <w:rFonts w:cs="Arial"/>
          <w:iCs/>
          <w:sz w:val="22"/>
          <w:szCs w:val="22"/>
          <w:lang w:val="en-AU" w:eastAsia="en-GB"/>
        </w:rPr>
        <w:t>Selection Criteria</w:t>
      </w:r>
      <w:r w:rsidR="006811D5" w:rsidRPr="005333D3">
        <w:rPr>
          <w:rFonts w:cs="Arial"/>
          <w:iCs/>
          <w:sz w:val="22"/>
          <w:szCs w:val="22"/>
          <w:lang w:val="en-AU" w:eastAsia="en-GB"/>
        </w:rPr>
        <w:t xml:space="preserve">. </w:t>
      </w:r>
    </w:p>
    <w:p w14:paraId="7C9FB658" w14:textId="7070B32D" w:rsidR="00BC6BF4" w:rsidRPr="00F279EE" w:rsidRDefault="6D1DB5AB" w:rsidP="12F163C0">
      <w:pPr>
        <w:spacing w:before="120"/>
        <w:rPr>
          <w:rFonts w:cs="Arial"/>
          <w:sz w:val="22"/>
          <w:szCs w:val="22"/>
          <w:lang w:val="en-AU" w:eastAsia="en-GB"/>
        </w:rPr>
      </w:pPr>
      <w:r w:rsidRPr="12F163C0">
        <w:rPr>
          <w:rFonts w:cs="Arial"/>
          <w:sz w:val="22"/>
          <w:szCs w:val="22"/>
          <w:lang w:val="en-AU" w:eastAsia="en-GB"/>
        </w:rPr>
        <w:t>T</w:t>
      </w:r>
      <w:r w:rsidR="3ABF5209" w:rsidRPr="12F163C0">
        <w:rPr>
          <w:rFonts w:cs="Arial"/>
          <w:sz w:val="22"/>
          <w:szCs w:val="22"/>
          <w:lang w:val="en-AU" w:eastAsia="en-GB"/>
        </w:rPr>
        <w:t>he</w:t>
      </w:r>
      <w:r w:rsidR="58DB3A8D" w:rsidRPr="12F163C0">
        <w:rPr>
          <w:rFonts w:cs="Arial"/>
          <w:sz w:val="22"/>
          <w:szCs w:val="22"/>
          <w:lang w:val="en-AU" w:eastAsia="en-GB"/>
        </w:rPr>
        <w:t xml:space="preserve"> Expert Panel </w:t>
      </w:r>
      <w:r w:rsidRPr="12F163C0">
        <w:rPr>
          <w:rFonts w:cs="Arial"/>
          <w:sz w:val="22"/>
          <w:szCs w:val="22"/>
          <w:lang w:val="en-AU" w:eastAsia="en-GB"/>
        </w:rPr>
        <w:t xml:space="preserve">then </w:t>
      </w:r>
      <w:r w:rsidR="3ABF5209" w:rsidRPr="12F163C0">
        <w:rPr>
          <w:rFonts w:cs="Arial"/>
          <w:sz w:val="22"/>
          <w:szCs w:val="22"/>
          <w:lang w:val="en-AU" w:eastAsia="en-GB"/>
        </w:rPr>
        <w:t xml:space="preserve">have the difficult job of </w:t>
      </w:r>
      <w:r w:rsidR="6ADE5F8A" w:rsidRPr="12F163C0">
        <w:rPr>
          <w:rFonts w:cs="Arial"/>
          <w:sz w:val="22"/>
          <w:szCs w:val="22"/>
          <w:lang w:val="en-AU" w:eastAsia="en-GB"/>
        </w:rPr>
        <w:t>creat</w:t>
      </w:r>
      <w:r w:rsidR="3ABF5209" w:rsidRPr="12F163C0">
        <w:rPr>
          <w:rFonts w:cs="Arial"/>
          <w:sz w:val="22"/>
          <w:szCs w:val="22"/>
          <w:lang w:val="en-AU" w:eastAsia="en-GB"/>
        </w:rPr>
        <w:t>ing</w:t>
      </w:r>
      <w:r w:rsidR="6ADE5F8A" w:rsidRPr="12F163C0">
        <w:rPr>
          <w:rFonts w:cs="Arial"/>
          <w:sz w:val="22"/>
          <w:szCs w:val="22"/>
          <w:lang w:val="en-AU" w:eastAsia="en-GB"/>
        </w:rPr>
        <w:t xml:space="preserve"> </w:t>
      </w:r>
      <w:r w:rsidR="288BBBD7" w:rsidRPr="12F163C0">
        <w:rPr>
          <w:rFonts w:cs="Arial"/>
          <w:sz w:val="22"/>
          <w:szCs w:val="22"/>
          <w:lang w:val="en-AU" w:eastAsia="en-GB"/>
        </w:rPr>
        <w:t xml:space="preserve">a </w:t>
      </w:r>
      <w:r w:rsidR="6ADE5F8A" w:rsidRPr="12F163C0">
        <w:rPr>
          <w:rFonts w:cs="Arial"/>
          <w:sz w:val="22"/>
          <w:szCs w:val="22"/>
          <w:lang w:val="en-AU" w:eastAsia="en-GB"/>
        </w:rPr>
        <w:t xml:space="preserve">shortlist of up to five </w:t>
      </w:r>
      <w:r w:rsidR="3ABF5209" w:rsidRPr="12F163C0">
        <w:rPr>
          <w:rFonts w:cs="Arial"/>
          <w:sz w:val="22"/>
          <w:szCs w:val="22"/>
          <w:lang w:val="en-AU" w:eastAsia="en-GB"/>
        </w:rPr>
        <w:t xml:space="preserve">projects </w:t>
      </w:r>
      <w:r w:rsidR="771655E4" w:rsidRPr="12F163C0">
        <w:rPr>
          <w:rFonts w:cs="Arial"/>
          <w:sz w:val="22"/>
          <w:szCs w:val="22"/>
          <w:lang w:val="en-AU" w:eastAsia="en-GB"/>
        </w:rPr>
        <w:t xml:space="preserve">that will </w:t>
      </w:r>
      <w:r w:rsidR="3ABF5209" w:rsidRPr="12F163C0">
        <w:rPr>
          <w:rFonts w:cs="Arial"/>
          <w:sz w:val="22"/>
          <w:szCs w:val="22"/>
          <w:lang w:val="en-AU" w:eastAsia="en-GB"/>
        </w:rPr>
        <w:t>go forward to Stage 2</w:t>
      </w:r>
      <w:r w:rsidR="3278C012" w:rsidRPr="12F163C0">
        <w:rPr>
          <w:rFonts w:cs="Arial"/>
          <w:sz w:val="22"/>
          <w:szCs w:val="22"/>
          <w:lang w:val="en-AU" w:eastAsia="en-GB"/>
        </w:rPr>
        <w:t>; we will advise successful applicants that they have been invited to Stage 2 by Monday 2 May.</w:t>
      </w:r>
    </w:p>
    <w:p w14:paraId="0E746EF3" w14:textId="398C88AB" w:rsidR="00A3197A" w:rsidRDefault="00A3197A" w:rsidP="007343A9">
      <w:pPr>
        <w:rPr>
          <w:rFonts w:cs="Arial"/>
          <w:iCs/>
          <w:szCs w:val="20"/>
          <w:lang w:val="en-AU" w:eastAsia="en-GB"/>
        </w:rPr>
      </w:pPr>
    </w:p>
    <w:p w14:paraId="11C3AF14" w14:textId="1DDFE0CE" w:rsidR="000B1DB2" w:rsidRPr="00A06FBF" w:rsidRDefault="00BA65F4" w:rsidP="006A4B92">
      <w:pPr>
        <w:pStyle w:val="Heading2"/>
      </w:pPr>
      <w:r w:rsidRPr="00A06FBF">
        <w:t>Stage 2</w:t>
      </w:r>
      <w:r w:rsidR="000B1DB2" w:rsidRPr="00A06FBF">
        <w:t>: Short</w:t>
      </w:r>
      <w:r w:rsidR="0045407C" w:rsidRPr="00A06FBF">
        <w:t>l</w:t>
      </w:r>
      <w:r w:rsidR="000B1DB2" w:rsidRPr="00A06FBF">
        <w:t>ist</w:t>
      </w:r>
      <w:r w:rsidRPr="00A06FBF">
        <w:t xml:space="preserve">ed Artists </w:t>
      </w:r>
      <w:r w:rsidR="000B1DB2" w:rsidRPr="00A06FBF">
        <w:t xml:space="preserve"> </w:t>
      </w:r>
    </w:p>
    <w:p w14:paraId="766E445A" w14:textId="266FDDFA" w:rsidR="000C0C77" w:rsidRPr="005333D3" w:rsidRDefault="000C0C77" w:rsidP="007343A9">
      <w:pPr>
        <w:rPr>
          <w:rFonts w:cs="Arial"/>
          <w:sz w:val="22"/>
          <w:szCs w:val="22"/>
          <w:lang w:val="en-AU" w:eastAsia="en-GB"/>
        </w:rPr>
      </w:pPr>
    </w:p>
    <w:p w14:paraId="1E656A6E" w14:textId="28D475B8" w:rsidR="000F0CC7" w:rsidRPr="005333D3" w:rsidRDefault="000F0CC7" w:rsidP="000F0CC7">
      <w:pPr>
        <w:rPr>
          <w:rFonts w:cs="Arial"/>
          <w:sz w:val="22"/>
          <w:szCs w:val="22"/>
          <w:lang w:val="en-US"/>
        </w:rPr>
      </w:pPr>
      <w:r w:rsidRPr="005333D3">
        <w:rPr>
          <w:rFonts w:cs="Arial"/>
          <w:sz w:val="22"/>
          <w:szCs w:val="22"/>
          <w:lang w:val="en-US"/>
        </w:rPr>
        <w:t xml:space="preserve">The Expert Panel will shortlist up </w:t>
      </w:r>
      <w:r w:rsidR="000B1DB2" w:rsidRPr="005333D3">
        <w:rPr>
          <w:rFonts w:cs="Arial"/>
          <w:sz w:val="22"/>
          <w:szCs w:val="22"/>
          <w:lang w:val="en-US"/>
        </w:rPr>
        <w:t>to five projects from the Open Call</w:t>
      </w:r>
      <w:r w:rsidRPr="005333D3">
        <w:rPr>
          <w:rFonts w:cs="Arial"/>
          <w:sz w:val="22"/>
          <w:szCs w:val="22"/>
          <w:lang w:val="en-US"/>
        </w:rPr>
        <w:t xml:space="preserve"> to move forward to the second round</w:t>
      </w:r>
      <w:r w:rsidR="000B1DB2" w:rsidRPr="005333D3">
        <w:rPr>
          <w:rFonts w:cs="Arial"/>
          <w:sz w:val="22"/>
          <w:szCs w:val="22"/>
          <w:lang w:val="en-US"/>
        </w:rPr>
        <w:t xml:space="preserve">. </w:t>
      </w:r>
      <w:r w:rsidRPr="005333D3">
        <w:rPr>
          <w:rFonts w:cs="Arial"/>
          <w:sz w:val="22"/>
          <w:szCs w:val="22"/>
          <w:lang w:val="en-US"/>
        </w:rPr>
        <w:t>Congratulations if you make it to the shortlist! (And also</w:t>
      </w:r>
      <w:r w:rsidR="00DF5223" w:rsidRPr="005333D3">
        <w:rPr>
          <w:rFonts w:cs="Arial"/>
          <w:sz w:val="22"/>
          <w:szCs w:val="22"/>
          <w:lang w:val="en-US"/>
        </w:rPr>
        <w:t>,</w:t>
      </w:r>
      <w:r w:rsidRPr="005333D3">
        <w:rPr>
          <w:rFonts w:cs="Arial"/>
          <w:sz w:val="22"/>
          <w:szCs w:val="22"/>
          <w:lang w:val="en-US"/>
        </w:rPr>
        <w:t xml:space="preserve"> frankly</w:t>
      </w:r>
      <w:r w:rsidR="00DF5223" w:rsidRPr="005333D3">
        <w:rPr>
          <w:rFonts w:cs="Arial"/>
          <w:sz w:val="22"/>
          <w:szCs w:val="22"/>
          <w:lang w:val="en-US"/>
        </w:rPr>
        <w:t>, congratulations</w:t>
      </w:r>
      <w:r w:rsidRPr="005333D3">
        <w:rPr>
          <w:rFonts w:cs="Arial"/>
          <w:sz w:val="22"/>
          <w:szCs w:val="22"/>
          <w:lang w:val="en-US"/>
        </w:rPr>
        <w:t xml:space="preserve"> even if you didn’t! Good for you for putting a proposal in </w:t>
      </w:r>
      <w:r w:rsidR="00DF5223" w:rsidRPr="005333D3">
        <w:rPr>
          <w:rFonts w:cs="Arial"/>
          <w:sz w:val="22"/>
          <w:szCs w:val="22"/>
          <w:lang w:val="en-US"/>
        </w:rPr>
        <w:t>and</w:t>
      </w:r>
      <w:r w:rsidRPr="005333D3">
        <w:rPr>
          <w:rFonts w:cs="Arial"/>
          <w:sz w:val="22"/>
          <w:szCs w:val="22"/>
          <w:lang w:val="en-US"/>
        </w:rPr>
        <w:t> remember there are other commission</w:t>
      </w:r>
      <w:r w:rsidR="00DF5223" w:rsidRPr="005333D3">
        <w:rPr>
          <w:rFonts w:cs="Arial"/>
          <w:sz w:val="22"/>
          <w:szCs w:val="22"/>
          <w:lang w:val="en-US"/>
        </w:rPr>
        <w:t xml:space="preserve"> rounds</w:t>
      </w:r>
      <w:r w:rsidRPr="005333D3">
        <w:rPr>
          <w:rFonts w:cs="Arial"/>
          <w:sz w:val="22"/>
          <w:szCs w:val="22"/>
          <w:lang w:val="en-US"/>
        </w:rPr>
        <w:t xml:space="preserve"> to come in </w:t>
      </w:r>
      <w:r w:rsidR="00DF5223" w:rsidRPr="005333D3">
        <w:rPr>
          <w:rFonts w:cs="Arial"/>
          <w:sz w:val="22"/>
          <w:szCs w:val="22"/>
          <w:lang w:val="en-US"/>
        </w:rPr>
        <w:t>202</w:t>
      </w:r>
      <w:r w:rsidR="00E46535">
        <w:rPr>
          <w:rFonts w:cs="Arial"/>
          <w:sz w:val="22"/>
          <w:szCs w:val="22"/>
          <w:lang w:val="en-US"/>
        </w:rPr>
        <w:t>3</w:t>
      </w:r>
      <w:r w:rsidR="00DF5223" w:rsidRPr="005333D3">
        <w:rPr>
          <w:rFonts w:cs="Arial"/>
          <w:sz w:val="22"/>
          <w:szCs w:val="22"/>
          <w:lang w:val="en-US"/>
        </w:rPr>
        <w:t xml:space="preserve"> and 202</w:t>
      </w:r>
      <w:r w:rsidR="00E46535">
        <w:rPr>
          <w:rFonts w:cs="Arial"/>
          <w:sz w:val="22"/>
          <w:szCs w:val="22"/>
          <w:lang w:val="en-US"/>
        </w:rPr>
        <w:t>4</w:t>
      </w:r>
      <w:r w:rsidRPr="005333D3">
        <w:rPr>
          <w:rFonts w:cs="Arial"/>
          <w:sz w:val="22"/>
          <w:szCs w:val="22"/>
          <w:lang w:val="en-US"/>
        </w:rPr>
        <w:t xml:space="preserve">.) </w:t>
      </w:r>
    </w:p>
    <w:p w14:paraId="670CEAAE" w14:textId="47D5752B" w:rsidR="00A3560D" w:rsidRPr="005333D3" w:rsidRDefault="000F0CC7" w:rsidP="12F163C0">
      <w:pPr>
        <w:spacing w:before="120"/>
        <w:rPr>
          <w:rFonts w:cs="Arial"/>
          <w:sz w:val="22"/>
          <w:szCs w:val="22"/>
          <w:lang w:val="en-AU" w:eastAsia="en-GB"/>
        </w:rPr>
      </w:pPr>
      <w:r w:rsidRPr="12F163C0">
        <w:rPr>
          <w:rFonts w:cs="Arial"/>
          <w:sz w:val="22"/>
          <w:szCs w:val="22"/>
          <w:lang w:val="en-AU" w:eastAsia="en-GB"/>
        </w:rPr>
        <w:t>Shortlisted artists will meet with the Expert Panel for a relaxed discussion of their proposal. Artist discussions will be held om Wednesday 1 June</w:t>
      </w:r>
      <w:r w:rsidR="00382DC5" w:rsidRPr="12F163C0">
        <w:rPr>
          <w:sz w:val="22"/>
          <w:szCs w:val="22"/>
          <w:lang w:val="en-AU" w:eastAsia="en-GB"/>
        </w:rPr>
        <w:t>.</w:t>
      </w:r>
      <w:r w:rsidRPr="12F163C0">
        <w:rPr>
          <w:rFonts w:cs="Arial"/>
          <w:sz w:val="22"/>
          <w:szCs w:val="22"/>
          <w:lang w:val="en-AU" w:eastAsia="en-GB"/>
        </w:rPr>
        <w:t xml:space="preserve"> </w:t>
      </w:r>
    </w:p>
    <w:p w14:paraId="2E9C5D93" w14:textId="0B7BFC9B" w:rsidR="000F0CC7" w:rsidRPr="005333D3" w:rsidRDefault="14589EE3" w:rsidP="003444C3">
      <w:pPr>
        <w:spacing w:before="120"/>
        <w:rPr>
          <w:rFonts w:cs="Arial"/>
          <w:sz w:val="22"/>
          <w:szCs w:val="22"/>
          <w:lang w:val="en-AU" w:eastAsia="en-GB"/>
        </w:rPr>
      </w:pPr>
      <w:r w:rsidRPr="1F21261F">
        <w:rPr>
          <w:rFonts w:cs="Arial"/>
          <w:sz w:val="22"/>
          <w:szCs w:val="22"/>
          <w:lang w:val="en-US"/>
        </w:rPr>
        <w:t>In advance of this meeting</w:t>
      </w:r>
      <w:r w:rsidR="42537789" w:rsidRPr="1F21261F">
        <w:rPr>
          <w:rFonts w:cs="Arial"/>
          <w:sz w:val="22"/>
          <w:szCs w:val="22"/>
          <w:lang w:val="en-US"/>
        </w:rPr>
        <w:t xml:space="preserve">, we will ask you to provide </w:t>
      </w:r>
      <w:r w:rsidR="34F8C23F" w:rsidRPr="1F21261F">
        <w:rPr>
          <w:rFonts w:cs="Arial"/>
          <w:sz w:val="22"/>
          <w:szCs w:val="22"/>
          <w:lang w:val="en-US"/>
        </w:rPr>
        <w:t xml:space="preserve">some </w:t>
      </w:r>
      <w:r w:rsidR="6676B47A" w:rsidRPr="1F21261F">
        <w:rPr>
          <w:rFonts w:cs="Arial"/>
          <w:sz w:val="22"/>
          <w:szCs w:val="22"/>
          <w:lang w:val="en-US"/>
        </w:rPr>
        <w:t xml:space="preserve">more detail </w:t>
      </w:r>
      <w:r w:rsidR="7914AC1C" w:rsidRPr="1F21261F">
        <w:rPr>
          <w:rFonts w:cs="Arial"/>
          <w:sz w:val="22"/>
          <w:szCs w:val="22"/>
          <w:lang w:val="en-US"/>
        </w:rPr>
        <w:t xml:space="preserve">on </w:t>
      </w:r>
      <w:r w:rsidR="42537789" w:rsidRPr="1F21261F">
        <w:rPr>
          <w:rFonts w:cs="Arial"/>
          <w:sz w:val="22"/>
          <w:szCs w:val="22"/>
          <w:lang w:val="en-US"/>
        </w:rPr>
        <w:t xml:space="preserve">your </w:t>
      </w:r>
      <w:r w:rsidR="7914AC1C" w:rsidRPr="1F21261F">
        <w:rPr>
          <w:rFonts w:cs="Arial"/>
          <w:sz w:val="22"/>
          <w:szCs w:val="22"/>
          <w:lang w:val="en-US"/>
        </w:rPr>
        <w:t>project</w:t>
      </w:r>
      <w:r w:rsidR="1F4A1375" w:rsidRPr="1F21261F">
        <w:rPr>
          <w:rFonts w:cs="Arial"/>
          <w:sz w:val="22"/>
          <w:szCs w:val="22"/>
          <w:lang w:val="en-US"/>
        </w:rPr>
        <w:t xml:space="preserve"> and to respond to specific questions</w:t>
      </w:r>
      <w:r w:rsidR="42537789" w:rsidRPr="1F21261F">
        <w:rPr>
          <w:rFonts w:cs="Arial"/>
          <w:sz w:val="22"/>
          <w:szCs w:val="22"/>
          <w:lang w:val="en-US"/>
        </w:rPr>
        <w:t xml:space="preserve">. We will supply </w:t>
      </w:r>
      <w:r w:rsidR="1F4A1375" w:rsidRPr="1F21261F">
        <w:rPr>
          <w:rFonts w:cs="Arial"/>
          <w:sz w:val="22"/>
          <w:szCs w:val="22"/>
          <w:lang w:val="en-US"/>
        </w:rPr>
        <w:t xml:space="preserve">these </w:t>
      </w:r>
      <w:r w:rsidR="42537789" w:rsidRPr="1F21261F">
        <w:rPr>
          <w:rFonts w:cs="Arial"/>
          <w:sz w:val="22"/>
          <w:szCs w:val="22"/>
          <w:lang w:val="en-US"/>
        </w:rPr>
        <w:t>questions</w:t>
      </w:r>
      <w:r w:rsidR="34F8C23F" w:rsidRPr="1F21261F">
        <w:rPr>
          <w:rFonts w:cs="Arial"/>
          <w:sz w:val="22"/>
          <w:szCs w:val="22"/>
          <w:lang w:val="en-US"/>
        </w:rPr>
        <w:t xml:space="preserve"> for you</w:t>
      </w:r>
      <w:r w:rsidR="7B956668" w:rsidRPr="1F21261F">
        <w:rPr>
          <w:rFonts w:cs="Arial"/>
          <w:sz w:val="22"/>
          <w:szCs w:val="22"/>
          <w:lang w:val="en-US"/>
        </w:rPr>
        <w:t xml:space="preserve"> in advance</w:t>
      </w:r>
      <w:r w:rsidR="42537789" w:rsidRPr="1F21261F">
        <w:rPr>
          <w:rFonts w:cs="Arial"/>
          <w:sz w:val="22"/>
          <w:szCs w:val="22"/>
          <w:lang w:val="en-US"/>
        </w:rPr>
        <w:t xml:space="preserve">. </w:t>
      </w:r>
      <w:r w:rsidR="42537789" w:rsidRPr="1F21261F">
        <w:rPr>
          <w:rFonts w:cs="Arial"/>
          <w:sz w:val="22"/>
          <w:szCs w:val="22"/>
          <w:lang w:val="en-AU" w:eastAsia="en-GB"/>
        </w:rPr>
        <w:t xml:space="preserve">You can also bring additional support materials to this meeting; however, the focus is really on you and your idea. You don’t need to develop a sophisticated pitch in which you pull a rabbit from a hat or shoot a clown out of a cannon. </w:t>
      </w:r>
    </w:p>
    <w:p w14:paraId="2E432AD9" w14:textId="54375583" w:rsidR="000B1DB2" w:rsidRPr="005333D3" w:rsidRDefault="55842505" w:rsidP="003444C3">
      <w:pPr>
        <w:spacing w:before="120"/>
        <w:rPr>
          <w:rFonts w:cs="Arial"/>
          <w:sz w:val="22"/>
          <w:szCs w:val="22"/>
          <w:lang w:val="en-US"/>
        </w:rPr>
      </w:pPr>
      <w:r w:rsidRPr="31383E5B">
        <w:rPr>
          <w:rFonts w:cs="Arial"/>
          <w:sz w:val="22"/>
          <w:szCs w:val="22"/>
          <w:lang w:val="en-US"/>
        </w:rPr>
        <w:t xml:space="preserve">Shortlisted applicants will </w:t>
      </w:r>
      <w:r w:rsidRPr="31383E5B">
        <w:rPr>
          <w:rFonts w:cs="Arial"/>
          <w:b/>
          <w:bCs/>
          <w:sz w:val="22"/>
          <w:szCs w:val="22"/>
          <w:lang w:val="en-US"/>
        </w:rPr>
        <w:t>receive one</w:t>
      </w:r>
      <w:r w:rsidRPr="31383E5B">
        <w:rPr>
          <w:rFonts w:cs="Arial"/>
          <w:sz w:val="22"/>
          <w:szCs w:val="22"/>
          <w:lang w:val="en-US"/>
        </w:rPr>
        <w:t xml:space="preserve"> </w:t>
      </w:r>
      <w:r w:rsidRPr="31383E5B">
        <w:rPr>
          <w:rFonts w:cs="Arial"/>
          <w:b/>
          <w:bCs/>
          <w:sz w:val="22"/>
          <w:szCs w:val="22"/>
          <w:lang w:val="en-US"/>
        </w:rPr>
        <w:t>$500 fee per project</w:t>
      </w:r>
      <w:r w:rsidRPr="31383E5B">
        <w:rPr>
          <w:rFonts w:cs="Arial"/>
          <w:sz w:val="22"/>
          <w:szCs w:val="22"/>
          <w:lang w:val="en-US"/>
        </w:rPr>
        <w:t xml:space="preserve"> to </w:t>
      </w:r>
      <w:r w:rsidR="6EE5B079" w:rsidRPr="31383E5B">
        <w:rPr>
          <w:rFonts w:cs="Arial"/>
          <w:sz w:val="22"/>
          <w:szCs w:val="22"/>
          <w:lang w:val="en-US"/>
        </w:rPr>
        <w:t xml:space="preserve">write their detailed submissions </w:t>
      </w:r>
      <w:r w:rsidR="52EF8AB2" w:rsidRPr="31383E5B">
        <w:rPr>
          <w:rFonts w:cs="Arial"/>
          <w:sz w:val="22"/>
          <w:szCs w:val="22"/>
          <w:lang w:val="en-US"/>
        </w:rPr>
        <w:t xml:space="preserve">for </w:t>
      </w:r>
      <w:r w:rsidR="5027DBD4" w:rsidRPr="31383E5B">
        <w:rPr>
          <w:rFonts w:cs="Arial"/>
          <w:sz w:val="22"/>
          <w:szCs w:val="22"/>
          <w:lang w:val="en-US"/>
        </w:rPr>
        <w:t xml:space="preserve">this second round. </w:t>
      </w:r>
    </w:p>
    <w:p w14:paraId="636CF7A0" w14:textId="5CCA4A5A" w:rsidR="00A3197A" w:rsidRPr="00A06FBF" w:rsidRDefault="00A06FBF" w:rsidP="006A4B92">
      <w:pPr>
        <w:pStyle w:val="Heading2"/>
      </w:pPr>
      <w:r>
        <w:br/>
      </w:r>
      <w:r w:rsidR="7F1BC0AF">
        <w:t xml:space="preserve">Stage 3: </w:t>
      </w:r>
      <w:r w:rsidR="1A7AD341">
        <w:t xml:space="preserve">The award of the commission! </w:t>
      </w:r>
    </w:p>
    <w:p w14:paraId="28F3EE33" w14:textId="77777777" w:rsidR="00A3197A" w:rsidRDefault="00A3197A" w:rsidP="00A3197A">
      <w:pPr>
        <w:rPr>
          <w:lang w:val="en-US"/>
        </w:rPr>
      </w:pPr>
    </w:p>
    <w:p w14:paraId="66649D59" w14:textId="2C741F75" w:rsidR="00A3197A" w:rsidRPr="005333D3" w:rsidRDefault="00A3197A" w:rsidP="00A3197A">
      <w:pPr>
        <w:rPr>
          <w:sz w:val="22"/>
          <w:szCs w:val="28"/>
          <w:lang w:val="en-AU" w:eastAsia="en-GB"/>
        </w:rPr>
      </w:pPr>
      <w:r w:rsidRPr="005333D3">
        <w:rPr>
          <w:sz w:val="22"/>
          <w:szCs w:val="28"/>
          <w:lang w:val="en-US"/>
        </w:rPr>
        <w:t xml:space="preserve">The Naomi Milgrom Foundation and Melbourne Fringe will together have the final </w:t>
      </w:r>
      <w:r w:rsidR="00845621" w:rsidRPr="005333D3">
        <w:rPr>
          <w:sz w:val="22"/>
          <w:szCs w:val="28"/>
          <w:lang w:val="en-US"/>
        </w:rPr>
        <w:t>decision</w:t>
      </w:r>
      <w:r w:rsidRPr="005333D3">
        <w:rPr>
          <w:sz w:val="22"/>
          <w:szCs w:val="28"/>
          <w:lang w:val="en-US"/>
        </w:rPr>
        <w:t xml:space="preserve"> in commissioning the successful project, following the recommendation of the panel.</w:t>
      </w:r>
    </w:p>
    <w:p w14:paraId="5B3E446B" w14:textId="77777777" w:rsidR="008D3FF0" w:rsidRDefault="17363FBE" w:rsidP="008D3FF0">
      <w:pPr>
        <w:spacing w:before="120"/>
        <w:rPr>
          <w:sz w:val="22"/>
          <w:szCs w:val="22"/>
          <w:lang w:val="en-US"/>
        </w:rPr>
      </w:pPr>
      <w:r w:rsidRPr="31383E5B">
        <w:rPr>
          <w:sz w:val="22"/>
          <w:szCs w:val="22"/>
          <w:lang w:val="en-US"/>
        </w:rPr>
        <w:t>The applicant will be notified</w:t>
      </w:r>
      <w:r w:rsidR="30108A40" w:rsidRPr="31383E5B">
        <w:rPr>
          <w:sz w:val="22"/>
          <w:szCs w:val="22"/>
          <w:lang w:val="en-US"/>
        </w:rPr>
        <w:t xml:space="preserve"> </w:t>
      </w:r>
      <w:r w:rsidR="39F46612" w:rsidRPr="31383E5B">
        <w:rPr>
          <w:sz w:val="22"/>
          <w:szCs w:val="22"/>
          <w:lang w:val="en-US"/>
        </w:rPr>
        <w:t xml:space="preserve">in June </w:t>
      </w:r>
      <w:r w:rsidR="42308F0F" w:rsidRPr="31383E5B">
        <w:rPr>
          <w:sz w:val="22"/>
          <w:szCs w:val="22"/>
          <w:lang w:val="en-US"/>
        </w:rPr>
        <w:t xml:space="preserve">that their </w:t>
      </w:r>
      <w:r w:rsidR="2A69126E" w:rsidRPr="31383E5B">
        <w:rPr>
          <w:sz w:val="22"/>
          <w:szCs w:val="22"/>
          <w:lang w:val="en-US"/>
        </w:rPr>
        <w:t>project</w:t>
      </w:r>
      <w:r w:rsidR="42308F0F" w:rsidRPr="31383E5B">
        <w:rPr>
          <w:sz w:val="22"/>
          <w:szCs w:val="22"/>
          <w:lang w:val="en-US"/>
        </w:rPr>
        <w:t xml:space="preserve"> has been commissioned</w:t>
      </w:r>
      <w:r w:rsidR="30108A40" w:rsidRPr="31383E5B">
        <w:rPr>
          <w:sz w:val="22"/>
          <w:szCs w:val="22"/>
          <w:lang w:val="en-US"/>
        </w:rPr>
        <w:t>.</w:t>
      </w:r>
      <w:r w:rsidR="42308F0F" w:rsidRPr="31383E5B">
        <w:rPr>
          <w:sz w:val="22"/>
          <w:szCs w:val="22"/>
          <w:lang w:val="en-US"/>
        </w:rPr>
        <w:t xml:space="preserve"> </w:t>
      </w:r>
    </w:p>
    <w:p w14:paraId="64FF11C2" w14:textId="48B17765" w:rsidR="14ED6AF2" w:rsidRPr="008D3FF0" w:rsidRDefault="27E41A95" w:rsidP="008D3FF0">
      <w:pPr>
        <w:spacing w:before="120"/>
        <w:rPr>
          <w:sz w:val="22"/>
          <w:szCs w:val="22"/>
          <w:lang w:val="en-US"/>
        </w:rPr>
      </w:pPr>
      <w:r w:rsidRPr="31383E5B">
        <w:rPr>
          <w:sz w:val="22"/>
          <w:szCs w:val="22"/>
          <w:lang w:val="en-US"/>
        </w:rPr>
        <w:t xml:space="preserve">There </w:t>
      </w:r>
      <w:r w:rsidR="46E93579" w:rsidRPr="31383E5B">
        <w:rPr>
          <w:sz w:val="22"/>
          <w:szCs w:val="22"/>
          <w:lang w:val="en-US"/>
        </w:rPr>
        <w:t>will</w:t>
      </w:r>
      <w:r w:rsidRPr="31383E5B">
        <w:rPr>
          <w:sz w:val="22"/>
          <w:szCs w:val="22"/>
          <w:lang w:val="en-US"/>
        </w:rPr>
        <w:t xml:space="preserve"> be champagne or some other fizzy drink of your liking. </w:t>
      </w:r>
    </w:p>
    <w:p w14:paraId="0997431E" w14:textId="49D991BD" w:rsidR="00877670" w:rsidRPr="005938FD" w:rsidRDefault="00877670" w:rsidP="31383E5B">
      <w:r>
        <w:br w:type="page"/>
      </w:r>
    </w:p>
    <w:p w14:paraId="481B6049" w14:textId="65096703" w:rsidR="00877670" w:rsidRPr="005938FD" w:rsidRDefault="5A713C94" w:rsidP="006A4B92">
      <w:pPr>
        <w:pStyle w:val="Heading1"/>
      </w:pPr>
      <w:r>
        <w:lastRenderedPageBreak/>
        <w:t>Selection Criteria</w:t>
      </w:r>
    </w:p>
    <w:p w14:paraId="6F3C120D" w14:textId="45818877" w:rsidR="005C6254" w:rsidRPr="005938FD" w:rsidRDefault="005C6254" w:rsidP="006A4B92">
      <w:pPr>
        <w:pStyle w:val="Heading2"/>
        <w:spacing w:before="360"/>
      </w:pPr>
      <w:bookmarkStart w:id="1" w:name="_Primary_Selection_Criteria"/>
      <w:bookmarkEnd w:id="1"/>
      <w:r w:rsidRPr="005938FD">
        <w:t xml:space="preserve">Primary Selection Criteria </w:t>
      </w:r>
    </w:p>
    <w:p w14:paraId="55F25E7F" w14:textId="62A245C4" w:rsidR="00877670" w:rsidRPr="005333D3" w:rsidRDefault="00877670" w:rsidP="006A4B92">
      <w:pPr>
        <w:autoSpaceDE w:val="0"/>
        <w:autoSpaceDN w:val="0"/>
        <w:adjustRightInd w:val="0"/>
        <w:spacing w:before="120"/>
        <w:rPr>
          <w:rFonts w:cs="Arial"/>
          <w:sz w:val="22"/>
          <w:szCs w:val="22"/>
          <w:lang w:val="en-US"/>
        </w:rPr>
      </w:pPr>
      <w:r w:rsidRPr="005333D3">
        <w:rPr>
          <w:rFonts w:cs="Arial"/>
          <w:sz w:val="22"/>
          <w:szCs w:val="22"/>
          <w:lang w:val="en-US"/>
        </w:rPr>
        <w:t xml:space="preserve">The </w:t>
      </w:r>
      <w:r w:rsidR="00FE5488" w:rsidRPr="005333D3">
        <w:rPr>
          <w:rFonts w:cs="Arial"/>
          <w:sz w:val="22"/>
          <w:szCs w:val="22"/>
          <w:lang w:val="en-US"/>
        </w:rPr>
        <w:t xml:space="preserve">three provocations of </w:t>
      </w:r>
      <w:r w:rsidR="00FE5488" w:rsidRPr="005333D3">
        <w:rPr>
          <w:rFonts w:cs="Arial"/>
          <w:b/>
          <w:sz w:val="22"/>
          <w:szCs w:val="22"/>
          <w:lang w:val="en-US"/>
        </w:rPr>
        <w:t>participation</w:t>
      </w:r>
      <w:r w:rsidR="001C207E" w:rsidRPr="005333D3">
        <w:rPr>
          <w:rFonts w:cs="Arial"/>
          <w:sz w:val="22"/>
          <w:szCs w:val="22"/>
          <w:lang w:val="en-US"/>
        </w:rPr>
        <w:t xml:space="preserve">, </w:t>
      </w:r>
      <w:r w:rsidR="00FE5488" w:rsidRPr="005333D3">
        <w:rPr>
          <w:rFonts w:cs="Arial"/>
          <w:b/>
          <w:sz w:val="22"/>
          <w:szCs w:val="22"/>
          <w:lang w:val="en-US"/>
        </w:rPr>
        <w:t>place</w:t>
      </w:r>
      <w:r w:rsidR="001C207E" w:rsidRPr="005333D3">
        <w:rPr>
          <w:rFonts w:cs="Arial"/>
          <w:sz w:val="22"/>
          <w:szCs w:val="22"/>
          <w:lang w:val="en-US"/>
        </w:rPr>
        <w:t xml:space="preserve"> and </w:t>
      </w:r>
      <w:r w:rsidR="001C207E" w:rsidRPr="005333D3">
        <w:rPr>
          <w:rFonts w:cs="Arial"/>
          <w:b/>
          <w:sz w:val="22"/>
          <w:szCs w:val="22"/>
          <w:lang w:val="en-US"/>
        </w:rPr>
        <w:t>design</w:t>
      </w:r>
      <w:r w:rsidR="00431221" w:rsidRPr="005333D3">
        <w:rPr>
          <w:rFonts w:cs="Arial"/>
          <w:sz w:val="22"/>
          <w:szCs w:val="22"/>
          <w:lang w:val="en-US"/>
        </w:rPr>
        <w:t xml:space="preserve"> are crucial to the Melbourne Civic Commission. </w:t>
      </w:r>
      <w:r w:rsidR="008073A4" w:rsidRPr="005333D3">
        <w:rPr>
          <w:rFonts w:cs="Arial"/>
          <w:sz w:val="22"/>
          <w:szCs w:val="22"/>
          <w:lang w:val="en-US"/>
        </w:rPr>
        <w:t xml:space="preserve">Here are some </w:t>
      </w:r>
      <w:r w:rsidR="00662F5D" w:rsidRPr="005333D3">
        <w:rPr>
          <w:rFonts w:cs="Arial"/>
          <w:sz w:val="22"/>
          <w:szCs w:val="22"/>
          <w:lang w:val="en-US"/>
        </w:rPr>
        <w:t xml:space="preserve">prompts </w:t>
      </w:r>
      <w:r w:rsidR="008073A4" w:rsidRPr="005333D3">
        <w:rPr>
          <w:rFonts w:cs="Arial"/>
          <w:sz w:val="22"/>
          <w:szCs w:val="22"/>
          <w:lang w:val="en-US"/>
        </w:rPr>
        <w:t xml:space="preserve">to help you develop your ideas. </w:t>
      </w:r>
    </w:p>
    <w:p w14:paraId="3E6DF17B" w14:textId="77777777" w:rsidR="00E15896" w:rsidRPr="005333D3" w:rsidRDefault="00E15896" w:rsidP="006A4B92">
      <w:pPr>
        <w:spacing w:before="120" w:after="60"/>
        <w:outlineLvl w:val="2"/>
        <w:rPr>
          <w:rFonts w:ascii="Arial Rounded MT Bold" w:eastAsia="Times New Roman" w:hAnsi="Arial Rounded MT Bold" w:cs="Times New Roman"/>
          <w:sz w:val="22"/>
          <w:szCs w:val="22"/>
          <w:lang w:val="en-AU" w:eastAsia="en-GB"/>
        </w:rPr>
      </w:pPr>
      <w:r w:rsidRPr="005333D3">
        <w:rPr>
          <w:rFonts w:ascii="Arial Rounded MT Bold" w:eastAsia="Times New Roman" w:hAnsi="Arial Rounded MT Bold" w:cs="Times New Roman"/>
          <w:sz w:val="22"/>
          <w:szCs w:val="22"/>
          <w:lang w:val="en-AU" w:eastAsia="en-GB"/>
        </w:rPr>
        <w:t>Participation</w:t>
      </w:r>
    </w:p>
    <w:p w14:paraId="730B88CB" w14:textId="6E7B0F04" w:rsidR="00662F5D" w:rsidRPr="005333D3" w:rsidRDefault="08119709" w:rsidP="56078FBA">
      <w:pPr>
        <w:autoSpaceDE w:val="0"/>
        <w:autoSpaceDN w:val="0"/>
        <w:adjustRightInd w:val="0"/>
        <w:rPr>
          <w:sz w:val="22"/>
          <w:szCs w:val="22"/>
          <w:lang w:val="en-US"/>
        </w:rPr>
      </w:pPr>
      <w:r w:rsidRPr="1F21261F">
        <w:rPr>
          <w:sz w:val="22"/>
          <w:szCs w:val="22"/>
          <w:lang w:val="en-US"/>
        </w:rPr>
        <w:t xml:space="preserve">How do audiences participate with the </w:t>
      </w:r>
      <w:r w:rsidR="05993AFA" w:rsidRPr="1F21261F">
        <w:rPr>
          <w:sz w:val="22"/>
          <w:szCs w:val="22"/>
          <w:lang w:val="en-US"/>
        </w:rPr>
        <w:t>art</w:t>
      </w:r>
      <w:r w:rsidRPr="1F21261F">
        <w:rPr>
          <w:sz w:val="22"/>
          <w:szCs w:val="22"/>
          <w:lang w:val="en-US"/>
        </w:rPr>
        <w:t>work</w:t>
      </w:r>
      <w:r w:rsidR="49FE783D" w:rsidRPr="1F21261F">
        <w:rPr>
          <w:sz w:val="22"/>
          <w:szCs w:val="22"/>
          <w:lang w:val="en-US"/>
        </w:rPr>
        <w:t xml:space="preserve"> and how do they actively </w:t>
      </w:r>
      <w:r w:rsidR="0B90C5AC" w:rsidRPr="1F21261F">
        <w:rPr>
          <w:sz w:val="22"/>
          <w:szCs w:val="22"/>
          <w:lang w:val="en-US"/>
        </w:rPr>
        <w:t xml:space="preserve">help </w:t>
      </w:r>
      <w:proofErr w:type="spellStart"/>
      <w:r w:rsidR="0B90C5AC" w:rsidRPr="1F21261F">
        <w:rPr>
          <w:sz w:val="22"/>
          <w:szCs w:val="22"/>
          <w:lang w:val="en-US"/>
        </w:rPr>
        <w:t>realise</w:t>
      </w:r>
      <w:proofErr w:type="spellEnd"/>
      <w:r w:rsidR="0B90C5AC" w:rsidRPr="1F21261F">
        <w:rPr>
          <w:sz w:val="22"/>
          <w:szCs w:val="22"/>
          <w:lang w:val="en-US"/>
        </w:rPr>
        <w:t xml:space="preserve"> it</w:t>
      </w:r>
      <w:r w:rsidRPr="1F21261F">
        <w:rPr>
          <w:sz w:val="22"/>
          <w:szCs w:val="22"/>
          <w:lang w:val="en-US"/>
        </w:rPr>
        <w:t xml:space="preserve">? </w:t>
      </w:r>
      <w:r w:rsidR="3BA3E6FE" w:rsidRPr="1F21261F">
        <w:rPr>
          <w:sz w:val="22"/>
          <w:szCs w:val="22"/>
          <w:lang w:val="en-US"/>
        </w:rPr>
        <w:t xml:space="preserve">How can the public contribute to the artwork through their voices, </w:t>
      </w:r>
      <w:proofErr w:type="gramStart"/>
      <w:r w:rsidR="3BA3E6FE" w:rsidRPr="1F21261F">
        <w:rPr>
          <w:sz w:val="22"/>
          <w:szCs w:val="22"/>
          <w:lang w:val="en-US"/>
        </w:rPr>
        <w:t>bodies</w:t>
      </w:r>
      <w:proofErr w:type="gramEnd"/>
      <w:r w:rsidR="3BA3E6FE" w:rsidRPr="1F21261F">
        <w:rPr>
          <w:sz w:val="22"/>
          <w:szCs w:val="22"/>
          <w:lang w:val="en-US"/>
        </w:rPr>
        <w:t xml:space="preserve"> or ideas? </w:t>
      </w:r>
      <w:r w:rsidR="6D6CC7F6" w:rsidRPr="1F21261F">
        <w:rPr>
          <w:sz w:val="22"/>
          <w:szCs w:val="22"/>
          <w:lang w:val="en-US"/>
        </w:rPr>
        <w:t xml:space="preserve">What is the nature and quality of </w:t>
      </w:r>
      <w:r w:rsidR="4550CEFE" w:rsidRPr="1F21261F">
        <w:rPr>
          <w:sz w:val="22"/>
          <w:szCs w:val="22"/>
          <w:lang w:val="en-US"/>
        </w:rPr>
        <w:t xml:space="preserve">the </w:t>
      </w:r>
      <w:r w:rsidR="6D6CC7F6" w:rsidRPr="1F21261F">
        <w:rPr>
          <w:sz w:val="22"/>
          <w:szCs w:val="22"/>
          <w:lang w:val="en-US"/>
        </w:rPr>
        <w:t xml:space="preserve">audience participation? </w:t>
      </w:r>
      <w:r w:rsidR="4550CEFE" w:rsidRPr="1F21261F">
        <w:rPr>
          <w:sz w:val="22"/>
          <w:szCs w:val="22"/>
          <w:lang w:val="en-US"/>
        </w:rPr>
        <w:t xml:space="preserve">How </w:t>
      </w:r>
      <w:r w:rsidR="680A6FDD" w:rsidRPr="1F21261F">
        <w:rPr>
          <w:sz w:val="22"/>
          <w:szCs w:val="22"/>
          <w:lang w:val="en-US"/>
        </w:rPr>
        <w:t xml:space="preserve">does the </w:t>
      </w:r>
      <w:r w:rsidR="103154CF" w:rsidRPr="1F21261F">
        <w:rPr>
          <w:sz w:val="22"/>
          <w:szCs w:val="22"/>
          <w:lang w:val="en-US"/>
        </w:rPr>
        <w:t xml:space="preserve">artwork </w:t>
      </w:r>
      <w:proofErr w:type="spellStart"/>
      <w:r w:rsidR="680A6FDD" w:rsidRPr="1F21261F">
        <w:rPr>
          <w:sz w:val="22"/>
          <w:szCs w:val="22"/>
          <w:lang w:val="en-US"/>
        </w:rPr>
        <w:t>realise</w:t>
      </w:r>
      <w:proofErr w:type="spellEnd"/>
      <w:r w:rsidR="680A6FDD" w:rsidRPr="1F21261F">
        <w:rPr>
          <w:sz w:val="22"/>
          <w:szCs w:val="22"/>
          <w:lang w:val="en-US"/>
        </w:rPr>
        <w:t xml:space="preserve"> Melbourne Fringe’s commitment to cultural democracy? </w:t>
      </w:r>
      <w:r w:rsidR="105B5D9E" w:rsidRPr="1F21261F">
        <w:rPr>
          <w:sz w:val="22"/>
          <w:szCs w:val="22"/>
          <w:lang w:val="en-US"/>
        </w:rPr>
        <w:t xml:space="preserve">Does </w:t>
      </w:r>
      <w:r w:rsidR="76E78B37" w:rsidRPr="1F21261F">
        <w:rPr>
          <w:sz w:val="22"/>
          <w:szCs w:val="22"/>
          <w:lang w:val="en-US"/>
        </w:rPr>
        <w:t xml:space="preserve">the work </w:t>
      </w:r>
      <w:r w:rsidR="680A6FDD" w:rsidRPr="1F21261F">
        <w:rPr>
          <w:sz w:val="22"/>
          <w:szCs w:val="22"/>
          <w:lang w:val="en-US"/>
        </w:rPr>
        <w:t>enable increase</w:t>
      </w:r>
      <w:r w:rsidR="1E286803" w:rsidRPr="1F21261F">
        <w:rPr>
          <w:sz w:val="22"/>
          <w:szCs w:val="22"/>
          <w:lang w:val="en-US"/>
        </w:rPr>
        <w:t>d</w:t>
      </w:r>
      <w:r w:rsidR="680A6FDD" w:rsidRPr="1F21261F">
        <w:rPr>
          <w:sz w:val="22"/>
          <w:szCs w:val="22"/>
          <w:lang w:val="en-US"/>
        </w:rPr>
        <w:t xml:space="preserve"> access to culture</w:t>
      </w:r>
      <w:r w:rsidR="3BA3E6FE" w:rsidRPr="1F21261F">
        <w:rPr>
          <w:sz w:val="22"/>
          <w:szCs w:val="22"/>
          <w:lang w:val="en-US"/>
        </w:rPr>
        <w:t xml:space="preserve"> and</w:t>
      </w:r>
      <w:r w:rsidR="680A6FDD" w:rsidRPr="1F21261F">
        <w:rPr>
          <w:sz w:val="22"/>
          <w:szCs w:val="22"/>
          <w:lang w:val="en-US"/>
        </w:rPr>
        <w:t xml:space="preserve"> support diversity and </w:t>
      </w:r>
      <w:r w:rsidR="76E78B37" w:rsidRPr="1F21261F">
        <w:rPr>
          <w:sz w:val="22"/>
          <w:szCs w:val="22"/>
          <w:lang w:val="en-US"/>
        </w:rPr>
        <w:t>inclusivity</w:t>
      </w:r>
      <w:r w:rsidR="680A6FDD" w:rsidRPr="1F21261F">
        <w:rPr>
          <w:sz w:val="22"/>
          <w:szCs w:val="22"/>
          <w:lang w:val="en-US"/>
        </w:rPr>
        <w:t xml:space="preserve">? To be clear, the work </w:t>
      </w:r>
      <w:r w:rsidR="0B90C5AC" w:rsidRPr="1F21261F">
        <w:rPr>
          <w:sz w:val="22"/>
          <w:szCs w:val="22"/>
          <w:lang w:val="en-US"/>
        </w:rPr>
        <w:t xml:space="preserve">needs to have participation as central to its premise. </w:t>
      </w:r>
      <w:r w:rsidR="59E264F0" w:rsidRPr="1F21261F">
        <w:rPr>
          <w:sz w:val="22"/>
          <w:szCs w:val="22"/>
          <w:lang w:val="en-US"/>
        </w:rPr>
        <w:t xml:space="preserve">Just being in public space isn’t enough. </w:t>
      </w:r>
    </w:p>
    <w:p w14:paraId="5CB4045E" w14:textId="77777777" w:rsidR="0081407B" w:rsidRPr="005333D3" w:rsidRDefault="00E15896" w:rsidP="006A4B92">
      <w:pPr>
        <w:spacing w:before="120" w:after="60"/>
        <w:rPr>
          <w:sz w:val="22"/>
          <w:szCs w:val="22"/>
          <w:lang w:val="en-US"/>
        </w:rPr>
      </w:pPr>
      <w:r w:rsidRPr="005333D3">
        <w:rPr>
          <w:rFonts w:ascii="Arial Rounded MT Bold" w:eastAsia="Times New Roman" w:hAnsi="Arial Rounded MT Bold" w:cs="Times New Roman"/>
          <w:sz w:val="22"/>
          <w:szCs w:val="22"/>
          <w:lang w:val="en-AU" w:eastAsia="en-GB"/>
        </w:rPr>
        <w:t>Place</w:t>
      </w:r>
      <w:r w:rsidRPr="005333D3">
        <w:rPr>
          <w:sz w:val="22"/>
          <w:szCs w:val="22"/>
          <w:lang w:val="en-US"/>
        </w:rPr>
        <w:t xml:space="preserve"> </w:t>
      </w:r>
    </w:p>
    <w:p w14:paraId="2E5F96F8" w14:textId="77777777" w:rsidR="001F20D3" w:rsidRPr="005333D3" w:rsidRDefault="008C3BD7" w:rsidP="001F20D3">
      <w:pPr>
        <w:rPr>
          <w:sz w:val="22"/>
          <w:szCs w:val="22"/>
          <w:lang w:val="en-US"/>
        </w:rPr>
      </w:pPr>
      <w:r w:rsidRPr="005333D3">
        <w:rPr>
          <w:sz w:val="22"/>
          <w:szCs w:val="22"/>
          <w:lang w:val="en-US"/>
        </w:rPr>
        <w:t xml:space="preserve">How is </w:t>
      </w:r>
      <w:r w:rsidR="00662F5D" w:rsidRPr="005333D3">
        <w:rPr>
          <w:sz w:val="22"/>
          <w:szCs w:val="22"/>
          <w:lang w:val="en-US"/>
        </w:rPr>
        <w:t xml:space="preserve">the </w:t>
      </w:r>
      <w:r w:rsidR="008A57FB" w:rsidRPr="005333D3">
        <w:rPr>
          <w:sz w:val="22"/>
          <w:szCs w:val="22"/>
          <w:lang w:val="en-US"/>
        </w:rPr>
        <w:t>artwork</w:t>
      </w:r>
      <w:r w:rsidR="00662F5D" w:rsidRPr="005333D3">
        <w:rPr>
          <w:sz w:val="22"/>
          <w:szCs w:val="22"/>
          <w:lang w:val="en-US"/>
        </w:rPr>
        <w:t xml:space="preserve"> </w:t>
      </w:r>
      <w:r w:rsidRPr="005333D3">
        <w:rPr>
          <w:sz w:val="22"/>
          <w:szCs w:val="22"/>
          <w:lang w:val="en-US"/>
        </w:rPr>
        <w:t xml:space="preserve">responsive to site or place? </w:t>
      </w:r>
      <w:r w:rsidR="001F20D3" w:rsidRPr="005333D3">
        <w:rPr>
          <w:sz w:val="22"/>
          <w:szCs w:val="22"/>
          <w:lang w:val="en-US"/>
        </w:rPr>
        <w:t>How will the work be situated within its site?</w:t>
      </w:r>
    </w:p>
    <w:p w14:paraId="2B02557B" w14:textId="29AD6F04" w:rsidR="002E2D7B" w:rsidRPr="005333D3" w:rsidRDefault="001F20D3" w:rsidP="008A57FB">
      <w:pPr>
        <w:rPr>
          <w:sz w:val="22"/>
          <w:szCs w:val="22"/>
          <w:lang w:val="en-US"/>
        </w:rPr>
      </w:pPr>
      <w:r w:rsidRPr="005333D3">
        <w:rPr>
          <w:sz w:val="22"/>
          <w:szCs w:val="22"/>
          <w:lang w:val="en-US"/>
        </w:rPr>
        <w:t xml:space="preserve">What kind of place does the work relate to? Is it </w:t>
      </w:r>
      <w:r w:rsidR="00B64DC4" w:rsidRPr="005333D3">
        <w:rPr>
          <w:sz w:val="22"/>
          <w:szCs w:val="22"/>
          <w:lang w:val="en-US"/>
        </w:rPr>
        <w:t xml:space="preserve">a </w:t>
      </w:r>
      <w:r w:rsidR="00DC2F3B" w:rsidRPr="005333D3">
        <w:rPr>
          <w:sz w:val="22"/>
          <w:szCs w:val="22"/>
          <w:lang w:val="en-US"/>
        </w:rPr>
        <w:t>specific site or landmark</w:t>
      </w:r>
      <w:r w:rsidRPr="005333D3">
        <w:rPr>
          <w:sz w:val="22"/>
          <w:szCs w:val="22"/>
          <w:lang w:val="en-US"/>
        </w:rPr>
        <w:t xml:space="preserve">? Does it consider specific </w:t>
      </w:r>
      <w:r w:rsidR="00E15896" w:rsidRPr="005333D3">
        <w:rPr>
          <w:sz w:val="22"/>
          <w:szCs w:val="22"/>
          <w:lang w:val="en-US"/>
        </w:rPr>
        <w:t xml:space="preserve">people, histories, </w:t>
      </w:r>
      <w:r w:rsidR="008A57FB" w:rsidRPr="005333D3">
        <w:rPr>
          <w:sz w:val="22"/>
          <w:szCs w:val="22"/>
          <w:lang w:val="en-US"/>
        </w:rPr>
        <w:t>cul</w:t>
      </w:r>
      <w:r w:rsidR="00DC2F3B" w:rsidRPr="005333D3">
        <w:rPr>
          <w:sz w:val="22"/>
          <w:szCs w:val="22"/>
          <w:lang w:val="en-US"/>
        </w:rPr>
        <w:t>tu</w:t>
      </w:r>
      <w:r w:rsidR="008A57FB" w:rsidRPr="005333D3">
        <w:rPr>
          <w:sz w:val="22"/>
          <w:szCs w:val="22"/>
          <w:lang w:val="en-US"/>
        </w:rPr>
        <w:t>res</w:t>
      </w:r>
      <w:r w:rsidR="00DC2F3B" w:rsidRPr="005333D3">
        <w:rPr>
          <w:sz w:val="22"/>
          <w:szCs w:val="22"/>
          <w:lang w:val="en-US"/>
        </w:rPr>
        <w:t>,</w:t>
      </w:r>
      <w:r w:rsidR="008A57FB" w:rsidRPr="005333D3">
        <w:rPr>
          <w:sz w:val="22"/>
          <w:szCs w:val="22"/>
          <w:lang w:val="en-US"/>
        </w:rPr>
        <w:t xml:space="preserve"> </w:t>
      </w:r>
      <w:r w:rsidR="00DC2F3B" w:rsidRPr="005333D3">
        <w:rPr>
          <w:sz w:val="22"/>
          <w:szCs w:val="22"/>
          <w:lang w:val="en-US"/>
        </w:rPr>
        <w:t xml:space="preserve">or </w:t>
      </w:r>
      <w:r w:rsidR="00E15896" w:rsidRPr="005333D3">
        <w:rPr>
          <w:sz w:val="22"/>
          <w:szCs w:val="22"/>
          <w:lang w:val="en-US"/>
        </w:rPr>
        <w:t>institution</w:t>
      </w:r>
      <w:r w:rsidR="008A57FB" w:rsidRPr="005333D3">
        <w:rPr>
          <w:sz w:val="22"/>
          <w:szCs w:val="22"/>
          <w:lang w:val="en-US"/>
        </w:rPr>
        <w:t>s</w:t>
      </w:r>
      <w:r w:rsidRPr="005333D3">
        <w:rPr>
          <w:sz w:val="22"/>
          <w:szCs w:val="22"/>
          <w:lang w:val="en-US"/>
        </w:rPr>
        <w:t xml:space="preserve">? Is it </w:t>
      </w:r>
      <w:r w:rsidR="002C2A48" w:rsidRPr="005333D3">
        <w:rPr>
          <w:sz w:val="22"/>
          <w:szCs w:val="22"/>
          <w:lang w:val="en-US"/>
        </w:rPr>
        <w:t>related</w:t>
      </w:r>
      <w:r w:rsidRPr="005333D3">
        <w:rPr>
          <w:sz w:val="22"/>
          <w:szCs w:val="22"/>
          <w:lang w:val="en-US"/>
        </w:rPr>
        <w:t xml:space="preserve"> </w:t>
      </w:r>
      <w:r w:rsidR="002C2A48" w:rsidRPr="005333D3">
        <w:rPr>
          <w:sz w:val="22"/>
          <w:szCs w:val="22"/>
          <w:lang w:val="en-US"/>
        </w:rPr>
        <w:t xml:space="preserve">to the </w:t>
      </w:r>
      <w:r w:rsidRPr="005333D3">
        <w:rPr>
          <w:sz w:val="22"/>
          <w:szCs w:val="22"/>
          <w:lang w:val="en-US"/>
        </w:rPr>
        <w:t xml:space="preserve">urban </w:t>
      </w:r>
      <w:r w:rsidR="002C2A48" w:rsidRPr="005333D3">
        <w:rPr>
          <w:sz w:val="22"/>
          <w:szCs w:val="22"/>
          <w:lang w:val="en-US"/>
        </w:rPr>
        <w:t xml:space="preserve">context </w:t>
      </w:r>
      <w:r w:rsidRPr="005333D3">
        <w:rPr>
          <w:sz w:val="22"/>
          <w:szCs w:val="22"/>
          <w:lang w:val="en-US"/>
        </w:rPr>
        <w:t xml:space="preserve">or to </w:t>
      </w:r>
      <w:r w:rsidR="00DC2F3B" w:rsidRPr="005333D3">
        <w:rPr>
          <w:sz w:val="22"/>
          <w:szCs w:val="22"/>
          <w:lang w:val="en-US"/>
        </w:rPr>
        <w:t>water, land, or sky</w:t>
      </w:r>
      <w:r w:rsidRPr="005333D3">
        <w:rPr>
          <w:sz w:val="22"/>
          <w:szCs w:val="22"/>
          <w:lang w:val="en-US"/>
        </w:rPr>
        <w:t>? Does it conten</w:t>
      </w:r>
      <w:r w:rsidR="00A41226" w:rsidRPr="005333D3">
        <w:rPr>
          <w:sz w:val="22"/>
          <w:szCs w:val="22"/>
          <w:lang w:val="en-US"/>
        </w:rPr>
        <w:t>d</w:t>
      </w:r>
      <w:r w:rsidRPr="005333D3">
        <w:rPr>
          <w:sz w:val="22"/>
          <w:szCs w:val="22"/>
          <w:lang w:val="en-US"/>
        </w:rPr>
        <w:t xml:space="preserve"> with </w:t>
      </w:r>
      <w:r w:rsidR="002C2A48" w:rsidRPr="005333D3">
        <w:rPr>
          <w:sz w:val="22"/>
          <w:szCs w:val="22"/>
          <w:lang w:val="en-US"/>
        </w:rPr>
        <w:t xml:space="preserve">a place’s </w:t>
      </w:r>
      <w:r w:rsidR="00DC2F3B" w:rsidRPr="005333D3">
        <w:rPr>
          <w:sz w:val="22"/>
          <w:szCs w:val="22"/>
          <w:lang w:val="en-US"/>
        </w:rPr>
        <w:t xml:space="preserve">past, present or future? </w:t>
      </w:r>
    </w:p>
    <w:p w14:paraId="42B3BDE9" w14:textId="77777777" w:rsidR="00E15896" w:rsidRPr="005333D3" w:rsidRDefault="00E15896" w:rsidP="006A4B92">
      <w:pPr>
        <w:spacing w:before="120" w:after="60"/>
        <w:rPr>
          <w:rFonts w:ascii="Arial Rounded MT Bold" w:eastAsia="Times New Roman" w:hAnsi="Arial Rounded MT Bold" w:cs="Times New Roman"/>
          <w:sz w:val="22"/>
          <w:szCs w:val="22"/>
          <w:lang w:val="en-AU" w:eastAsia="en-GB"/>
        </w:rPr>
      </w:pPr>
      <w:r w:rsidRPr="005333D3">
        <w:rPr>
          <w:rFonts w:ascii="Arial Rounded MT Bold" w:eastAsia="Times New Roman" w:hAnsi="Arial Rounded MT Bold" w:cs="Times New Roman"/>
          <w:sz w:val="22"/>
          <w:szCs w:val="22"/>
          <w:lang w:val="en-AU" w:eastAsia="en-GB"/>
        </w:rPr>
        <w:t>Design</w:t>
      </w:r>
    </w:p>
    <w:p w14:paraId="3F1C5ECF" w14:textId="58906A19" w:rsidR="00E15896" w:rsidRPr="006A4B92" w:rsidRDefault="0A016560" w:rsidP="31383E5B">
      <w:pPr>
        <w:autoSpaceDE w:val="0"/>
        <w:autoSpaceDN w:val="0"/>
        <w:adjustRightInd w:val="0"/>
        <w:rPr>
          <w:sz w:val="22"/>
          <w:szCs w:val="22"/>
          <w:lang w:val="en-US"/>
        </w:rPr>
      </w:pPr>
      <w:r w:rsidRPr="31383E5B">
        <w:rPr>
          <w:sz w:val="22"/>
          <w:szCs w:val="22"/>
          <w:lang w:val="en-US"/>
        </w:rPr>
        <w:t xml:space="preserve">Does the project entail </w:t>
      </w:r>
      <w:r w:rsidR="49700561" w:rsidRPr="31383E5B">
        <w:rPr>
          <w:sz w:val="22"/>
          <w:szCs w:val="22"/>
          <w:lang w:val="en-US"/>
        </w:rPr>
        <w:t>artistic excellence and bold creative risk-taking</w:t>
      </w:r>
      <w:r w:rsidR="553DC07B" w:rsidRPr="31383E5B">
        <w:rPr>
          <w:sz w:val="22"/>
          <w:szCs w:val="22"/>
          <w:lang w:val="en-US"/>
        </w:rPr>
        <w:t>?</w:t>
      </w:r>
      <w:r w:rsidR="49700561" w:rsidRPr="31383E5B">
        <w:rPr>
          <w:sz w:val="22"/>
          <w:szCs w:val="22"/>
          <w:lang w:val="en-US"/>
        </w:rPr>
        <w:t xml:space="preserve"> </w:t>
      </w:r>
      <w:r w:rsidR="553DC07B" w:rsidRPr="31383E5B">
        <w:rPr>
          <w:sz w:val="22"/>
          <w:szCs w:val="22"/>
          <w:lang w:val="en-US"/>
        </w:rPr>
        <w:t xml:space="preserve">Does the project represent an </w:t>
      </w:r>
      <w:r w:rsidR="6DD666B4" w:rsidRPr="31383E5B">
        <w:rPr>
          <w:sz w:val="22"/>
          <w:szCs w:val="22"/>
          <w:lang w:val="en-US"/>
        </w:rPr>
        <w:t xml:space="preserve">exciting </w:t>
      </w:r>
      <w:r w:rsidR="553DC07B" w:rsidRPr="31383E5B">
        <w:rPr>
          <w:sz w:val="22"/>
          <w:szCs w:val="22"/>
          <w:lang w:val="en-US"/>
        </w:rPr>
        <w:t xml:space="preserve">opportunity for an artist to create an ambitious </w:t>
      </w:r>
      <w:r w:rsidR="49700561" w:rsidRPr="31383E5B">
        <w:rPr>
          <w:sz w:val="22"/>
          <w:szCs w:val="22"/>
          <w:lang w:val="en-US"/>
        </w:rPr>
        <w:t>artwork</w:t>
      </w:r>
      <w:r w:rsidR="553DC07B" w:rsidRPr="31383E5B">
        <w:rPr>
          <w:sz w:val="22"/>
          <w:szCs w:val="22"/>
          <w:lang w:val="en-US"/>
        </w:rPr>
        <w:t>?</w:t>
      </w:r>
      <w:r w:rsidR="49700561" w:rsidRPr="31383E5B">
        <w:rPr>
          <w:sz w:val="22"/>
          <w:szCs w:val="22"/>
          <w:lang w:val="en-US"/>
        </w:rPr>
        <w:t xml:space="preserve"> </w:t>
      </w:r>
      <w:r w:rsidR="553DC07B" w:rsidRPr="31383E5B">
        <w:rPr>
          <w:sz w:val="22"/>
          <w:szCs w:val="22"/>
          <w:lang w:val="en-US"/>
        </w:rPr>
        <w:t xml:space="preserve">Is the design of the project innovative and exciting? </w:t>
      </w:r>
      <w:r w:rsidR="52EF8AB2" w:rsidRPr="31383E5B">
        <w:rPr>
          <w:sz w:val="22"/>
          <w:szCs w:val="22"/>
          <w:lang w:val="en-US"/>
        </w:rPr>
        <w:t xml:space="preserve">How does visual design play a key role in the </w:t>
      </w:r>
      <w:proofErr w:type="spellStart"/>
      <w:r w:rsidR="52EF8AB2" w:rsidRPr="31383E5B">
        <w:rPr>
          <w:sz w:val="22"/>
          <w:szCs w:val="22"/>
          <w:lang w:val="en-US"/>
        </w:rPr>
        <w:t>realisation</w:t>
      </w:r>
      <w:proofErr w:type="spellEnd"/>
      <w:r w:rsidR="52EF8AB2" w:rsidRPr="31383E5B">
        <w:rPr>
          <w:sz w:val="22"/>
          <w:szCs w:val="22"/>
          <w:lang w:val="en-US"/>
        </w:rPr>
        <w:t xml:space="preserve"> of the artwork? </w:t>
      </w:r>
      <w:r w:rsidR="6DD666B4" w:rsidRPr="31383E5B">
        <w:rPr>
          <w:rFonts w:cs="Arial"/>
          <w:sz w:val="22"/>
          <w:szCs w:val="22"/>
          <w:lang w:val="en-US"/>
        </w:rPr>
        <w:t>Does the project have scale and impact? Will it be highly visible and easily accessible to a diverse public in Melbourne? Will it take over Melbourne’s civic space and time in bold and exciting ways?</w:t>
      </w:r>
    </w:p>
    <w:p w14:paraId="4628D71A" w14:textId="19B47BC4" w:rsidR="00F26321" w:rsidRPr="005333D3" w:rsidRDefault="6497CA2C" w:rsidP="31383E5B">
      <w:pPr>
        <w:pStyle w:val="Heading2"/>
        <w:autoSpaceDE w:val="0"/>
        <w:autoSpaceDN w:val="0"/>
        <w:adjustRightInd w:val="0"/>
        <w:spacing w:before="360"/>
      </w:pPr>
      <w:bookmarkStart w:id="2" w:name="_Additional_Selection_Criteria"/>
      <w:bookmarkEnd w:id="2"/>
      <w:r>
        <w:t xml:space="preserve">Additional Selection Criteria </w:t>
      </w:r>
    </w:p>
    <w:p w14:paraId="0BC31466" w14:textId="6DBD4F10" w:rsidR="00974B42" w:rsidRPr="005333D3" w:rsidRDefault="76198CB6" w:rsidP="006A4B92">
      <w:pPr>
        <w:spacing w:before="120"/>
        <w:rPr>
          <w:rFonts w:cs="Arial"/>
          <w:sz w:val="22"/>
          <w:szCs w:val="22"/>
          <w:lang w:val="en-US"/>
        </w:rPr>
      </w:pPr>
      <w:r w:rsidRPr="1F21261F">
        <w:rPr>
          <w:rFonts w:cs="Arial"/>
          <w:b/>
          <w:bCs/>
          <w:sz w:val="22"/>
          <w:szCs w:val="22"/>
          <w:lang w:val="en-US"/>
        </w:rPr>
        <w:t>Access and inclusivity</w:t>
      </w:r>
      <w:r w:rsidRPr="1F21261F">
        <w:rPr>
          <w:rFonts w:cs="Arial"/>
          <w:sz w:val="22"/>
          <w:szCs w:val="22"/>
          <w:lang w:val="en-US"/>
        </w:rPr>
        <w:t xml:space="preserve"> – </w:t>
      </w:r>
      <w:proofErr w:type="gramStart"/>
      <w:r w:rsidRPr="1F21261F">
        <w:rPr>
          <w:rFonts w:cs="Arial"/>
          <w:sz w:val="22"/>
          <w:szCs w:val="22"/>
          <w:lang w:val="en-US"/>
        </w:rPr>
        <w:t>Does</w:t>
      </w:r>
      <w:proofErr w:type="gramEnd"/>
      <w:r w:rsidRPr="1F21261F">
        <w:rPr>
          <w:rFonts w:cs="Arial"/>
          <w:sz w:val="22"/>
          <w:szCs w:val="22"/>
          <w:lang w:val="en-US"/>
        </w:rPr>
        <w:t xml:space="preserve"> the project consider access and inclusion as central to its conception?</w:t>
      </w:r>
      <w:r w:rsidR="2792D455" w:rsidRPr="1F21261F">
        <w:rPr>
          <w:rFonts w:cs="Arial"/>
          <w:sz w:val="22"/>
          <w:szCs w:val="22"/>
          <w:lang w:val="en-US"/>
        </w:rPr>
        <w:t xml:space="preserve">  Is it accessible to all Melburnians?</w:t>
      </w:r>
    </w:p>
    <w:p w14:paraId="0F7C84E8" w14:textId="166C471E" w:rsidR="00974B42" w:rsidRPr="005333D3" w:rsidRDefault="00974B42" w:rsidP="006A4B92">
      <w:pPr>
        <w:spacing w:before="120"/>
        <w:rPr>
          <w:rFonts w:cs="Arial"/>
          <w:sz w:val="22"/>
          <w:szCs w:val="22"/>
          <w:lang w:val="en-US"/>
        </w:rPr>
      </w:pPr>
      <w:r w:rsidRPr="005333D3">
        <w:rPr>
          <w:rFonts w:cs="Arial"/>
          <w:b/>
          <w:sz w:val="22"/>
          <w:szCs w:val="22"/>
          <w:lang w:val="en-US"/>
        </w:rPr>
        <w:t>Diversity</w:t>
      </w:r>
      <w:r w:rsidRPr="005333D3">
        <w:rPr>
          <w:rFonts w:cs="Arial"/>
          <w:sz w:val="22"/>
          <w:szCs w:val="22"/>
          <w:lang w:val="en-US"/>
        </w:rPr>
        <w:t xml:space="preserve"> – Does the project </w:t>
      </w:r>
      <w:proofErr w:type="spellStart"/>
      <w:r w:rsidRPr="005333D3">
        <w:rPr>
          <w:rFonts w:cs="Arial"/>
          <w:sz w:val="22"/>
          <w:szCs w:val="22"/>
          <w:lang w:val="en-US"/>
        </w:rPr>
        <w:t>prioriti</w:t>
      </w:r>
      <w:r w:rsidR="004351A4" w:rsidRPr="005333D3">
        <w:rPr>
          <w:rFonts w:cs="Arial"/>
          <w:sz w:val="22"/>
          <w:szCs w:val="22"/>
          <w:lang w:val="en-US"/>
        </w:rPr>
        <w:t>s</w:t>
      </w:r>
      <w:r w:rsidRPr="005333D3">
        <w:rPr>
          <w:rFonts w:cs="Arial"/>
          <w:sz w:val="22"/>
          <w:szCs w:val="22"/>
          <w:lang w:val="en-US"/>
        </w:rPr>
        <w:t>e</w:t>
      </w:r>
      <w:proofErr w:type="spellEnd"/>
      <w:r w:rsidRPr="005333D3">
        <w:rPr>
          <w:rFonts w:cs="Arial"/>
          <w:sz w:val="22"/>
          <w:szCs w:val="22"/>
          <w:lang w:val="en-US"/>
        </w:rPr>
        <w:t xml:space="preserve"> and celebrate diversity? Does the project contribute to the diversity of the Victorian arts </w:t>
      </w:r>
      <w:r w:rsidR="008C1D60" w:rsidRPr="005333D3">
        <w:rPr>
          <w:rFonts w:cs="Arial"/>
          <w:sz w:val="22"/>
          <w:szCs w:val="22"/>
          <w:lang w:val="en-US"/>
        </w:rPr>
        <w:t>sector</w:t>
      </w:r>
      <w:r w:rsidRPr="005333D3">
        <w:rPr>
          <w:rFonts w:cs="Arial"/>
          <w:sz w:val="22"/>
          <w:szCs w:val="22"/>
          <w:lang w:val="en-US"/>
        </w:rPr>
        <w:t xml:space="preserve">? </w:t>
      </w:r>
    </w:p>
    <w:p w14:paraId="3BE02509" w14:textId="6E428187" w:rsidR="00974B42" w:rsidRPr="005333D3" w:rsidRDefault="00974B42" w:rsidP="006A4B92">
      <w:pPr>
        <w:spacing w:before="120"/>
        <w:rPr>
          <w:rFonts w:cs="Arial"/>
          <w:sz w:val="22"/>
          <w:szCs w:val="22"/>
          <w:lang w:val="en-US"/>
        </w:rPr>
      </w:pPr>
      <w:r w:rsidRPr="005333D3">
        <w:rPr>
          <w:rFonts w:cs="Arial"/>
          <w:b/>
          <w:sz w:val="22"/>
          <w:szCs w:val="22"/>
          <w:lang w:val="en-US"/>
        </w:rPr>
        <w:t>Sustainability</w:t>
      </w:r>
      <w:r w:rsidRPr="005333D3">
        <w:rPr>
          <w:rFonts w:cs="Arial"/>
          <w:sz w:val="22"/>
          <w:szCs w:val="22"/>
          <w:lang w:val="en-US"/>
        </w:rPr>
        <w:t xml:space="preserve"> – Does the project undertake an environmentally sustainable approach to production and presentation? </w:t>
      </w:r>
    </w:p>
    <w:p w14:paraId="68D41F39" w14:textId="230DA967" w:rsidR="00877670" w:rsidRPr="005333D3" w:rsidRDefault="00877670" w:rsidP="006A4B92">
      <w:pPr>
        <w:autoSpaceDE w:val="0"/>
        <w:autoSpaceDN w:val="0"/>
        <w:adjustRightInd w:val="0"/>
        <w:spacing w:before="120"/>
        <w:rPr>
          <w:rFonts w:cs="Arial"/>
          <w:sz w:val="22"/>
          <w:szCs w:val="22"/>
          <w:lang w:val="en-US"/>
        </w:rPr>
      </w:pPr>
      <w:r w:rsidRPr="005333D3">
        <w:rPr>
          <w:rFonts w:cs="Arial"/>
          <w:b/>
          <w:sz w:val="22"/>
          <w:szCs w:val="22"/>
          <w:lang w:val="en-US"/>
        </w:rPr>
        <w:t>Viabilit</w:t>
      </w:r>
      <w:r w:rsidR="00974B42" w:rsidRPr="005333D3">
        <w:rPr>
          <w:rFonts w:cs="Arial"/>
          <w:b/>
          <w:sz w:val="22"/>
          <w:szCs w:val="22"/>
          <w:lang w:val="en-US"/>
        </w:rPr>
        <w:t xml:space="preserve">y </w:t>
      </w:r>
      <w:r w:rsidR="00974B42" w:rsidRPr="005333D3">
        <w:rPr>
          <w:rFonts w:cs="Arial"/>
          <w:sz w:val="22"/>
          <w:szCs w:val="22"/>
          <w:lang w:val="en-US"/>
        </w:rPr>
        <w:t xml:space="preserve">– Is the project viable? Can it be successfully completed with the available time and budget? Do the artists have the </w:t>
      </w:r>
      <w:r w:rsidRPr="005333D3">
        <w:rPr>
          <w:rFonts w:cs="Arial"/>
          <w:sz w:val="22"/>
          <w:szCs w:val="22"/>
          <w:lang w:val="en-US"/>
        </w:rPr>
        <w:t xml:space="preserve">capacity to </w:t>
      </w:r>
      <w:proofErr w:type="spellStart"/>
      <w:r w:rsidRPr="005333D3">
        <w:rPr>
          <w:rFonts w:cs="Arial"/>
          <w:sz w:val="22"/>
          <w:szCs w:val="22"/>
          <w:lang w:val="en-US"/>
        </w:rPr>
        <w:t>realise</w:t>
      </w:r>
      <w:proofErr w:type="spellEnd"/>
      <w:r w:rsidRPr="005333D3">
        <w:rPr>
          <w:rFonts w:cs="Arial"/>
          <w:sz w:val="22"/>
          <w:szCs w:val="22"/>
          <w:lang w:val="en-US"/>
        </w:rPr>
        <w:t xml:space="preserve"> the project</w:t>
      </w:r>
      <w:r w:rsidR="00974B42" w:rsidRPr="005333D3">
        <w:rPr>
          <w:rFonts w:cs="Arial"/>
          <w:sz w:val="22"/>
          <w:szCs w:val="22"/>
          <w:lang w:val="en-US"/>
        </w:rPr>
        <w:t xml:space="preserve">? </w:t>
      </w:r>
    </w:p>
    <w:p w14:paraId="3F54B371" w14:textId="6E1FEEC9" w:rsidR="00974B42" w:rsidRPr="005333D3" w:rsidRDefault="00974B42" w:rsidP="006A4B92">
      <w:pPr>
        <w:spacing w:before="120"/>
        <w:rPr>
          <w:rFonts w:cs="Arial"/>
          <w:sz w:val="22"/>
          <w:szCs w:val="22"/>
          <w:lang w:val="en-US"/>
        </w:rPr>
      </w:pPr>
      <w:r w:rsidRPr="005333D3">
        <w:rPr>
          <w:rFonts w:cs="Arial"/>
          <w:b/>
          <w:sz w:val="22"/>
          <w:szCs w:val="22"/>
          <w:lang w:val="en-US"/>
        </w:rPr>
        <w:t>Uniquely Melbourne Fringe</w:t>
      </w:r>
      <w:r w:rsidRPr="005333D3">
        <w:rPr>
          <w:rFonts w:cs="Arial"/>
          <w:sz w:val="22"/>
          <w:szCs w:val="22"/>
          <w:lang w:val="en-US"/>
        </w:rPr>
        <w:t xml:space="preserve"> – </w:t>
      </w:r>
      <w:r w:rsidR="00DC0381" w:rsidRPr="005333D3">
        <w:rPr>
          <w:rFonts w:cs="Arial"/>
          <w:sz w:val="22"/>
          <w:szCs w:val="22"/>
          <w:lang w:val="en-US"/>
        </w:rPr>
        <w:t>H</w:t>
      </w:r>
      <w:r w:rsidR="00430396" w:rsidRPr="005333D3">
        <w:rPr>
          <w:rFonts w:cs="Arial"/>
          <w:sz w:val="22"/>
          <w:szCs w:val="22"/>
          <w:lang w:val="en-US"/>
        </w:rPr>
        <w:t xml:space="preserve">ow does the </w:t>
      </w:r>
      <w:r w:rsidRPr="005333D3">
        <w:rPr>
          <w:rFonts w:cs="Arial"/>
          <w:sz w:val="22"/>
          <w:szCs w:val="22"/>
          <w:lang w:val="en-US"/>
        </w:rPr>
        <w:t xml:space="preserve">project </w:t>
      </w:r>
      <w:r w:rsidR="00D14C36" w:rsidRPr="005333D3">
        <w:rPr>
          <w:rFonts w:cs="Arial"/>
          <w:sz w:val="22"/>
          <w:szCs w:val="22"/>
          <w:lang w:val="en-US"/>
        </w:rPr>
        <w:t xml:space="preserve">reflect </w:t>
      </w:r>
      <w:r w:rsidR="00430396" w:rsidRPr="005333D3">
        <w:rPr>
          <w:rFonts w:cs="Arial"/>
          <w:sz w:val="22"/>
          <w:szCs w:val="22"/>
          <w:lang w:val="en-US"/>
        </w:rPr>
        <w:t xml:space="preserve">the </w:t>
      </w:r>
      <w:r w:rsidRPr="005333D3">
        <w:rPr>
          <w:rFonts w:cs="Arial"/>
          <w:sz w:val="22"/>
          <w:szCs w:val="22"/>
          <w:lang w:val="en-US"/>
        </w:rPr>
        <w:t xml:space="preserve">spirit </w:t>
      </w:r>
      <w:r w:rsidR="00A37BDD" w:rsidRPr="005333D3">
        <w:rPr>
          <w:rFonts w:cs="Arial"/>
          <w:sz w:val="22"/>
          <w:szCs w:val="22"/>
          <w:lang w:val="en-US"/>
        </w:rPr>
        <w:t xml:space="preserve">and the context </w:t>
      </w:r>
      <w:r w:rsidRPr="005333D3">
        <w:rPr>
          <w:rFonts w:cs="Arial"/>
          <w:sz w:val="22"/>
          <w:szCs w:val="22"/>
          <w:lang w:val="en-US"/>
        </w:rPr>
        <w:t xml:space="preserve">of Melbourne Fringe? </w:t>
      </w:r>
      <w:r w:rsidR="008D5CFE" w:rsidRPr="005333D3">
        <w:rPr>
          <w:rFonts w:cs="Arial"/>
          <w:sz w:val="22"/>
          <w:szCs w:val="22"/>
          <w:lang w:val="en-US"/>
        </w:rPr>
        <w:t xml:space="preserve">Are the artists open </w:t>
      </w:r>
      <w:r w:rsidR="00A07ED8" w:rsidRPr="005333D3">
        <w:rPr>
          <w:rFonts w:cs="Arial"/>
          <w:sz w:val="22"/>
          <w:szCs w:val="22"/>
          <w:lang w:val="en-US"/>
        </w:rPr>
        <w:t xml:space="preserve">to </w:t>
      </w:r>
      <w:r w:rsidR="008D5CFE" w:rsidRPr="005333D3">
        <w:rPr>
          <w:rFonts w:cs="Arial"/>
          <w:sz w:val="22"/>
          <w:szCs w:val="22"/>
          <w:lang w:val="en-US"/>
        </w:rPr>
        <w:t xml:space="preserve">working in collaboration with Melbourne Fringe to create this keynote civic commission? </w:t>
      </w:r>
    </w:p>
    <w:p w14:paraId="46220CCB" w14:textId="385A5042" w:rsidR="00974B42" w:rsidRPr="005333D3" w:rsidRDefault="00974B42" w:rsidP="006A4B92">
      <w:pPr>
        <w:autoSpaceDE w:val="0"/>
        <w:autoSpaceDN w:val="0"/>
        <w:adjustRightInd w:val="0"/>
        <w:spacing w:before="120"/>
        <w:rPr>
          <w:rFonts w:cs="Arial"/>
          <w:sz w:val="22"/>
          <w:szCs w:val="22"/>
          <w:lang w:val="en-US"/>
        </w:rPr>
      </w:pPr>
      <w:r w:rsidRPr="005333D3">
        <w:rPr>
          <w:rFonts w:cs="Arial"/>
          <w:b/>
          <w:bCs/>
          <w:sz w:val="22"/>
          <w:szCs w:val="22"/>
          <w:lang w:val="en-US"/>
        </w:rPr>
        <w:t>Victorian</w:t>
      </w:r>
      <w:r w:rsidRPr="005333D3">
        <w:rPr>
          <w:rFonts w:cs="Arial"/>
          <w:sz w:val="22"/>
          <w:szCs w:val="22"/>
          <w:lang w:val="en-US"/>
        </w:rPr>
        <w:t xml:space="preserve"> – Are the key artistic personnel from Victoria? </w:t>
      </w:r>
    </w:p>
    <w:p w14:paraId="662C7A19" w14:textId="5CAFCD03" w:rsidR="00974B42" w:rsidRDefault="62BC5ADB" w:rsidP="006A4B92">
      <w:pPr>
        <w:spacing w:before="120"/>
        <w:rPr>
          <w:rFonts w:cs="Arial"/>
          <w:sz w:val="22"/>
          <w:szCs w:val="22"/>
          <w:lang w:val="en-US"/>
        </w:rPr>
      </w:pPr>
      <w:r w:rsidRPr="31383E5B">
        <w:rPr>
          <w:rFonts w:cs="Arial"/>
          <w:b/>
          <w:bCs/>
          <w:sz w:val="22"/>
          <w:szCs w:val="22"/>
          <w:lang w:val="en-US"/>
        </w:rPr>
        <w:t>Arts sector development</w:t>
      </w:r>
      <w:r w:rsidRPr="31383E5B">
        <w:rPr>
          <w:rFonts w:cs="Arial"/>
          <w:sz w:val="22"/>
          <w:szCs w:val="22"/>
          <w:lang w:val="en-US"/>
        </w:rPr>
        <w:t xml:space="preserve"> – Does the project support artists to take bold and ambitious next steps? Does this project represent a </w:t>
      </w:r>
      <w:r w:rsidR="4044DF3F" w:rsidRPr="31383E5B">
        <w:rPr>
          <w:rFonts w:cs="Arial"/>
          <w:sz w:val="22"/>
          <w:szCs w:val="22"/>
          <w:lang w:val="en-US"/>
        </w:rPr>
        <w:t xml:space="preserve">career development </w:t>
      </w:r>
      <w:r w:rsidRPr="31383E5B">
        <w:rPr>
          <w:rFonts w:cs="Arial"/>
          <w:sz w:val="22"/>
          <w:szCs w:val="22"/>
          <w:lang w:val="en-US"/>
        </w:rPr>
        <w:t xml:space="preserve">opportunity for the artist?  </w:t>
      </w:r>
    </w:p>
    <w:p w14:paraId="4B5875BE" w14:textId="25053EA8" w:rsidR="00D21B4A" w:rsidRPr="00D21B4A" w:rsidRDefault="2B00EE2B" w:rsidP="006A4B92">
      <w:pPr>
        <w:spacing w:before="120"/>
        <w:rPr>
          <w:rFonts w:cs="Arial"/>
          <w:sz w:val="22"/>
          <w:szCs w:val="22"/>
          <w:lang w:val="en-US"/>
        </w:rPr>
      </w:pPr>
      <w:r w:rsidRPr="1F21261F">
        <w:rPr>
          <w:rFonts w:cs="Arial"/>
          <w:b/>
          <w:bCs/>
          <w:sz w:val="22"/>
          <w:szCs w:val="22"/>
          <w:lang w:val="en-US"/>
        </w:rPr>
        <w:t xml:space="preserve">Ethical </w:t>
      </w:r>
      <w:r w:rsidRPr="1F21261F">
        <w:rPr>
          <w:rFonts w:cs="Arial"/>
          <w:sz w:val="22"/>
          <w:szCs w:val="22"/>
          <w:lang w:val="en-US"/>
        </w:rPr>
        <w:t xml:space="preserve">– Does the project engage ethically with its relevant communities? Have any appropriate permissions been </w:t>
      </w:r>
      <w:proofErr w:type="gramStart"/>
      <w:r w:rsidRPr="1F21261F">
        <w:rPr>
          <w:rFonts w:cs="Arial"/>
          <w:sz w:val="22"/>
          <w:szCs w:val="22"/>
          <w:lang w:val="en-US"/>
        </w:rPr>
        <w:t>sought</w:t>
      </w:r>
      <w:proofErr w:type="gramEnd"/>
      <w:r w:rsidRPr="1F21261F">
        <w:rPr>
          <w:rFonts w:cs="Arial"/>
          <w:sz w:val="22"/>
          <w:szCs w:val="22"/>
          <w:lang w:val="en-US"/>
        </w:rPr>
        <w:t xml:space="preserve"> and cultural protocols been followed?</w:t>
      </w:r>
    </w:p>
    <w:p w14:paraId="7BF0FD55" w14:textId="13B86C5E" w:rsidR="006A4B92" w:rsidRPr="006A4B92" w:rsidRDefault="76198CB6" w:rsidP="006A4B92">
      <w:pPr>
        <w:autoSpaceDE w:val="0"/>
        <w:autoSpaceDN w:val="0"/>
        <w:adjustRightInd w:val="0"/>
        <w:spacing w:before="120"/>
        <w:rPr>
          <w:rFonts w:eastAsia="Times New Roman" w:cs="Arial"/>
          <w:sz w:val="22"/>
          <w:szCs w:val="22"/>
          <w:lang w:val="en-AU" w:eastAsia="en-GB"/>
        </w:rPr>
      </w:pPr>
      <w:r w:rsidRPr="623E83FD">
        <w:rPr>
          <w:rFonts w:cs="Arial"/>
          <w:b/>
          <w:bCs/>
          <w:sz w:val="22"/>
          <w:szCs w:val="22"/>
          <w:lang w:val="en-US"/>
        </w:rPr>
        <w:t xml:space="preserve">Legacy </w:t>
      </w:r>
      <w:r w:rsidRPr="623E83FD">
        <w:rPr>
          <w:rFonts w:cs="Arial"/>
          <w:sz w:val="22"/>
          <w:szCs w:val="22"/>
          <w:lang w:val="en-US"/>
        </w:rPr>
        <w:t>– </w:t>
      </w:r>
      <w:r w:rsidR="2CF16C87" w:rsidRPr="623E83FD">
        <w:rPr>
          <w:rFonts w:cs="Arial"/>
          <w:sz w:val="22"/>
          <w:szCs w:val="22"/>
          <w:lang w:val="en-US"/>
        </w:rPr>
        <w:t xml:space="preserve">Are there </w:t>
      </w:r>
      <w:r w:rsidR="2F994EA4" w:rsidRPr="623E83FD">
        <w:rPr>
          <w:rFonts w:cs="Arial"/>
          <w:sz w:val="22"/>
          <w:szCs w:val="22"/>
          <w:lang w:val="en-US"/>
        </w:rPr>
        <w:t xml:space="preserve">opportunities </w:t>
      </w:r>
      <w:r w:rsidRPr="623E83FD">
        <w:rPr>
          <w:rFonts w:cs="Arial"/>
          <w:sz w:val="22"/>
          <w:szCs w:val="22"/>
          <w:lang w:val="en-US"/>
        </w:rPr>
        <w:t>for this work to be remounted or toured</w:t>
      </w:r>
      <w:r w:rsidR="2F994EA4" w:rsidRPr="623E83FD">
        <w:rPr>
          <w:rFonts w:cs="Arial"/>
          <w:sz w:val="22"/>
          <w:szCs w:val="22"/>
          <w:lang w:val="en-US"/>
        </w:rPr>
        <w:t>?</w:t>
      </w:r>
      <w:r w:rsidRPr="623E83FD">
        <w:rPr>
          <w:rFonts w:cs="Arial"/>
          <w:sz w:val="22"/>
          <w:szCs w:val="22"/>
          <w:lang w:val="en-US"/>
        </w:rPr>
        <w:t xml:space="preserve"> </w:t>
      </w:r>
      <w:r w:rsidR="2F994EA4" w:rsidRPr="623E83FD">
        <w:rPr>
          <w:rFonts w:cs="Arial"/>
          <w:sz w:val="22"/>
          <w:szCs w:val="22"/>
          <w:lang w:val="en-US"/>
        </w:rPr>
        <w:t xml:space="preserve">Are there </w:t>
      </w:r>
      <w:r w:rsidR="2D6E25E7" w:rsidRPr="623E83FD">
        <w:rPr>
          <w:rFonts w:cs="Arial"/>
          <w:sz w:val="22"/>
          <w:szCs w:val="22"/>
          <w:lang w:val="en-US"/>
        </w:rPr>
        <w:t>opportunities</w:t>
      </w:r>
      <w:r w:rsidR="2F994EA4" w:rsidRPr="623E83FD">
        <w:rPr>
          <w:rFonts w:cs="Arial"/>
          <w:sz w:val="22"/>
          <w:szCs w:val="22"/>
          <w:lang w:val="en-US"/>
        </w:rPr>
        <w:t xml:space="preserve"> for </w:t>
      </w:r>
      <w:r w:rsidRPr="623E83FD">
        <w:rPr>
          <w:rFonts w:cs="Arial"/>
          <w:sz w:val="22"/>
          <w:szCs w:val="22"/>
          <w:lang w:val="en-US"/>
        </w:rPr>
        <w:t xml:space="preserve">other legacy outcomes? </w:t>
      </w:r>
      <w:r w:rsidR="00974B42" w:rsidRPr="623E83FD">
        <w:rPr>
          <w:rFonts w:eastAsia="Times New Roman" w:cs="Arial"/>
          <w:sz w:val="22"/>
          <w:szCs w:val="22"/>
          <w:lang w:val="en-AU" w:eastAsia="en-GB"/>
        </w:rPr>
        <w:br w:type="page"/>
      </w:r>
    </w:p>
    <w:p w14:paraId="28AF4211" w14:textId="2A3248A9" w:rsidR="00E37B0E" w:rsidRPr="00E37B0E" w:rsidRDefault="0E22F7F4" w:rsidP="1F21261F">
      <w:pPr>
        <w:pStyle w:val="Heading1"/>
      </w:pPr>
      <w:r>
        <w:lastRenderedPageBreak/>
        <w:t xml:space="preserve">Budget </w:t>
      </w:r>
    </w:p>
    <w:p w14:paraId="752B31A7" w14:textId="77777777" w:rsidR="00E37B0E" w:rsidRPr="00E37B0E" w:rsidRDefault="00E37B0E" w:rsidP="623E83FD">
      <w:pPr>
        <w:rPr>
          <w:lang w:val="en-US"/>
        </w:rPr>
      </w:pPr>
    </w:p>
    <w:p w14:paraId="07ED91E9" w14:textId="10F026A8" w:rsidR="00E37B0E" w:rsidRPr="00E37B0E" w:rsidRDefault="36B0AD22" w:rsidP="623E83FD">
      <w:pPr>
        <w:rPr>
          <w:rFonts w:cs="Arial"/>
          <w:sz w:val="22"/>
          <w:szCs w:val="22"/>
          <w:lang w:val="en-US"/>
        </w:rPr>
      </w:pPr>
      <w:r w:rsidRPr="623E83FD">
        <w:rPr>
          <w:rFonts w:cs="Arial"/>
          <w:sz w:val="22"/>
          <w:szCs w:val="22"/>
          <w:lang w:val="en-US"/>
        </w:rPr>
        <w:t xml:space="preserve">The budget for </w:t>
      </w:r>
      <w:r w:rsidR="26D2FAB3" w:rsidRPr="623E83FD">
        <w:rPr>
          <w:rFonts w:cs="Arial"/>
          <w:sz w:val="22"/>
          <w:szCs w:val="22"/>
          <w:lang w:val="en-US"/>
        </w:rPr>
        <w:t xml:space="preserve">the commission </w:t>
      </w:r>
      <w:r w:rsidRPr="623E83FD">
        <w:rPr>
          <w:rFonts w:cs="Arial"/>
          <w:sz w:val="22"/>
          <w:szCs w:val="22"/>
          <w:lang w:val="en-US"/>
        </w:rPr>
        <w:t xml:space="preserve">is </w:t>
      </w:r>
      <w:r w:rsidR="5B906E70" w:rsidRPr="623E83FD">
        <w:rPr>
          <w:rFonts w:cs="Arial"/>
          <w:b/>
          <w:bCs/>
          <w:sz w:val="22"/>
          <w:szCs w:val="22"/>
          <w:lang w:val="en-US"/>
        </w:rPr>
        <w:t>$100</w:t>
      </w:r>
      <w:r w:rsidR="3A4A3CAC" w:rsidRPr="623E83FD">
        <w:rPr>
          <w:rFonts w:cs="Arial"/>
          <w:b/>
          <w:bCs/>
          <w:sz w:val="22"/>
          <w:szCs w:val="22"/>
          <w:lang w:val="en-US"/>
        </w:rPr>
        <w:t>,000</w:t>
      </w:r>
      <w:r w:rsidR="5B906E70" w:rsidRPr="623E83FD">
        <w:rPr>
          <w:rFonts w:cs="Arial"/>
          <w:b/>
          <w:bCs/>
          <w:sz w:val="22"/>
          <w:szCs w:val="22"/>
          <w:lang w:val="en-US"/>
        </w:rPr>
        <w:t xml:space="preserve"> per </w:t>
      </w:r>
      <w:r w:rsidR="7150E040" w:rsidRPr="623E83FD">
        <w:rPr>
          <w:rFonts w:cs="Arial"/>
          <w:b/>
          <w:bCs/>
          <w:sz w:val="22"/>
          <w:szCs w:val="22"/>
          <w:lang w:val="en-US"/>
        </w:rPr>
        <w:t>project</w:t>
      </w:r>
      <w:r w:rsidR="7150E040" w:rsidRPr="623E83FD">
        <w:rPr>
          <w:rFonts w:cs="Arial"/>
          <w:sz w:val="22"/>
          <w:szCs w:val="22"/>
          <w:lang w:val="en-US"/>
        </w:rPr>
        <w:t xml:space="preserve"> </w:t>
      </w:r>
      <w:r w:rsidRPr="623E83FD">
        <w:rPr>
          <w:rFonts w:cs="Arial"/>
          <w:sz w:val="22"/>
          <w:szCs w:val="22"/>
          <w:lang w:val="en-US"/>
        </w:rPr>
        <w:t xml:space="preserve">(excluding GST). </w:t>
      </w:r>
      <w:r w:rsidR="200A6117" w:rsidRPr="623E83FD">
        <w:rPr>
          <w:rFonts w:cs="Arial"/>
          <w:sz w:val="22"/>
          <w:szCs w:val="22"/>
          <w:lang w:val="en-US"/>
        </w:rPr>
        <w:t>This generous commissioning budget will enable the creation of a unique signature civic project on a scale unusual in the Victorian independent arts sector.</w:t>
      </w:r>
    </w:p>
    <w:p w14:paraId="063B3615" w14:textId="13A7BB12" w:rsidR="00E37B0E" w:rsidRPr="00E37B0E" w:rsidRDefault="00E37B0E" w:rsidP="623E83FD">
      <w:pPr>
        <w:rPr>
          <w:rFonts w:cs="Arial"/>
          <w:sz w:val="22"/>
          <w:szCs w:val="22"/>
          <w:lang w:val="en-US"/>
        </w:rPr>
      </w:pPr>
    </w:p>
    <w:p w14:paraId="0C574C80" w14:textId="6A94565F" w:rsidR="00E37B0E" w:rsidRPr="00E37B0E" w:rsidRDefault="0557A48C" w:rsidP="623E83FD">
      <w:pPr>
        <w:spacing w:after="120"/>
        <w:rPr>
          <w:rFonts w:cs="Arial"/>
          <w:b/>
          <w:bCs/>
          <w:sz w:val="22"/>
          <w:szCs w:val="22"/>
          <w:lang w:val="en-US"/>
        </w:rPr>
      </w:pPr>
      <w:r w:rsidRPr="623E83FD">
        <w:rPr>
          <w:rFonts w:cs="Arial"/>
          <w:b/>
          <w:bCs/>
          <w:sz w:val="22"/>
          <w:szCs w:val="22"/>
          <w:lang w:val="en-US"/>
        </w:rPr>
        <w:t xml:space="preserve">This fee includes: </w:t>
      </w:r>
    </w:p>
    <w:p w14:paraId="0FA474CA" w14:textId="5083C8E4" w:rsidR="00E37B0E" w:rsidRPr="00E37B0E" w:rsidRDefault="0557A48C" w:rsidP="623E83FD">
      <w:pPr>
        <w:pStyle w:val="ListParagraph"/>
        <w:numPr>
          <w:ilvl w:val="0"/>
          <w:numId w:val="5"/>
        </w:numPr>
        <w:rPr>
          <w:rFonts w:ascii="Arial" w:hAnsi="Arial" w:cs="Arial"/>
          <w:lang w:val="en-US"/>
        </w:rPr>
      </w:pPr>
      <w:r w:rsidRPr="623E83FD">
        <w:rPr>
          <w:rFonts w:ascii="Arial" w:hAnsi="Arial" w:cs="Arial"/>
          <w:lang w:val="en-US"/>
        </w:rPr>
        <w:t>artist fee</w:t>
      </w:r>
      <w:r w:rsidR="58B15992" w:rsidRPr="623E83FD">
        <w:rPr>
          <w:rFonts w:ascii="Arial" w:hAnsi="Arial" w:cs="Arial"/>
          <w:lang w:val="en-US"/>
        </w:rPr>
        <w:t>s</w:t>
      </w:r>
      <w:r w:rsidRPr="623E83FD">
        <w:rPr>
          <w:rFonts w:ascii="Arial" w:hAnsi="Arial" w:cs="Arial"/>
          <w:lang w:val="en-US"/>
        </w:rPr>
        <w:t xml:space="preserve"> – please be considerate of how much time you will be spending on delivering this project and adjust your fee accordingly</w:t>
      </w:r>
    </w:p>
    <w:p w14:paraId="02361E3C" w14:textId="6A1C4F31" w:rsidR="00E37B0E" w:rsidRPr="00E37B0E" w:rsidRDefault="0833D160" w:rsidP="623E83FD">
      <w:pPr>
        <w:pStyle w:val="ListParagraph"/>
        <w:numPr>
          <w:ilvl w:val="0"/>
          <w:numId w:val="5"/>
        </w:numPr>
        <w:rPr>
          <w:rFonts w:ascii="Arial" w:hAnsi="Arial" w:cs="Arial"/>
          <w:lang w:val="en-US"/>
        </w:rPr>
      </w:pPr>
      <w:r w:rsidRPr="623E83FD">
        <w:rPr>
          <w:rFonts w:ascii="Arial" w:hAnsi="Arial" w:cs="Arial"/>
          <w:lang w:val="en-US"/>
        </w:rPr>
        <w:t xml:space="preserve">any production or </w:t>
      </w:r>
      <w:r w:rsidR="30E30004" w:rsidRPr="623E83FD">
        <w:rPr>
          <w:rFonts w:ascii="Arial" w:hAnsi="Arial" w:cs="Arial"/>
          <w:lang w:val="en-US"/>
        </w:rPr>
        <w:t>fabrication costs</w:t>
      </w:r>
      <w:r w:rsidR="0557A48C" w:rsidRPr="623E83FD">
        <w:rPr>
          <w:rFonts w:ascii="Arial" w:hAnsi="Arial" w:cs="Arial"/>
          <w:lang w:val="en-US"/>
        </w:rPr>
        <w:t xml:space="preserve"> </w:t>
      </w:r>
      <w:r w:rsidR="40375F27" w:rsidRPr="623E83FD">
        <w:rPr>
          <w:rFonts w:ascii="Arial" w:hAnsi="Arial" w:cs="Arial"/>
          <w:lang w:val="en-US"/>
        </w:rPr>
        <w:t>– th</w:t>
      </w:r>
      <w:r w:rsidRPr="623E83FD">
        <w:rPr>
          <w:rFonts w:ascii="Arial" w:hAnsi="Arial" w:cs="Arial"/>
          <w:lang w:val="en-US"/>
        </w:rPr>
        <w:t>ese</w:t>
      </w:r>
      <w:r w:rsidR="40375F27" w:rsidRPr="623E83FD">
        <w:rPr>
          <w:rFonts w:ascii="Arial" w:hAnsi="Arial" w:cs="Arial"/>
          <w:lang w:val="en-US"/>
        </w:rPr>
        <w:t xml:space="preserve"> </w:t>
      </w:r>
      <w:r w:rsidRPr="623E83FD">
        <w:rPr>
          <w:rFonts w:ascii="Arial" w:hAnsi="Arial" w:cs="Arial"/>
          <w:lang w:val="en-US"/>
        </w:rPr>
        <w:t xml:space="preserve">will </w:t>
      </w:r>
      <w:r w:rsidR="30E30004" w:rsidRPr="623E83FD">
        <w:rPr>
          <w:rFonts w:ascii="Arial" w:hAnsi="Arial" w:cs="Arial"/>
          <w:lang w:val="en-US"/>
        </w:rPr>
        <w:t>var</w:t>
      </w:r>
      <w:r w:rsidRPr="623E83FD">
        <w:rPr>
          <w:rFonts w:ascii="Arial" w:hAnsi="Arial" w:cs="Arial"/>
          <w:lang w:val="en-US"/>
        </w:rPr>
        <w:t>y</w:t>
      </w:r>
      <w:r w:rsidR="30E30004" w:rsidRPr="623E83FD">
        <w:rPr>
          <w:rFonts w:ascii="Arial" w:hAnsi="Arial" w:cs="Arial"/>
          <w:lang w:val="en-US"/>
        </w:rPr>
        <w:t xml:space="preserve"> </w:t>
      </w:r>
      <w:r w:rsidRPr="623E83FD">
        <w:rPr>
          <w:rFonts w:ascii="Arial" w:hAnsi="Arial" w:cs="Arial"/>
          <w:lang w:val="en-US"/>
        </w:rPr>
        <w:t>according to the nature and context of the project</w:t>
      </w:r>
      <w:r w:rsidR="30E30004" w:rsidRPr="623E83FD">
        <w:rPr>
          <w:rFonts w:ascii="Arial" w:hAnsi="Arial" w:cs="Arial"/>
          <w:lang w:val="en-US"/>
        </w:rPr>
        <w:t xml:space="preserve">, but might include </w:t>
      </w:r>
      <w:r w:rsidR="0557A48C" w:rsidRPr="623E83FD">
        <w:rPr>
          <w:rFonts w:ascii="Arial" w:hAnsi="Arial" w:cs="Arial"/>
          <w:lang w:val="en-US"/>
        </w:rPr>
        <w:t>production material</w:t>
      </w:r>
      <w:r w:rsidR="797DE900" w:rsidRPr="623E83FD">
        <w:rPr>
          <w:rFonts w:ascii="Arial" w:hAnsi="Arial" w:cs="Arial"/>
          <w:lang w:val="en-US"/>
        </w:rPr>
        <w:t>s</w:t>
      </w:r>
      <w:r w:rsidR="057D70D6" w:rsidRPr="623E83FD">
        <w:rPr>
          <w:rFonts w:ascii="Arial" w:hAnsi="Arial" w:cs="Arial"/>
          <w:lang w:val="en-US"/>
        </w:rPr>
        <w:t xml:space="preserve">, </w:t>
      </w:r>
      <w:proofErr w:type="spellStart"/>
      <w:r w:rsidRPr="623E83FD">
        <w:rPr>
          <w:rFonts w:ascii="Arial" w:hAnsi="Arial" w:cs="Arial"/>
          <w:lang w:val="en-US"/>
        </w:rPr>
        <w:t>labour</w:t>
      </w:r>
      <w:proofErr w:type="spellEnd"/>
      <w:r w:rsidRPr="623E83FD">
        <w:rPr>
          <w:rFonts w:ascii="Arial" w:hAnsi="Arial" w:cs="Arial"/>
          <w:lang w:val="en-US"/>
        </w:rPr>
        <w:t xml:space="preserve"> costs,</w:t>
      </w:r>
      <w:r w:rsidR="4456A01E" w:rsidRPr="623E83FD">
        <w:rPr>
          <w:rFonts w:ascii="Arial" w:hAnsi="Arial" w:cs="Arial"/>
          <w:lang w:val="en-US"/>
        </w:rPr>
        <w:t xml:space="preserve"> costumes</w:t>
      </w:r>
      <w:r w:rsidR="474B1E84" w:rsidRPr="623E83FD">
        <w:rPr>
          <w:rFonts w:ascii="Arial" w:hAnsi="Arial" w:cs="Arial"/>
          <w:lang w:val="en-US"/>
        </w:rPr>
        <w:t xml:space="preserve"> and props,</w:t>
      </w:r>
      <w:r w:rsidRPr="623E83FD">
        <w:rPr>
          <w:rFonts w:ascii="Arial" w:hAnsi="Arial" w:cs="Arial"/>
          <w:lang w:val="en-US"/>
        </w:rPr>
        <w:t xml:space="preserve"> </w:t>
      </w:r>
      <w:r w:rsidR="474B1E84" w:rsidRPr="623E83FD">
        <w:rPr>
          <w:rFonts w:ascii="Arial" w:hAnsi="Arial" w:cs="Arial"/>
          <w:lang w:val="en-US"/>
        </w:rPr>
        <w:t xml:space="preserve">staging, </w:t>
      </w:r>
      <w:r w:rsidR="4D9CA484" w:rsidRPr="623E83FD">
        <w:rPr>
          <w:rFonts w:ascii="Arial" w:hAnsi="Arial" w:cs="Arial"/>
          <w:lang w:val="en-US"/>
        </w:rPr>
        <w:t xml:space="preserve">engineer assessments </w:t>
      </w:r>
      <w:r w:rsidR="4456A01E" w:rsidRPr="623E83FD">
        <w:rPr>
          <w:rFonts w:ascii="Arial" w:hAnsi="Arial" w:cs="Arial"/>
          <w:lang w:val="en-US"/>
        </w:rPr>
        <w:t xml:space="preserve">or </w:t>
      </w:r>
      <w:r w:rsidR="4D9CA484" w:rsidRPr="623E83FD">
        <w:rPr>
          <w:rFonts w:ascii="Arial" w:hAnsi="Arial" w:cs="Arial"/>
          <w:lang w:val="en-US"/>
        </w:rPr>
        <w:t xml:space="preserve">other structural reports, </w:t>
      </w:r>
      <w:r w:rsidR="057D70D6" w:rsidRPr="623E83FD">
        <w:rPr>
          <w:rFonts w:ascii="Arial" w:hAnsi="Arial" w:cs="Arial"/>
          <w:lang w:val="en-US"/>
        </w:rPr>
        <w:t>prototype testing</w:t>
      </w:r>
      <w:r w:rsidR="4EFFCD00" w:rsidRPr="623E83FD">
        <w:rPr>
          <w:rFonts w:ascii="Arial" w:hAnsi="Arial" w:cs="Arial"/>
          <w:lang w:val="en-US"/>
        </w:rPr>
        <w:t>,</w:t>
      </w:r>
      <w:r w:rsidR="0557A48C" w:rsidRPr="623E83FD">
        <w:rPr>
          <w:rFonts w:ascii="Arial" w:hAnsi="Arial" w:cs="Arial"/>
          <w:lang w:val="en-US"/>
        </w:rPr>
        <w:t xml:space="preserve"> </w:t>
      </w:r>
      <w:proofErr w:type="spellStart"/>
      <w:r w:rsidR="40375F27" w:rsidRPr="623E83FD">
        <w:rPr>
          <w:rFonts w:ascii="Arial" w:hAnsi="Arial" w:cs="Arial"/>
          <w:lang w:val="en-US"/>
        </w:rPr>
        <w:t>etc</w:t>
      </w:r>
      <w:proofErr w:type="spellEnd"/>
    </w:p>
    <w:p w14:paraId="7F57FA4A" w14:textId="5F1BCCEE" w:rsidR="00E37B0E" w:rsidRPr="00E37B0E" w:rsidRDefault="272D72CD" w:rsidP="623E83FD">
      <w:pPr>
        <w:pStyle w:val="ListParagraph"/>
        <w:numPr>
          <w:ilvl w:val="0"/>
          <w:numId w:val="5"/>
        </w:numPr>
        <w:rPr>
          <w:rFonts w:ascii="Arial" w:hAnsi="Arial" w:cs="Arial"/>
          <w:lang w:val="en-US"/>
        </w:rPr>
      </w:pPr>
      <w:r w:rsidRPr="623E83FD">
        <w:rPr>
          <w:rFonts w:ascii="Arial" w:hAnsi="Arial" w:cs="Arial"/>
          <w:lang w:val="en-US"/>
        </w:rPr>
        <w:t xml:space="preserve">presentation costs </w:t>
      </w:r>
      <w:r w:rsidR="40375F27" w:rsidRPr="623E83FD">
        <w:rPr>
          <w:rFonts w:ascii="Arial" w:hAnsi="Arial" w:cs="Arial"/>
          <w:lang w:val="en-US"/>
        </w:rPr>
        <w:t xml:space="preserve">– this </w:t>
      </w:r>
      <w:r w:rsidR="0833D160" w:rsidRPr="623E83FD">
        <w:rPr>
          <w:rFonts w:ascii="Arial" w:hAnsi="Arial" w:cs="Arial"/>
          <w:lang w:val="en-US"/>
        </w:rPr>
        <w:t xml:space="preserve">will </w:t>
      </w:r>
      <w:r w:rsidR="40375F27" w:rsidRPr="623E83FD">
        <w:rPr>
          <w:rFonts w:ascii="Arial" w:hAnsi="Arial" w:cs="Arial"/>
          <w:lang w:val="en-US"/>
        </w:rPr>
        <w:t>var</w:t>
      </w:r>
      <w:r w:rsidR="0833D160" w:rsidRPr="623E83FD">
        <w:rPr>
          <w:rFonts w:ascii="Arial" w:hAnsi="Arial" w:cs="Arial"/>
          <w:lang w:val="en-US"/>
        </w:rPr>
        <w:t>y</w:t>
      </w:r>
      <w:r w:rsidR="40375F27" w:rsidRPr="623E83FD">
        <w:rPr>
          <w:rFonts w:ascii="Arial" w:hAnsi="Arial" w:cs="Arial"/>
          <w:lang w:val="en-US"/>
        </w:rPr>
        <w:t xml:space="preserve"> </w:t>
      </w:r>
      <w:r w:rsidR="0833D160" w:rsidRPr="623E83FD">
        <w:rPr>
          <w:rFonts w:ascii="Arial" w:hAnsi="Arial" w:cs="Arial"/>
          <w:lang w:val="en-US"/>
        </w:rPr>
        <w:t>according to the nature and context of the project</w:t>
      </w:r>
      <w:r w:rsidR="2446D699" w:rsidRPr="623E83FD">
        <w:rPr>
          <w:rFonts w:ascii="Arial" w:hAnsi="Arial" w:cs="Arial"/>
          <w:lang w:val="en-US"/>
        </w:rPr>
        <w:t>, but might include venue costs (</w:t>
      </w:r>
      <w:r w:rsidR="47455F34" w:rsidRPr="623E83FD">
        <w:rPr>
          <w:rFonts w:ascii="Arial" w:hAnsi="Arial" w:cs="Arial"/>
          <w:lang w:val="en-US"/>
        </w:rPr>
        <w:t xml:space="preserve">including public space reinstatement costs), </w:t>
      </w:r>
      <w:r w:rsidRPr="623E83FD">
        <w:rPr>
          <w:rFonts w:ascii="Arial" w:hAnsi="Arial" w:cs="Arial"/>
          <w:lang w:val="en-US"/>
        </w:rPr>
        <w:t>permit</w:t>
      </w:r>
      <w:r w:rsidR="2446D699" w:rsidRPr="623E83FD">
        <w:rPr>
          <w:rFonts w:ascii="Arial" w:hAnsi="Arial" w:cs="Arial"/>
          <w:lang w:val="en-US"/>
        </w:rPr>
        <w:t xml:space="preserve"> applications</w:t>
      </w:r>
      <w:r w:rsidR="1A290B46" w:rsidRPr="623E83FD">
        <w:rPr>
          <w:rFonts w:ascii="Arial" w:hAnsi="Arial" w:cs="Arial"/>
          <w:lang w:val="en-US"/>
        </w:rPr>
        <w:t>, front of house, overnight security, power provisions, equipment hire</w:t>
      </w:r>
      <w:r w:rsidR="474B1E84" w:rsidRPr="623E83FD">
        <w:rPr>
          <w:rFonts w:ascii="Arial" w:hAnsi="Arial" w:cs="Arial"/>
          <w:lang w:val="en-US"/>
        </w:rPr>
        <w:t xml:space="preserve"> (including lighting, </w:t>
      </w:r>
      <w:proofErr w:type="gramStart"/>
      <w:r w:rsidR="474B1E84" w:rsidRPr="623E83FD">
        <w:rPr>
          <w:rFonts w:ascii="Arial" w:hAnsi="Arial" w:cs="Arial"/>
          <w:lang w:val="en-US"/>
        </w:rPr>
        <w:t>sound</w:t>
      </w:r>
      <w:proofErr w:type="gramEnd"/>
      <w:r w:rsidR="474B1E84" w:rsidRPr="623E83FD">
        <w:rPr>
          <w:rFonts w:ascii="Arial" w:hAnsi="Arial" w:cs="Arial"/>
          <w:lang w:val="en-US"/>
        </w:rPr>
        <w:t xml:space="preserve"> and AV)</w:t>
      </w:r>
      <w:r w:rsidR="1A290B46" w:rsidRPr="623E83FD">
        <w:rPr>
          <w:rFonts w:ascii="Arial" w:hAnsi="Arial" w:cs="Arial"/>
          <w:lang w:val="en-US"/>
        </w:rPr>
        <w:t xml:space="preserve">, first aid, bump in crew, freight, administration costs such as </w:t>
      </w:r>
      <w:proofErr w:type="spellStart"/>
      <w:r w:rsidR="1A290B46" w:rsidRPr="623E83FD">
        <w:rPr>
          <w:rFonts w:ascii="Arial" w:hAnsi="Arial" w:cs="Arial"/>
          <w:lang w:val="en-US"/>
        </w:rPr>
        <w:t>auspicing</w:t>
      </w:r>
      <w:proofErr w:type="spellEnd"/>
      <w:r w:rsidR="1A290B46" w:rsidRPr="623E83FD">
        <w:rPr>
          <w:rFonts w:ascii="Arial" w:hAnsi="Arial" w:cs="Arial"/>
          <w:lang w:val="en-US"/>
        </w:rPr>
        <w:t xml:space="preserve">, vehicle hire, </w:t>
      </w:r>
      <w:proofErr w:type="spellStart"/>
      <w:r w:rsidR="1A290B46" w:rsidRPr="623E83FD">
        <w:rPr>
          <w:rFonts w:ascii="Arial" w:hAnsi="Arial" w:cs="Arial"/>
          <w:lang w:val="en-US"/>
        </w:rPr>
        <w:t>etc</w:t>
      </w:r>
      <w:proofErr w:type="spellEnd"/>
    </w:p>
    <w:p w14:paraId="0214FBCB" w14:textId="2959023E" w:rsidR="00E37B0E" w:rsidRPr="00E37B0E" w:rsidRDefault="1AEF5040" w:rsidP="623E83FD">
      <w:pPr>
        <w:pStyle w:val="ListParagraph"/>
        <w:numPr>
          <w:ilvl w:val="0"/>
          <w:numId w:val="5"/>
        </w:numPr>
        <w:rPr>
          <w:rFonts w:ascii="Arial" w:hAnsi="Arial" w:cs="Arial"/>
          <w:lang w:val="en-US"/>
        </w:rPr>
      </w:pPr>
      <w:r w:rsidRPr="623E83FD">
        <w:rPr>
          <w:rFonts w:ascii="Arial" w:hAnsi="Arial" w:cs="Arial"/>
          <w:lang w:val="en-US"/>
        </w:rPr>
        <w:t xml:space="preserve">payment for a producer and a production manager </w:t>
      </w:r>
      <w:r w:rsidR="7230143A" w:rsidRPr="623E83FD">
        <w:rPr>
          <w:rFonts w:ascii="Arial" w:hAnsi="Arial" w:cs="Arial"/>
          <w:lang w:val="en-US"/>
        </w:rPr>
        <w:t xml:space="preserve">for </w:t>
      </w:r>
      <w:r w:rsidR="27771D2D" w:rsidRPr="623E83FD">
        <w:rPr>
          <w:rFonts w:ascii="Arial" w:hAnsi="Arial" w:cs="Arial"/>
          <w:lang w:val="en-US"/>
        </w:rPr>
        <w:t xml:space="preserve">project management of </w:t>
      </w:r>
      <w:r w:rsidR="7230143A" w:rsidRPr="623E83FD">
        <w:rPr>
          <w:rFonts w:ascii="Arial" w:hAnsi="Arial" w:cs="Arial"/>
          <w:lang w:val="en-US"/>
        </w:rPr>
        <w:t xml:space="preserve">the development and presentation of the </w:t>
      </w:r>
      <w:r w:rsidR="27771D2D" w:rsidRPr="623E83FD">
        <w:rPr>
          <w:rFonts w:ascii="Arial" w:hAnsi="Arial" w:cs="Arial"/>
          <w:lang w:val="en-US"/>
        </w:rPr>
        <w:t>work</w:t>
      </w:r>
      <w:r w:rsidR="79B0517F" w:rsidRPr="623E83FD">
        <w:rPr>
          <w:rFonts w:ascii="Arial" w:hAnsi="Arial" w:cs="Arial"/>
          <w:lang w:val="en-US"/>
        </w:rPr>
        <w:t xml:space="preserve"> </w:t>
      </w:r>
    </w:p>
    <w:p w14:paraId="02D453C5" w14:textId="66D635DC" w:rsidR="00E37B0E" w:rsidRPr="00E37B0E" w:rsidRDefault="0080103F" w:rsidP="623E83FD">
      <w:pPr>
        <w:pStyle w:val="ListParagraph"/>
        <w:numPr>
          <w:ilvl w:val="0"/>
          <w:numId w:val="5"/>
        </w:numPr>
        <w:rPr>
          <w:rFonts w:ascii="Arial" w:hAnsi="Arial" w:cs="Arial"/>
          <w:lang w:val="en-US"/>
        </w:rPr>
      </w:pPr>
      <w:r w:rsidRPr="623E83FD">
        <w:rPr>
          <w:rFonts w:ascii="Arial" w:hAnsi="Arial" w:cs="Arial"/>
          <w:lang w:val="en-US"/>
        </w:rPr>
        <w:t xml:space="preserve">access costs to ensure best practice inclusivity – see the </w:t>
      </w:r>
      <w:r w:rsidRPr="623E83FD">
        <w:rPr>
          <w:rFonts w:ascii="Arial" w:hAnsi="Arial" w:cs="Arial"/>
          <w:u w:val="single"/>
          <w:lang w:val="en-US"/>
        </w:rPr>
        <w:t>Fringe Guide to Access</w:t>
      </w:r>
      <w:r w:rsidRPr="623E83FD">
        <w:rPr>
          <w:rFonts w:ascii="Arial" w:hAnsi="Arial" w:cs="Arial"/>
          <w:lang w:val="en-US"/>
        </w:rPr>
        <w:t xml:space="preserve"> for </w:t>
      </w:r>
      <w:r w:rsidR="4824292C" w:rsidRPr="623E83FD">
        <w:rPr>
          <w:rFonts w:ascii="Arial" w:hAnsi="Arial" w:cs="Arial"/>
          <w:lang w:val="en-US"/>
        </w:rPr>
        <w:t>ideas</w:t>
      </w:r>
    </w:p>
    <w:p w14:paraId="7600964F" w14:textId="02731FA1" w:rsidR="00E37B0E" w:rsidRPr="00E37B0E" w:rsidRDefault="0557A48C" w:rsidP="623E83FD">
      <w:pPr>
        <w:pStyle w:val="ListParagraph"/>
        <w:numPr>
          <w:ilvl w:val="0"/>
          <w:numId w:val="5"/>
        </w:numPr>
        <w:rPr>
          <w:rFonts w:ascii="Arial" w:hAnsi="Arial" w:cs="Arial"/>
          <w:lang w:val="en-US"/>
        </w:rPr>
      </w:pPr>
      <w:r w:rsidRPr="623E83FD">
        <w:rPr>
          <w:rFonts w:ascii="Arial" w:hAnsi="Arial" w:cs="Arial"/>
          <w:lang w:val="en-US"/>
        </w:rPr>
        <w:t xml:space="preserve">artist’s own insurance </w:t>
      </w:r>
      <w:r w:rsidR="095D4605" w:rsidRPr="623E83FD">
        <w:rPr>
          <w:rFonts w:ascii="Arial" w:hAnsi="Arial" w:cs="Arial"/>
          <w:lang w:val="en-US"/>
        </w:rPr>
        <w:t>including public liability insurance</w:t>
      </w:r>
      <w:r w:rsidR="5B49E282" w:rsidRPr="623E83FD">
        <w:rPr>
          <w:rFonts w:ascii="Arial" w:hAnsi="Arial" w:cs="Arial"/>
          <w:lang w:val="en-US"/>
        </w:rPr>
        <w:t xml:space="preserve"> </w:t>
      </w:r>
    </w:p>
    <w:p w14:paraId="3F412CED" w14:textId="797BE5C5" w:rsidR="00E37B0E" w:rsidRPr="00E37B0E" w:rsidRDefault="0557A48C" w:rsidP="623E83FD">
      <w:pPr>
        <w:spacing w:before="240" w:after="120"/>
        <w:rPr>
          <w:rFonts w:cs="Arial"/>
          <w:b/>
          <w:bCs/>
          <w:sz w:val="22"/>
          <w:szCs w:val="22"/>
          <w:lang w:val="en-US"/>
        </w:rPr>
      </w:pPr>
      <w:r w:rsidRPr="623E83FD">
        <w:rPr>
          <w:rFonts w:cs="Arial"/>
          <w:b/>
          <w:bCs/>
          <w:sz w:val="22"/>
          <w:szCs w:val="22"/>
          <w:lang w:val="en-US"/>
        </w:rPr>
        <w:t xml:space="preserve">Melbourne Fringe will </w:t>
      </w:r>
      <w:r w:rsidR="5430FAC9" w:rsidRPr="623E83FD">
        <w:rPr>
          <w:rFonts w:cs="Arial"/>
          <w:b/>
          <w:bCs/>
          <w:sz w:val="22"/>
          <w:szCs w:val="22"/>
          <w:lang w:val="en-US"/>
        </w:rPr>
        <w:t xml:space="preserve">also </w:t>
      </w:r>
      <w:r w:rsidRPr="623E83FD">
        <w:rPr>
          <w:rFonts w:cs="Arial"/>
          <w:b/>
          <w:bCs/>
          <w:sz w:val="22"/>
          <w:szCs w:val="22"/>
          <w:lang w:val="en-US"/>
        </w:rPr>
        <w:t xml:space="preserve">contribute: </w:t>
      </w:r>
    </w:p>
    <w:p w14:paraId="69273A6A" w14:textId="474F89B7" w:rsidR="00E37B0E" w:rsidRPr="00E37B0E" w:rsidRDefault="222BF8B3" w:rsidP="623E83FD">
      <w:pPr>
        <w:pStyle w:val="ListParagraph"/>
        <w:numPr>
          <w:ilvl w:val="0"/>
          <w:numId w:val="6"/>
        </w:numPr>
        <w:rPr>
          <w:rFonts w:ascii="Arial" w:hAnsi="Arial" w:cs="Arial"/>
          <w:lang w:val="en-US"/>
        </w:rPr>
      </w:pPr>
      <w:r w:rsidRPr="623E83FD">
        <w:rPr>
          <w:rFonts w:ascii="Arial" w:hAnsi="Arial" w:cs="Arial"/>
          <w:lang w:val="en-US"/>
        </w:rPr>
        <w:t>project management</w:t>
      </w:r>
      <w:r w:rsidR="76B14701" w:rsidRPr="623E83FD">
        <w:rPr>
          <w:rFonts w:ascii="Arial" w:hAnsi="Arial" w:cs="Arial"/>
          <w:lang w:val="en-US"/>
        </w:rPr>
        <w:t xml:space="preserve"> </w:t>
      </w:r>
      <w:r w:rsidR="08C25BE9" w:rsidRPr="623E83FD">
        <w:rPr>
          <w:rFonts w:ascii="Arial" w:hAnsi="Arial" w:cs="Arial"/>
          <w:lang w:val="en-US"/>
        </w:rPr>
        <w:t xml:space="preserve">from </w:t>
      </w:r>
      <w:r w:rsidR="76B14701" w:rsidRPr="623E83FD">
        <w:rPr>
          <w:rFonts w:ascii="Arial" w:hAnsi="Arial" w:cs="Arial"/>
          <w:lang w:val="en-US"/>
        </w:rPr>
        <w:t xml:space="preserve">the perspective of the </w:t>
      </w:r>
      <w:proofErr w:type="gramStart"/>
      <w:r w:rsidR="08C25BE9" w:rsidRPr="623E83FD">
        <w:rPr>
          <w:rFonts w:ascii="Arial" w:hAnsi="Arial" w:cs="Arial"/>
          <w:lang w:val="en-US"/>
        </w:rPr>
        <w:t>Festival</w:t>
      </w:r>
      <w:proofErr w:type="gramEnd"/>
      <w:r w:rsidR="76B14701" w:rsidRPr="623E83FD">
        <w:rPr>
          <w:rFonts w:ascii="Arial" w:hAnsi="Arial" w:cs="Arial"/>
          <w:lang w:val="en-US"/>
        </w:rPr>
        <w:t xml:space="preserve"> </w:t>
      </w:r>
      <w:r w:rsidR="08C25BE9" w:rsidRPr="623E83FD">
        <w:rPr>
          <w:rFonts w:ascii="Arial" w:hAnsi="Arial" w:cs="Arial"/>
          <w:lang w:val="en-US"/>
        </w:rPr>
        <w:t>– we will work closely with your producer to manage the delivery of the work for the 202</w:t>
      </w:r>
      <w:r w:rsidR="3DCC753A" w:rsidRPr="623E83FD">
        <w:rPr>
          <w:rFonts w:ascii="Arial" w:hAnsi="Arial" w:cs="Arial"/>
          <w:lang w:val="en-US"/>
        </w:rPr>
        <w:t>3</w:t>
      </w:r>
      <w:r w:rsidR="08C25BE9" w:rsidRPr="623E83FD">
        <w:rPr>
          <w:rFonts w:ascii="Arial" w:hAnsi="Arial" w:cs="Arial"/>
          <w:lang w:val="en-US"/>
        </w:rPr>
        <w:t xml:space="preserve"> Melbourne Fringe Festival</w:t>
      </w:r>
    </w:p>
    <w:p w14:paraId="253A0285" w14:textId="2F227C7B" w:rsidR="00E37B0E" w:rsidRPr="00E37B0E" w:rsidRDefault="49A1BBFB" w:rsidP="623E83FD">
      <w:pPr>
        <w:pStyle w:val="ListParagraph"/>
        <w:numPr>
          <w:ilvl w:val="0"/>
          <w:numId w:val="6"/>
        </w:numPr>
        <w:rPr>
          <w:rFonts w:ascii="Arial" w:hAnsi="Arial" w:cs="Arial"/>
          <w:lang w:val="en-US"/>
        </w:rPr>
      </w:pPr>
      <w:r w:rsidRPr="623E83FD">
        <w:rPr>
          <w:rFonts w:ascii="Arial" w:hAnsi="Arial" w:cs="Arial"/>
          <w:lang w:val="en-US"/>
        </w:rPr>
        <w:t xml:space="preserve">risk management </w:t>
      </w:r>
    </w:p>
    <w:p w14:paraId="2F342FCB" w14:textId="7D4E6078" w:rsidR="00E37B0E" w:rsidRPr="00E37B0E" w:rsidRDefault="4C2B1E01" w:rsidP="623E83FD">
      <w:pPr>
        <w:pStyle w:val="ListParagraph"/>
        <w:numPr>
          <w:ilvl w:val="0"/>
          <w:numId w:val="6"/>
        </w:numPr>
        <w:rPr>
          <w:rFonts w:ascii="Arial" w:hAnsi="Arial" w:cs="Arial"/>
          <w:lang w:val="en-US"/>
        </w:rPr>
      </w:pPr>
      <w:r w:rsidRPr="623E83FD">
        <w:rPr>
          <w:rFonts w:ascii="Arial" w:hAnsi="Arial" w:cs="Arial"/>
          <w:lang w:val="en-US"/>
        </w:rPr>
        <w:t xml:space="preserve">assistance with applying for </w:t>
      </w:r>
      <w:r w:rsidR="4A8A6BC6" w:rsidRPr="623E83FD">
        <w:rPr>
          <w:rFonts w:ascii="Arial" w:hAnsi="Arial" w:cs="Arial"/>
          <w:lang w:val="en-US"/>
        </w:rPr>
        <w:t>permits</w:t>
      </w:r>
      <w:r w:rsidR="76BC96B0" w:rsidRPr="623E83FD">
        <w:rPr>
          <w:rFonts w:ascii="Arial" w:hAnsi="Arial" w:cs="Arial"/>
          <w:lang w:val="en-US"/>
        </w:rPr>
        <w:t xml:space="preserve"> in the form of</w:t>
      </w:r>
      <w:r w:rsidR="4A8A6BC6" w:rsidRPr="623E83FD">
        <w:rPr>
          <w:rFonts w:ascii="Arial" w:hAnsi="Arial" w:cs="Arial"/>
          <w:lang w:val="en-US"/>
        </w:rPr>
        <w:t xml:space="preserve"> </w:t>
      </w:r>
      <w:r w:rsidR="69B595BC" w:rsidRPr="623E83FD">
        <w:rPr>
          <w:rFonts w:ascii="Arial" w:hAnsi="Arial" w:cs="Arial"/>
          <w:lang w:val="en-US"/>
        </w:rPr>
        <w:t>advice on what will be required</w:t>
      </w:r>
      <w:r w:rsidR="293A1FC5" w:rsidRPr="623E83FD">
        <w:rPr>
          <w:rFonts w:ascii="Arial" w:hAnsi="Arial" w:cs="Arial"/>
          <w:lang w:val="en-US"/>
        </w:rPr>
        <w:t xml:space="preserve">, collaboration in writing </w:t>
      </w:r>
      <w:r w:rsidR="76BC96B0" w:rsidRPr="623E83FD">
        <w:rPr>
          <w:rFonts w:ascii="Arial" w:hAnsi="Arial" w:cs="Arial"/>
          <w:lang w:val="en-US"/>
        </w:rPr>
        <w:t xml:space="preserve">the </w:t>
      </w:r>
      <w:r w:rsidR="293A1FC5" w:rsidRPr="623E83FD">
        <w:rPr>
          <w:rFonts w:ascii="Arial" w:hAnsi="Arial" w:cs="Arial"/>
          <w:lang w:val="en-US"/>
        </w:rPr>
        <w:t>applications</w:t>
      </w:r>
      <w:r w:rsidR="0833D160" w:rsidRPr="623E83FD">
        <w:rPr>
          <w:rFonts w:ascii="Arial" w:hAnsi="Arial" w:cs="Arial"/>
          <w:lang w:val="en-US"/>
        </w:rPr>
        <w:t>,</w:t>
      </w:r>
      <w:r w:rsidR="76BC96B0" w:rsidRPr="623E83FD">
        <w:rPr>
          <w:rFonts w:ascii="Arial" w:hAnsi="Arial" w:cs="Arial"/>
          <w:lang w:val="en-US"/>
        </w:rPr>
        <w:t xml:space="preserve"> and facilitation of the application process itself (including </w:t>
      </w:r>
      <w:proofErr w:type="spellStart"/>
      <w:r w:rsidR="1C680DA5" w:rsidRPr="623E83FD">
        <w:rPr>
          <w:rFonts w:ascii="Arial" w:hAnsi="Arial" w:cs="Arial"/>
          <w:lang w:val="en-US"/>
        </w:rPr>
        <w:t>auspicing</w:t>
      </w:r>
      <w:proofErr w:type="spellEnd"/>
      <w:r w:rsidR="1C680DA5" w:rsidRPr="623E83FD">
        <w:rPr>
          <w:rFonts w:ascii="Arial" w:hAnsi="Arial" w:cs="Arial"/>
          <w:lang w:val="en-US"/>
        </w:rPr>
        <w:t xml:space="preserve"> the submissions through Melbourne Fringe</w:t>
      </w:r>
      <w:r w:rsidR="339B56FC" w:rsidRPr="623E83FD">
        <w:rPr>
          <w:rFonts w:ascii="Arial" w:hAnsi="Arial" w:cs="Arial"/>
          <w:lang w:val="en-US"/>
        </w:rPr>
        <w:t xml:space="preserve"> if needed</w:t>
      </w:r>
      <w:r w:rsidR="1C680DA5" w:rsidRPr="623E83FD">
        <w:rPr>
          <w:rFonts w:ascii="Arial" w:hAnsi="Arial" w:cs="Arial"/>
          <w:lang w:val="en-US"/>
        </w:rPr>
        <w:t>)</w:t>
      </w:r>
    </w:p>
    <w:p w14:paraId="6D151EA7" w14:textId="3BD639CC" w:rsidR="00E37B0E" w:rsidRPr="00E37B0E" w:rsidRDefault="0557A48C" w:rsidP="623E83FD">
      <w:pPr>
        <w:pStyle w:val="ListParagraph"/>
        <w:numPr>
          <w:ilvl w:val="0"/>
          <w:numId w:val="6"/>
        </w:numPr>
        <w:rPr>
          <w:rFonts w:ascii="Arial" w:hAnsi="Arial" w:cs="Arial"/>
          <w:lang w:val="en-US"/>
        </w:rPr>
      </w:pPr>
      <w:r w:rsidRPr="623E83FD">
        <w:rPr>
          <w:rFonts w:ascii="Arial" w:hAnsi="Arial" w:cs="Arial"/>
          <w:lang w:val="en-US"/>
        </w:rPr>
        <w:t xml:space="preserve">publicity and marketing support </w:t>
      </w:r>
    </w:p>
    <w:p w14:paraId="28FDD1CA" w14:textId="2B0D77C3" w:rsidR="00E37B0E" w:rsidRPr="00E37B0E" w:rsidRDefault="555C8F45" w:rsidP="623E83FD">
      <w:pPr>
        <w:pStyle w:val="ListParagraph"/>
        <w:numPr>
          <w:ilvl w:val="0"/>
          <w:numId w:val="6"/>
        </w:numPr>
        <w:rPr>
          <w:rFonts w:ascii="Arial" w:hAnsi="Arial" w:cs="Arial"/>
          <w:lang w:val="en-US"/>
        </w:rPr>
      </w:pPr>
      <w:r w:rsidRPr="623E83FD">
        <w:rPr>
          <w:rFonts w:ascii="Arial" w:hAnsi="Arial" w:cs="Arial"/>
          <w:lang w:val="en-US"/>
        </w:rPr>
        <w:t xml:space="preserve">photographic </w:t>
      </w:r>
      <w:r w:rsidR="0557A48C" w:rsidRPr="623E83FD">
        <w:rPr>
          <w:rFonts w:ascii="Arial" w:hAnsi="Arial" w:cs="Arial"/>
          <w:lang w:val="en-US"/>
        </w:rPr>
        <w:t xml:space="preserve">documentation of the project </w:t>
      </w:r>
      <w:r w:rsidRPr="623E83FD">
        <w:rPr>
          <w:rFonts w:ascii="Arial" w:hAnsi="Arial" w:cs="Arial"/>
          <w:lang w:val="en-US"/>
        </w:rPr>
        <w:t xml:space="preserve">by the Fringe photographer </w:t>
      </w:r>
    </w:p>
    <w:p w14:paraId="554D00CD" w14:textId="42693ACE" w:rsidR="00E37B0E" w:rsidRPr="00E37B0E" w:rsidRDefault="799D0F19" w:rsidP="623E83FD">
      <w:pPr>
        <w:pStyle w:val="ListParagraph"/>
        <w:numPr>
          <w:ilvl w:val="0"/>
          <w:numId w:val="6"/>
        </w:numPr>
        <w:rPr>
          <w:rFonts w:ascii="Arial" w:hAnsi="Arial" w:cs="Arial"/>
          <w:lang w:val="en-US"/>
        </w:rPr>
      </w:pPr>
      <w:r w:rsidRPr="623E83FD">
        <w:rPr>
          <w:rFonts w:ascii="Arial" w:hAnsi="Arial" w:cs="Arial"/>
          <w:lang w:val="en-US"/>
        </w:rPr>
        <w:t xml:space="preserve">dramaturgy </w:t>
      </w:r>
      <w:r w:rsidR="3B7E62AA" w:rsidRPr="623E83FD">
        <w:rPr>
          <w:rFonts w:ascii="Arial" w:hAnsi="Arial" w:cs="Arial"/>
          <w:lang w:val="en-US"/>
        </w:rPr>
        <w:t>in collaborati</w:t>
      </w:r>
      <w:r w:rsidR="49DDD6CB" w:rsidRPr="623E83FD">
        <w:rPr>
          <w:rFonts w:ascii="Arial" w:hAnsi="Arial" w:cs="Arial"/>
          <w:lang w:val="en-US"/>
        </w:rPr>
        <w:t>on</w:t>
      </w:r>
      <w:r w:rsidR="3B7E62AA" w:rsidRPr="623E83FD">
        <w:rPr>
          <w:rFonts w:ascii="Arial" w:hAnsi="Arial" w:cs="Arial"/>
          <w:lang w:val="en-US"/>
        </w:rPr>
        <w:t xml:space="preserve"> with </w:t>
      </w:r>
      <w:r w:rsidR="49DDD6CB" w:rsidRPr="623E83FD">
        <w:rPr>
          <w:rFonts w:ascii="Arial" w:hAnsi="Arial" w:cs="Arial"/>
          <w:lang w:val="en-US"/>
        </w:rPr>
        <w:t xml:space="preserve">Melbourne </w:t>
      </w:r>
      <w:r w:rsidR="3B7E62AA" w:rsidRPr="623E83FD">
        <w:rPr>
          <w:rFonts w:ascii="Arial" w:hAnsi="Arial" w:cs="Arial"/>
          <w:lang w:val="en-US"/>
        </w:rPr>
        <w:t>Fringe</w:t>
      </w:r>
      <w:r w:rsidR="49DDD6CB" w:rsidRPr="623E83FD">
        <w:rPr>
          <w:rFonts w:ascii="Arial" w:hAnsi="Arial" w:cs="Arial"/>
          <w:lang w:val="en-US"/>
        </w:rPr>
        <w:t xml:space="preserve"> artistic </w:t>
      </w:r>
      <w:r w:rsidR="3B7E62AA" w:rsidRPr="623E83FD">
        <w:rPr>
          <w:rFonts w:ascii="Arial" w:hAnsi="Arial" w:cs="Arial"/>
          <w:lang w:val="en-US"/>
        </w:rPr>
        <w:t xml:space="preserve">staff members  </w:t>
      </w:r>
    </w:p>
    <w:p w14:paraId="1FD94ED9" w14:textId="2D871EA9" w:rsidR="00E37B0E" w:rsidRPr="00E37B0E" w:rsidRDefault="146D6698" w:rsidP="623E83FD">
      <w:pPr>
        <w:rPr>
          <w:highlight w:val="yellow"/>
        </w:rPr>
      </w:pPr>
      <w:r w:rsidRPr="623E83FD">
        <w:rPr>
          <w:rFonts w:cs="Arial"/>
          <w:sz w:val="22"/>
          <w:szCs w:val="22"/>
          <w:lang w:val="en-US"/>
        </w:rPr>
        <w:t xml:space="preserve">Melbourne Fringe will support applications </w:t>
      </w:r>
      <w:r w:rsidR="604582E7" w:rsidRPr="623E83FD">
        <w:rPr>
          <w:rFonts w:cs="Arial"/>
          <w:sz w:val="22"/>
          <w:szCs w:val="22"/>
          <w:lang w:val="en-US"/>
        </w:rPr>
        <w:t xml:space="preserve">from the artist to other </w:t>
      </w:r>
      <w:r w:rsidR="39770CDB" w:rsidRPr="623E83FD">
        <w:rPr>
          <w:rFonts w:cs="Arial"/>
          <w:sz w:val="22"/>
          <w:szCs w:val="22"/>
          <w:lang w:val="en-US"/>
        </w:rPr>
        <w:t>fun</w:t>
      </w:r>
      <w:r w:rsidR="604582E7" w:rsidRPr="623E83FD">
        <w:rPr>
          <w:rFonts w:cs="Arial"/>
          <w:sz w:val="22"/>
          <w:szCs w:val="22"/>
          <w:lang w:val="en-US"/>
        </w:rPr>
        <w:t>ding bodies</w:t>
      </w:r>
      <w:r w:rsidR="3DCC753A" w:rsidRPr="623E83FD">
        <w:rPr>
          <w:rFonts w:cs="Arial"/>
          <w:sz w:val="22"/>
          <w:szCs w:val="22"/>
          <w:lang w:val="en-US"/>
        </w:rPr>
        <w:t xml:space="preserve"> to supplement this budget</w:t>
      </w:r>
      <w:r w:rsidR="200A6117" w:rsidRPr="623E83FD">
        <w:rPr>
          <w:rFonts w:cs="Arial"/>
          <w:sz w:val="22"/>
          <w:szCs w:val="22"/>
          <w:lang w:val="en-US"/>
        </w:rPr>
        <w:t>.</w:t>
      </w:r>
      <w:r w:rsidRPr="623E83FD">
        <w:rPr>
          <w:rFonts w:cs="Arial"/>
          <w:sz w:val="22"/>
          <w:szCs w:val="22"/>
          <w:lang w:val="en-US"/>
        </w:rPr>
        <w:t xml:space="preserve"> </w:t>
      </w:r>
      <w:r w:rsidR="200A6117" w:rsidRPr="623E83FD">
        <w:rPr>
          <w:rFonts w:cs="Arial"/>
          <w:sz w:val="22"/>
          <w:szCs w:val="22"/>
          <w:lang w:val="en-US"/>
        </w:rPr>
        <w:t>H</w:t>
      </w:r>
      <w:r w:rsidRPr="623E83FD">
        <w:rPr>
          <w:rFonts w:cs="Arial"/>
          <w:sz w:val="22"/>
          <w:szCs w:val="22"/>
          <w:lang w:val="en-US"/>
        </w:rPr>
        <w:t>owever, t</w:t>
      </w:r>
      <w:r w:rsidR="52B406FF" w:rsidRPr="623E83FD">
        <w:rPr>
          <w:rFonts w:cs="Arial"/>
          <w:sz w:val="22"/>
          <w:szCs w:val="22"/>
          <w:lang w:val="en-US"/>
        </w:rPr>
        <w:t xml:space="preserve">he commissioned project </w:t>
      </w:r>
      <w:r w:rsidR="52B406FF" w:rsidRPr="623E83FD">
        <w:rPr>
          <w:rFonts w:cs="Arial"/>
          <w:sz w:val="22"/>
          <w:szCs w:val="22"/>
          <w:u w:val="single"/>
          <w:lang w:val="en-US"/>
        </w:rPr>
        <w:t xml:space="preserve">must be able to be </w:t>
      </w:r>
      <w:proofErr w:type="spellStart"/>
      <w:r w:rsidR="52B406FF" w:rsidRPr="623E83FD">
        <w:rPr>
          <w:rFonts w:cs="Arial"/>
          <w:sz w:val="22"/>
          <w:szCs w:val="22"/>
          <w:u w:val="single"/>
          <w:lang w:val="en-US"/>
        </w:rPr>
        <w:t>realised</w:t>
      </w:r>
      <w:proofErr w:type="spellEnd"/>
      <w:r w:rsidR="52B406FF" w:rsidRPr="623E83FD">
        <w:rPr>
          <w:rFonts w:cs="Arial"/>
          <w:sz w:val="22"/>
          <w:szCs w:val="22"/>
          <w:u w:val="single"/>
          <w:lang w:val="en-US"/>
        </w:rPr>
        <w:t xml:space="preserve"> within a budget of $100K</w:t>
      </w:r>
      <w:r w:rsidR="72BAEEC6" w:rsidRPr="623E83FD">
        <w:rPr>
          <w:rFonts w:cs="Arial"/>
          <w:sz w:val="22"/>
          <w:szCs w:val="22"/>
          <w:u w:val="single"/>
          <w:lang w:val="en-US"/>
        </w:rPr>
        <w:t xml:space="preserve"> </w:t>
      </w:r>
      <w:r w:rsidR="200A6117" w:rsidRPr="623E83FD">
        <w:rPr>
          <w:rFonts w:cs="Arial"/>
          <w:sz w:val="22"/>
          <w:szCs w:val="22"/>
          <w:u w:val="single"/>
          <w:lang w:val="en-US"/>
        </w:rPr>
        <w:t xml:space="preserve">for </w:t>
      </w:r>
      <w:r w:rsidR="4EB9C5CF" w:rsidRPr="623E83FD">
        <w:rPr>
          <w:rFonts w:cs="Arial"/>
          <w:sz w:val="22"/>
          <w:szCs w:val="22"/>
          <w:u w:val="single"/>
          <w:lang w:val="en-US"/>
        </w:rPr>
        <w:t xml:space="preserve">the </w:t>
      </w:r>
      <w:r w:rsidR="72BAEEC6" w:rsidRPr="623E83FD">
        <w:rPr>
          <w:rFonts w:cs="Arial"/>
          <w:sz w:val="22"/>
          <w:szCs w:val="22"/>
          <w:u w:val="single"/>
          <w:lang w:val="en-US"/>
        </w:rPr>
        <w:t>202</w:t>
      </w:r>
      <w:r w:rsidR="604582E7" w:rsidRPr="623E83FD">
        <w:rPr>
          <w:rFonts w:cs="Arial"/>
          <w:sz w:val="22"/>
          <w:szCs w:val="22"/>
          <w:u w:val="single"/>
          <w:lang w:val="en-US"/>
        </w:rPr>
        <w:t>3</w:t>
      </w:r>
      <w:r w:rsidR="4EB9C5CF" w:rsidRPr="623E83FD">
        <w:rPr>
          <w:rFonts w:cs="Arial"/>
          <w:sz w:val="22"/>
          <w:szCs w:val="22"/>
          <w:u w:val="single"/>
          <w:lang w:val="en-US"/>
        </w:rPr>
        <w:t xml:space="preserve"> Fringe Festival</w:t>
      </w:r>
      <w:r w:rsidR="3DCC753A" w:rsidRPr="623E83FD">
        <w:rPr>
          <w:rFonts w:cs="Arial"/>
          <w:sz w:val="22"/>
          <w:szCs w:val="22"/>
          <w:u w:val="single"/>
          <w:lang w:val="en-US"/>
        </w:rPr>
        <w:t>, regardless of whether other funding applications are successful. We understand scalability and this should be carefully considered</w:t>
      </w:r>
      <w:r w:rsidR="7F489BAE" w:rsidRPr="623E83FD">
        <w:rPr>
          <w:rFonts w:cs="Arial"/>
          <w:sz w:val="22"/>
          <w:szCs w:val="22"/>
          <w:lang w:val="en-US"/>
        </w:rPr>
        <w:t>.</w:t>
      </w:r>
    </w:p>
    <w:p w14:paraId="64F5A47F" w14:textId="0C874015" w:rsidR="00E37B0E" w:rsidRPr="00E37B0E" w:rsidRDefault="00E37B0E" w:rsidP="623E83FD">
      <w:r>
        <w:br w:type="page"/>
      </w:r>
    </w:p>
    <w:p w14:paraId="44DDFA11" w14:textId="47FEB719" w:rsidR="00E37B0E" w:rsidRPr="00E37B0E" w:rsidRDefault="00E37B0E" w:rsidP="623E83FD">
      <w:pPr>
        <w:rPr>
          <w:rFonts w:eastAsia="Calibri"/>
          <w:szCs w:val="20"/>
          <w:lang w:val="en-US"/>
        </w:rPr>
      </w:pPr>
    </w:p>
    <w:p w14:paraId="25F23952" w14:textId="05419AAE" w:rsidR="00E37B0E" w:rsidRPr="00E37B0E" w:rsidRDefault="7AB29F38" w:rsidP="14ED6AF2">
      <w:pPr>
        <w:pStyle w:val="Heading1"/>
      </w:pPr>
      <w:r>
        <w:t>Key dates</w:t>
      </w:r>
    </w:p>
    <w:p w14:paraId="135BA529" w14:textId="2FB14072" w:rsidR="00E37B0E" w:rsidRPr="00E37B0E" w:rsidRDefault="00E37B0E" w:rsidP="31383E5B">
      <w:pPr>
        <w:spacing w:after="80"/>
        <w:rPr>
          <w:rFonts w:eastAsia="Calibri" w:cs="Arial"/>
          <w:szCs w:val="20"/>
          <w:lang w:val="en-AU"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5896"/>
      </w:tblGrid>
      <w:tr w:rsidR="1F21261F" w14:paraId="29C8E60D" w14:textId="77777777" w:rsidTr="31383E5B">
        <w:tc>
          <w:tcPr>
            <w:tcW w:w="3114" w:type="dxa"/>
            <w:vAlign w:val="center"/>
          </w:tcPr>
          <w:p w14:paraId="4D6F0CE6" w14:textId="38557F29" w:rsidR="250ACE03" w:rsidRDefault="250ACE03" w:rsidP="1F21261F">
            <w:pPr>
              <w:spacing w:before="240" w:after="240"/>
              <w:rPr>
                <w:sz w:val="22"/>
                <w:szCs w:val="22"/>
                <w:lang w:val="en-AU" w:eastAsia="en-GB"/>
              </w:rPr>
            </w:pPr>
            <w:r w:rsidRPr="1F21261F">
              <w:rPr>
                <w:b/>
                <w:bCs/>
                <w:sz w:val="22"/>
                <w:szCs w:val="22"/>
                <w:lang w:val="en-AU" w:eastAsia="en-GB"/>
              </w:rPr>
              <w:t>Monday 2</w:t>
            </w:r>
            <w:r w:rsidR="087A512B" w:rsidRPr="1F21261F">
              <w:rPr>
                <w:b/>
                <w:bCs/>
                <w:sz w:val="22"/>
                <w:szCs w:val="22"/>
                <w:lang w:val="en-AU" w:eastAsia="en-GB"/>
              </w:rPr>
              <w:t>1</w:t>
            </w:r>
            <w:r w:rsidRPr="1F21261F">
              <w:rPr>
                <w:b/>
                <w:bCs/>
                <w:sz w:val="22"/>
                <w:szCs w:val="22"/>
                <w:lang w:val="en-AU" w:eastAsia="en-GB"/>
              </w:rPr>
              <w:t xml:space="preserve"> </w:t>
            </w:r>
            <w:r w:rsidR="087A512B" w:rsidRPr="1F21261F">
              <w:rPr>
                <w:b/>
                <w:bCs/>
                <w:sz w:val="22"/>
                <w:szCs w:val="22"/>
                <w:lang w:val="en-AU" w:eastAsia="en-GB"/>
              </w:rPr>
              <w:t>March</w:t>
            </w:r>
          </w:p>
        </w:tc>
        <w:tc>
          <w:tcPr>
            <w:tcW w:w="5896" w:type="dxa"/>
            <w:vAlign w:val="center"/>
          </w:tcPr>
          <w:p w14:paraId="2615ACF3" w14:textId="6BD41353" w:rsidR="250ACE03" w:rsidRDefault="250ACE03" w:rsidP="1F21261F">
            <w:pPr>
              <w:spacing w:before="240" w:after="240"/>
              <w:rPr>
                <w:sz w:val="22"/>
                <w:szCs w:val="22"/>
                <w:lang w:val="en-AU" w:eastAsia="en-GB"/>
              </w:rPr>
            </w:pPr>
            <w:r w:rsidRPr="1F21261F">
              <w:rPr>
                <w:sz w:val="22"/>
                <w:szCs w:val="22"/>
                <w:lang w:val="en-AU" w:eastAsia="en-GB"/>
              </w:rPr>
              <w:t>Open Call opens.</w:t>
            </w:r>
          </w:p>
        </w:tc>
      </w:tr>
      <w:tr w:rsidR="1F21261F" w14:paraId="55B1F01A" w14:textId="77777777" w:rsidTr="31383E5B">
        <w:tc>
          <w:tcPr>
            <w:tcW w:w="3114" w:type="dxa"/>
            <w:vAlign w:val="center"/>
          </w:tcPr>
          <w:p w14:paraId="3C00ACE3" w14:textId="6C47ED64" w:rsidR="250ACE03" w:rsidRDefault="10D2B278" w:rsidP="1F21261F">
            <w:pPr>
              <w:spacing w:before="240" w:after="240"/>
              <w:rPr>
                <w:sz w:val="22"/>
                <w:szCs w:val="22"/>
                <w:lang w:val="en-AU" w:eastAsia="en-GB"/>
              </w:rPr>
            </w:pPr>
            <w:r w:rsidRPr="6D35BF40">
              <w:rPr>
                <w:b/>
                <w:bCs/>
                <w:sz w:val="22"/>
                <w:szCs w:val="22"/>
                <w:lang w:val="en-AU" w:eastAsia="en-GB"/>
              </w:rPr>
              <w:t xml:space="preserve">Tuesday 29 March, 6pm </w:t>
            </w:r>
          </w:p>
        </w:tc>
        <w:tc>
          <w:tcPr>
            <w:tcW w:w="5896" w:type="dxa"/>
            <w:vAlign w:val="center"/>
          </w:tcPr>
          <w:p w14:paraId="607B758A" w14:textId="43B7B2E7" w:rsidR="250ACE03" w:rsidRDefault="3090DAA4" w:rsidP="1F21261F">
            <w:pPr>
              <w:spacing w:before="240" w:after="240"/>
              <w:rPr>
                <w:sz w:val="22"/>
                <w:szCs w:val="22"/>
                <w:lang w:val="en-AU" w:eastAsia="en-GB"/>
              </w:rPr>
            </w:pPr>
            <w:r w:rsidRPr="31383E5B">
              <w:rPr>
                <w:sz w:val="22"/>
                <w:szCs w:val="22"/>
                <w:lang w:val="en-AU" w:eastAsia="en-GB"/>
              </w:rPr>
              <w:t>Live online Q&amp;A session on Zoom with Simon Abrahams, Creative Director and CEO, Melbourne Fringe.</w:t>
            </w:r>
          </w:p>
        </w:tc>
      </w:tr>
      <w:tr w:rsidR="1F21261F" w14:paraId="40D3CDA2" w14:textId="77777777" w:rsidTr="31383E5B">
        <w:tc>
          <w:tcPr>
            <w:tcW w:w="3114" w:type="dxa"/>
            <w:vAlign w:val="center"/>
          </w:tcPr>
          <w:p w14:paraId="38B5F309" w14:textId="6BD49CC6" w:rsidR="726C415A" w:rsidRDefault="1089099C" w:rsidP="1F21261F">
            <w:pPr>
              <w:spacing w:before="240" w:after="240"/>
              <w:rPr>
                <w:sz w:val="22"/>
                <w:szCs w:val="22"/>
                <w:lang w:val="en-AU" w:eastAsia="en-GB"/>
              </w:rPr>
            </w:pPr>
            <w:r w:rsidRPr="14ED6AF2">
              <w:rPr>
                <w:b/>
                <w:bCs/>
                <w:sz w:val="22"/>
                <w:szCs w:val="22"/>
                <w:lang w:val="en-AU" w:eastAsia="en-GB"/>
              </w:rPr>
              <w:t xml:space="preserve">Monday </w:t>
            </w:r>
            <w:r w:rsidR="5645F9E4" w:rsidRPr="14ED6AF2">
              <w:rPr>
                <w:b/>
                <w:bCs/>
                <w:sz w:val="22"/>
                <w:szCs w:val="22"/>
                <w:lang w:val="en-AU" w:eastAsia="en-GB"/>
              </w:rPr>
              <w:t>18 April</w:t>
            </w:r>
            <w:r w:rsidRPr="14ED6AF2">
              <w:rPr>
                <w:b/>
                <w:bCs/>
                <w:sz w:val="22"/>
                <w:szCs w:val="22"/>
                <w:lang w:val="en-AU" w:eastAsia="en-GB"/>
              </w:rPr>
              <w:t>, midnight</w:t>
            </w:r>
          </w:p>
        </w:tc>
        <w:tc>
          <w:tcPr>
            <w:tcW w:w="5896" w:type="dxa"/>
            <w:vAlign w:val="center"/>
          </w:tcPr>
          <w:p w14:paraId="5D0CCF76" w14:textId="7C729785" w:rsidR="250ACE03" w:rsidRDefault="3090DAA4" w:rsidP="1F21261F">
            <w:pPr>
              <w:spacing w:before="240" w:after="240"/>
              <w:rPr>
                <w:sz w:val="22"/>
                <w:szCs w:val="22"/>
                <w:lang w:val="en-AU" w:eastAsia="en-GB"/>
              </w:rPr>
            </w:pPr>
            <w:r w:rsidRPr="31383E5B">
              <w:rPr>
                <w:sz w:val="22"/>
                <w:szCs w:val="22"/>
                <w:lang w:val="en-AU" w:eastAsia="en-GB"/>
              </w:rPr>
              <w:t>Open Call closes.</w:t>
            </w:r>
          </w:p>
        </w:tc>
      </w:tr>
      <w:tr w:rsidR="1F21261F" w14:paraId="697DA11B" w14:textId="77777777" w:rsidTr="31383E5B">
        <w:tc>
          <w:tcPr>
            <w:tcW w:w="3114" w:type="dxa"/>
            <w:vAlign w:val="center"/>
          </w:tcPr>
          <w:p w14:paraId="50F162B8" w14:textId="39109E20" w:rsidR="726C415A" w:rsidRDefault="1089099C" w:rsidP="1F21261F">
            <w:pPr>
              <w:spacing w:before="240" w:after="240"/>
              <w:rPr>
                <w:b/>
                <w:bCs/>
                <w:sz w:val="22"/>
                <w:szCs w:val="22"/>
                <w:lang w:val="en-AU" w:eastAsia="en-GB"/>
              </w:rPr>
            </w:pPr>
            <w:r w:rsidRPr="14ED6AF2">
              <w:rPr>
                <w:b/>
                <w:bCs/>
                <w:sz w:val="22"/>
                <w:szCs w:val="22"/>
                <w:lang w:val="en-AU" w:eastAsia="en-GB"/>
              </w:rPr>
              <w:t>Friday 6 May</w:t>
            </w:r>
          </w:p>
        </w:tc>
        <w:tc>
          <w:tcPr>
            <w:tcW w:w="5896" w:type="dxa"/>
            <w:vAlign w:val="center"/>
          </w:tcPr>
          <w:p w14:paraId="20913D1A" w14:textId="5AB3126D" w:rsidR="250ACE03" w:rsidRDefault="250ACE03" w:rsidP="1F21261F">
            <w:pPr>
              <w:spacing w:before="240" w:after="240"/>
              <w:rPr>
                <w:sz w:val="22"/>
                <w:szCs w:val="22"/>
                <w:lang w:val="en-AU" w:eastAsia="en-GB"/>
              </w:rPr>
            </w:pPr>
            <w:r w:rsidRPr="1F21261F">
              <w:rPr>
                <w:sz w:val="22"/>
                <w:szCs w:val="22"/>
                <w:lang w:val="en-AU" w:eastAsia="en-GB"/>
              </w:rPr>
              <w:t xml:space="preserve">Shortlisted projects </w:t>
            </w:r>
            <w:r w:rsidR="3D2655D2" w:rsidRPr="1F21261F">
              <w:rPr>
                <w:sz w:val="22"/>
                <w:szCs w:val="22"/>
                <w:lang w:val="en-AU" w:eastAsia="en-GB"/>
              </w:rPr>
              <w:t xml:space="preserve">invited to </w:t>
            </w:r>
            <w:r w:rsidRPr="1F21261F">
              <w:rPr>
                <w:sz w:val="22"/>
                <w:szCs w:val="22"/>
                <w:lang w:val="en-AU" w:eastAsia="en-GB"/>
              </w:rPr>
              <w:t>participate in the second stage of the application process.</w:t>
            </w:r>
          </w:p>
        </w:tc>
      </w:tr>
      <w:tr w:rsidR="1F21261F" w14:paraId="4F640515" w14:textId="77777777" w:rsidTr="31383E5B">
        <w:tc>
          <w:tcPr>
            <w:tcW w:w="3114" w:type="dxa"/>
            <w:vAlign w:val="center"/>
          </w:tcPr>
          <w:p w14:paraId="11ACCD25" w14:textId="3890B7CE" w:rsidR="664B32EF" w:rsidRDefault="664B32EF" w:rsidP="1F21261F">
            <w:pPr>
              <w:spacing w:before="240" w:after="240"/>
              <w:rPr>
                <w:b/>
                <w:bCs/>
                <w:sz w:val="22"/>
                <w:szCs w:val="22"/>
                <w:lang w:val="en-AU" w:eastAsia="en-GB"/>
              </w:rPr>
            </w:pPr>
            <w:r w:rsidRPr="1F21261F">
              <w:rPr>
                <w:b/>
                <w:bCs/>
                <w:sz w:val="22"/>
                <w:szCs w:val="22"/>
                <w:lang w:val="en-AU" w:eastAsia="en-GB"/>
              </w:rPr>
              <w:t>Sunday 22 May, midnight</w:t>
            </w:r>
          </w:p>
        </w:tc>
        <w:tc>
          <w:tcPr>
            <w:tcW w:w="5896" w:type="dxa"/>
            <w:vAlign w:val="center"/>
          </w:tcPr>
          <w:p w14:paraId="0F6E574B" w14:textId="66E84AA3" w:rsidR="250ACE03" w:rsidRDefault="250ACE03" w:rsidP="1F21261F">
            <w:pPr>
              <w:spacing w:before="240" w:after="240"/>
              <w:rPr>
                <w:sz w:val="22"/>
                <w:szCs w:val="22"/>
                <w:lang w:val="en-AU" w:eastAsia="en-GB"/>
              </w:rPr>
            </w:pPr>
            <w:r w:rsidRPr="1F21261F">
              <w:rPr>
                <w:sz w:val="22"/>
                <w:szCs w:val="22"/>
                <w:lang w:val="en-AU" w:eastAsia="en-GB"/>
              </w:rPr>
              <w:t xml:space="preserve">Shortlisted artists submit their </w:t>
            </w:r>
            <w:r w:rsidR="3D2655D2" w:rsidRPr="1F21261F">
              <w:rPr>
                <w:sz w:val="22"/>
                <w:szCs w:val="22"/>
                <w:lang w:val="en-AU" w:eastAsia="en-GB"/>
              </w:rPr>
              <w:t>second-round</w:t>
            </w:r>
            <w:r w:rsidRPr="1F21261F">
              <w:rPr>
                <w:sz w:val="22"/>
                <w:szCs w:val="22"/>
                <w:lang w:val="en-AU" w:eastAsia="en-GB"/>
              </w:rPr>
              <w:t xml:space="preserve"> proposals.</w:t>
            </w:r>
          </w:p>
        </w:tc>
      </w:tr>
      <w:tr w:rsidR="1F21261F" w14:paraId="5367C8AB" w14:textId="77777777" w:rsidTr="31383E5B">
        <w:tc>
          <w:tcPr>
            <w:tcW w:w="3114" w:type="dxa"/>
            <w:vAlign w:val="center"/>
          </w:tcPr>
          <w:p w14:paraId="59C6FFB5" w14:textId="44216F20" w:rsidR="664B32EF" w:rsidRDefault="25CF6B65" w:rsidP="1F21261F">
            <w:pPr>
              <w:spacing w:before="240" w:after="240"/>
              <w:rPr>
                <w:b/>
                <w:bCs/>
                <w:sz w:val="22"/>
                <w:szCs w:val="22"/>
                <w:lang w:val="en-AU" w:eastAsia="en-GB"/>
              </w:rPr>
            </w:pPr>
            <w:r w:rsidRPr="14ED6AF2">
              <w:rPr>
                <w:b/>
                <w:bCs/>
                <w:sz w:val="22"/>
                <w:szCs w:val="22"/>
                <w:lang w:val="en-AU" w:eastAsia="en-GB"/>
              </w:rPr>
              <w:t>Wednesday 1 June (TBC)</w:t>
            </w:r>
          </w:p>
        </w:tc>
        <w:tc>
          <w:tcPr>
            <w:tcW w:w="5896" w:type="dxa"/>
            <w:vAlign w:val="center"/>
          </w:tcPr>
          <w:p w14:paraId="47060EAE" w14:textId="086EDF6C" w:rsidR="250ACE03" w:rsidRDefault="3090DAA4" w:rsidP="1F21261F">
            <w:pPr>
              <w:spacing w:before="240" w:after="240"/>
              <w:rPr>
                <w:sz w:val="22"/>
                <w:szCs w:val="22"/>
                <w:lang w:val="en-AU" w:eastAsia="en-GB"/>
              </w:rPr>
            </w:pPr>
            <w:r w:rsidRPr="31383E5B">
              <w:rPr>
                <w:sz w:val="22"/>
                <w:szCs w:val="22"/>
                <w:lang w:val="en-AU" w:eastAsia="en-GB"/>
              </w:rPr>
              <w:t>Artist Discussions held.</w:t>
            </w:r>
          </w:p>
        </w:tc>
      </w:tr>
      <w:tr w:rsidR="1F21261F" w14:paraId="53A59B7F" w14:textId="77777777" w:rsidTr="31383E5B">
        <w:tc>
          <w:tcPr>
            <w:tcW w:w="3114" w:type="dxa"/>
            <w:vAlign w:val="center"/>
          </w:tcPr>
          <w:p w14:paraId="11D63666" w14:textId="726EE677" w:rsidR="664B32EF" w:rsidRDefault="664B32EF" w:rsidP="1F21261F">
            <w:pPr>
              <w:spacing w:before="240" w:after="240"/>
              <w:rPr>
                <w:b/>
                <w:bCs/>
                <w:sz w:val="22"/>
                <w:szCs w:val="22"/>
                <w:lang w:val="en-AU" w:eastAsia="en-GB"/>
              </w:rPr>
            </w:pPr>
            <w:r w:rsidRPr="1F21261F">
              <w:rPr>
                <w:b/>
                <w:bCs/>
                <w:sz w:val="22"/>
                <w:szCs w:val="22"/>
                <w:lang w:val="en-AU" w:eastAsia="en-GB"/>
              </w:rPr>
              <w:t>Monday 13 June</w:t>
            </w:r>
          </w:p>
        </w:tc>
        <w:tc>
          <w:tcPr>
            <w:tcW w:w="5896" w:type="dxa"/>
            <w:vAlign w:val="center"/>
          </w:tcPr>
          <w:p w14:paraId="04C412E7" w14:textId="7E08F31C" w:rsidR="1F21261F" w:rsidRDefault="1F21261F" w:rsidP="1F21261F">
            <w:pPr>
              <w:spacing w:before="240" w:after="240"/>
              <w:rPr>
                <w:sz w:val="22"/>
                <w:szCs w:val="22"/>
                <w:lang w:val="en-AU" w:eastAsia="en-GB"/>
              </w:rPr>
            </w:pPr>
            <w:r w:rsidRPr="1F21261F">
              <w:rPr>
                <w:sz w:val="22"/>
                <w:szCs w:val="22"/>
                <w:lang w:val="en-AU" w:eastAsia="en-GB"/>
              </w:rPr>
              <w:t>Artists notified of outcome.</w:t>
            </w:r>
          </w:p>
        </w:tc>
      </w:tr>
      <w:tr w:rsidR="1F21261F" w14:paraId="62617A3E" w14:textId="77777777" w:rsidTr="31383E5B">
        <w:tc>
          <w:tcPr>
            <w:tcW w:w="3114" w:type="dxa"/>
            <w:vAlign w:val="center"/>
          </w:tcPr>
          <w:p w14:paraId="2F0861BB" w14:textId="5C59C951" w:rsidR="05B1564A" w:rsidRDefault="446893BD" w:rsidP="1F21261F">
            <w:pPr>
              <w:spacing w:before="240" w:after="240"/>
              <w:rPr>
                <w:b/>
                <w:bCs/>
                <w:sz w:val="22"/>
                <w:szCs w:val="22"/>
                <w:lang w:val="en-AU" w:eastAsia="en-GB"/>
              </w:rPr>
            </w:pPr>
            <w:r w:rsidRPr="31383E5B">
              <w:rPr>
                <w:b/>
                <w:bCs/>
                <w:sz w:val="22"/>
                <w:szCs w:val="22"/>
                <w:lang w:val="en-AU" w:eastAsia="en-GB"/>
              </w:rPr>
              <w:t>5</w:t>
            </w:r>
            <w:r w:rsidR="3090DAA4" w:rsidRPr="31383E5B">
              <w:rPr>
                <w:b/>
                <w:bCs/>
                <w:sz w:val="22"/>
                <w:szCs w:val="22"/>
                <w:lang w:val="en-AU" w:eastAsia="en-GB"/>
              </w:rPr>
              <w:t xml:space="preserve"> – 2</w:t>
            </w:r>
            <w:r w:rsidRPr="31383E5B">
              <w:rPr>
                <w:b/>
                <w:bCs/>
                <w:sz w:val="22"/>
                <w:szCs w:val="22"/>
                <w:lang w:val="en-AU" w:eastAsia="en-GB"/>
              </w:rPr>
              <w:t>2</w:t>
            </w:r>
            <w:r w:rsidR="3090DAA4" w:rsidRPr="31383E5B">
              <w:rPr>
                <w:b/>
                <w:bCs/>
                <w:sz w:val="22"/>
                <w:szCs w:val="22"/>
                <w:lang w:val="en-AU" w:eastAsia="en-GB"/>
              </w:rPr>
              <w:t xml:space="preserve"> October</w:t>
            </w:r>
            <w:r w:rsidR="0B759A60" w:rsidRPr="31383E5B">
              <w:rPr>
                <w:b/>
                <w:bCs/>
                <w:sz w:val="22"/>
                <w:szCs w:val="22"/>
                <w:lang w:val="en-AU" w:eastAsia="en-GB"/>
              </w:rPr>
              <w:t>,</w:t>
            </w:r>
            <w:r w:rsidR="3090DAA4" w:rsidRPr="31383E5B">
              <w:rPr>
                <w:b/>
                <w:bCs/>
                <w:sz w:val="22"/>
                <w:szCs w:val="22"/>
                <w:lang w:val="en-AU" w:eastAsia="en-GB"/>
              </w:rPr>
              <w:t xml:space="preserve"> 202</w:t>
            </w:r>
            <w:r w:rsidRPr="31383E5B">
              <w:rPr>
                <w:b/>
                <w:bCs/>
                <w:sz w:val="22"/>
                <w:szCs w:val="22"/>
                <w:lang w:val="en-AU" w:eastAsia="en-GB"/>
              </w:rPr>
              <w:t>3</w:t>
            </w:r>
          </w:p>
        </w:tc>
        <w:tc>
          <w:tcPr>
            <w:tcW w:w="5896" w:type="dxa"/>
            <w:vAlign w:val="center"/>
          </w:tcPr>
          <w:p w14:paraId="167AE39C" w14:textId="2A76F9C1" w:rsidR="250ACE03" w:rsidRDefault="250ACE03" w:rsidP="1F21261F">
            <w:pPr>
              <w:spacing w:before="240" w:after="240"/>
              <w:rPr>
                <w:sz w:val="22"/>
                <w:szCs w:val="22"/>
                <w:lang w:val="en-AU" w:eastAsia="en-GB"/>
              </w:rPr>
            </w:pPr>
            <w:r w:rsidRPr="1F21261F">
              <w:rPr>
                <w:sz w:val="22"/>
                <w:szCs w:val="22"/>
                <w:lang w:val="en-AU" w:eastAsia="en-GB"/>
              </w:rPr>
              <w:t>Premiere of inaugural commission as part of the Melbourne Fringe Festival 202</w:t>
            </w:r>
            <w:r w:rsidR="16D016A5" w:rsidRPr="1F21261F">
              <w:rPr>
                <w:sz w:val="22"/>
                <w:szCs w:val="22"/>
                <w:lang w:val="en-AU" w:eastAsia="en-GB"/>
              </w:rPr>
              <w:t>3</w:t>
            </w:r>
            <w:r w:rsidRPr="1F21261F">
              <w:rPr>
                <w:sz w:val="22"/>
                <w:szCs w:val="22"/>
                <w:lang w:val="en-AU" w:eastAsia="en-GB"/>
              </w:rPr>
              <w:t>.</w:t>
            </w:r>
          </w:p>
        </w:tc>
      </w:tr>
    </w:tbl>
    <w:p w14:paraId="36A3811E" w14:textId="77777777" w:rsidR="00E37B0E" w:rsidRPr="00E37B0E" w:rsidRDefault="00E37B0E" w:rsidP="1F21261F">
      <w:pPr>
        <w:spacing w:after="160"/>
        <w:rPr>
          <w:sz w:val="22"/>
          <w:szCs w:val="22"/>
          <w:lang w:val="en-AU" w:eastAsia="en-GB"/>
        </w:rPr>
      </w:pPr>
    </w:p>
    <w:p w14:paraId="44778237" w14:textId="0A1A4362" w:rsidR="00E37B0E" w:rsidRPr="00E37B0E" w:rsidRDefault="3090DAA4" w:rsidP="31383E5B">
      <w:pPr>
        <w:spacing w:after="160"/>
        <w:rPr>
          <w:b/>
          <w:bCs/>
          <w:i/>
          <w:iCs/>
          <w:sz w:val="22"/>
          <w:szCs w:val="22"/>
          <w:lang w:val="en-AU" w:eastAsia="en-GB"/>
        </w:rPr>
      </w:pPr>
      <w:r w:rsidRPr="31383E5B">
        <w:rPr>
          <w:b/>
          <w:bCs/>
          <w:i/>
          <w:iCs/>
          <w:sz w:val="22"/>
          <w:szCs w:val="22"/>
          <w:lang w:val="en-AU" w:eastAsia="en-GB"/>
        </w:rPr>
        <w:t>Subsequent commissions to be presented in 202</w:t>
      </w:r>
      <w:r w:rsidR="446893BD" w:rsidRPr="31383E5B">
        <w:rPr>
          <w:b/>
          <w:bCs/>
          <w:i/>
          <w:iCs/>
          <w:sz w:val="22"/>
          <w:szCs w:val="22"/>
          <w:lang w:val="en-AU" w:eastAsia="en-GB"/>
        </w:rPr>
        <w:t>4</w:t>
      </w:r>
      <w:r w:rsidRPr="31383E5B">
        <w:rPr>
          <w:b/>
          <w:bCs/>
          <w:i/>
          <w:iCs/>
          <w:sz w:val="22"/>
          <w:szCs w:val="22"/>
          <w:lang w:val="en-AU" w:eastAsia="en-GB"/>
        </w:rPr>
        <w:t xml:space="preserve"> and 202</w:t>
      </w:r>
      <w:r w:rsidR="446893BD" w:rsidRPr="31383E5B">
        <w:rPr>
          <w:b/>
          <w:bCs/>
          <w:i/>
          <w:iCs/>
          <w:sz w:val="22"/>
          <w:szCs w:val="22"/>
          <w:lang w:val="en-AU" w:eastAsia="en-GB"/>
        </w:rPr>
        <w:t>5</w:t>
      </w:r>
      <w:r w:rsidRPr="31383E5B">
        <w:rPr>
          <w:b/>
          <w:bCs/>
          <w:i/>
          <w:iCs/>
          <w:sz w:val="22"/>
          <w:szCs w:val="22"/>
          <w:lang w:val="en-AU" w:eastAsia="en-GB"/>
        </w:rPr>
        <w:t xml:space="preserve"> during the Melbourne Fringe Festival. The call-out for the 202</w:t>
      </w:r>
      <w:r w:rsidR="446893BD" w:rsidRPr="31383E5B">
        <w:rPr>
          <w:b/>
          <w:bCs/>
          <w:i/>
          <w:iCs/>
          <w:sz w:val="22"/>
          <w:szCs w:val="22"/>
          <w:lang w:val="en-AU" w:eastAsia="en-GB"/>
        </w:rPr>
        <w:t>4</w:t>
      </w:r>
      <w:r w:rsidRPr="31383E5B">
        <w:rPr>
          <w:b/>
          <w:bCs/>
          <w:i/>
          <w:iCs/>
          <w:sz w:val="22"/>
          <w:szCs w:val="22"/>
          <w:lang w:val="en-AU" w:eastAsia="en-GB"/>
        </w:rPr>
        <w:t xml:space="preserve"> commission will be later this year or </w:t>
      </w:r>
      <w:r w:rsidR="446893BD" w:rsidRPr="31383E5B">
        <w:rPr>
          <w:b/>
          <w:bCs/>
          <w:i/>
          <w:iCs/>
          <w:sz w:val="22"/>
          <w:szCs w:val="22"/>
          <w:lang w:val="en-AU" w:eastAsia="en-GB"/>
        </w:rPr>
        <w:t>early 2023</w:t>
      </w:r>
      <w:r w:rsidRPr="31383E5B">
        <w:rPr>
          <w:b/>
          <w:bCs/>
          <w:i/>
          <w:iCs/>
          <w:sz w:val="22"/>
          <w:szCs w:val="22"/>
          <w:lang w:val="en-AU" w:eastAsia="en-GB"/>
        </w:rPr>
        <w:t xml:space="preserve">. </w:t>
      </w:r>
    </w:p>
    <w:p w14:paraId="0E195A81" w14:textId="56740C34" w:rsidR="00E37B0E" w:rsidRPr="00E37B0E" w:rsidRDefault="250ACE03" w:rsidP="623E83FD">
      <w:pPr>
        <w:spacing w:after="160"/>
      </w:pPr>
      <w:r>
        <w:br w:type="page"/>
      </w:r>
    </w:p>
    <w:p w14:paraId="663B3ECE" w14:textId="38741996" w:rsidR="00E37B0E" w:rsidRPr="00E37B0E" w:rsidRDefault="00E37B0E" w:rsidP="31383E5B">
      <w:pPr>
        <w:spacing w:after="160"/>
        <w:rPr>
          <w:b/>
          <w:bCs/>
          <w:i/>
          <w:iCs/>
          <w:sz w:val="22"/>
          <w:szCs w:val="22"/>
          <w:lang w:val="en-AU" w:eastAsia="en-GB"/>
        </w:rPr>
      </w:pPr>
    </w:p>
    <w:p w14:paraId="1C7005C9" w14:textId="2C47ABEF" w:rsidR="00E37B0E" w:rsidRPr="00E37B0E" w:rsidRDefault="334C7688" w:rsidP="006A4B92">
      <w:pPr>
        <w:pStyle w:val="Heading1"/>
      </w:pPr>
      <w:r>
        <w:t xml:space="preserve">Expectations </w:t>
      </w:r>
    </w:p>
    <w:p w14:paraId="6D95CEAE" w14:textId="77777777" w:rsidR="00E37B0E" w:rsidRDefault="00E37B0E">
      <w:pPr>
        <w:rPr>
          <w:rFonts w:ascii="Arial Rounded MT Bold" w:eastAsia="Times New Roman" w:hAnsi="Arial Rounded MT Bold" w:cs="Times New Roman"/>
          <w:sz w:val="32"/>
          <w:szCs w:val="32"/>
          <w:lang w:val="en-AU" w:eastAsia="en-GB"/>
        </w:rPr>
      </w:pPr>
    </w:p>
    <w:p w14:paraId="770C7E30" w14:textId="00919F38" w:rsidR="00216620" w:rsidRDefault="00216620" w:rsidP="006A4B92">
      <w:pPr>
        <w:pStyle w:val="Heading2"/>
      </w:pPr>
      <w:r>
        <w:t xml:space="preserve">What we offer you </w:t>
      </w:r>
    </w:p>
    <w:p w14:paraId="5513BD75" w14:textId="77777777" w:rsidR="00216620" w:rsidRDefault="00216620">
      <w:pPr>
        <w:rPr>
          <w:szCs w:val="20"/>
          <w:lang w:val="en-US"/>
        </w:rPr>
      </w:pPr>
    </w:p>
    <w:p w14:paraId="48952D6D" w14:textId="0F67693A" w:rsidR="00216620" w:rsidRPr="005333D3" w:rsidRDefault="46784432" w:rsidP="00B6436A">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1F21261F">
        <w:rPr>
          <w:rFonts w:ascii="Arial" w:hAnsi="Arial" w:cs="Arial"/>
          <w:lang w:val="en-US"/>
        </w:rPr>
        <w:t>A commissioning budget of $100</w:t>
      </w:r>
      <w:r w:rsidR="2CF16C87" w:rsidRPr="1F21261F">
        <w:rPr>
          <w:rFonts w:ascii="Arial" w:hAnsi="Arial" w:cs="Arial"/>
          <w:lang w:val="en-US"/>
        </w:rPr>
        <w:t>,000</w:t>
      </w:r>
      <w:r w:rsidR="4BBA4CE0" w:rsidRPr="1F21261F">
        <w:rPr>
          <w:rFonts w:ascii="Arial" w:hAnsi="Arial" w:cs="Arial"/>
          <w:lang w:val="en-US"/>
        </w:rPr>
        <w:t xml:space="preserve"> and </w:t>
      </w:r>
      <w:r w:rsidR="3A92BDAA" w:rsidRPr="1F21261F">
        <w:rPr>
          <w:rFonts w:ascii="Arial" w:hAnsi="Arial" w:cs="Arial"/>
          <w:lang w:val="en-US"/>
        </w:rPr>
        <w:t xml:space="preserve">a </w:t>
      </w:r>
      <w:r w:rsidRPr="1F21261F">
        <w:rPr>
          <w:rFonts w:ascii="Arial" w:hAnsi="Arial" w:cs="Arial"/>
          <w:lang w:val="en-US"/>
        </w:rPr>
        <w:t xml:space="preserve">‘signature </w:t>
      </w:r>
      <w:r w:rsidR="4D58A34D" w:rsidRPr="1F21261F">
        <w:rPr>
          <w:rFonts w:ascii="Arial" w:hAnsi="Arial" w:cs="Arial"/>
          <w:lang w:val="en-US"/>
        </w:rPr>
        <w:t xml:space="preserve">event’ </w:t>
      </w:r>
      <w:r w:rsidRPr="1F21261F">
        <w:rPr>
          <w:rFonts w:ascii="Arial" w:hAnsi="Arial" w:cs="Arial"/>
          <w:lang w:val="en-US"/>
        </w:rPr>
        <w:t>spot in Melbourne Fringe Festival</w:t>
      </w:r>
      <w:r w:rsidR="4C5F6780" w:rsidRPr="1F21261F">
        <w:rPr>
          <w:rFonts w:ascii="Arial" w:hAnsi="Arial" w:cs="Arial"/>
          <w:lang w:val="en-US"/>
        </w:rPr>
        <w:t xml:space="preserve"> 202</w:t>
      </w:r>
      <w:r w:rsidR="43758F0F" w:rsidRPr="1F21261F">
        <w:rPr>
          <w:rFonts w:ascii="Arial" w:hAnsi="Arial" w:cs="Arial"/>
          <w:lang w:val="en-US"/>
        </w:rPr>
        <w:t>3</w:t>
      </w:r>
      <w:r w:rsidR="4C5F6780" w:rsidRPr="1F21261F">
        <w:rPr>
          <w:rFonts w:ascii="Arial" w:hAnsi="Arial" w:cs="Arial"/>
          <w:lang w:val="en-US"/>
        </w:rPr>
        <w:t>.</w:t>
      </w:r>
      <w:r w:rsidRPr="1F21261F">
        <w:rPr>
          <w:rFonts w:ascii="Arial" w:hAnsi="Arial" w:cs="Arial"/>
          <w:lang w:val="en-US"/>
        </w:rPr>
        <w:t xml:space="preserve"> </w:t>
      </w:r>
    </w:p>
    <w:p w14:paraId="5C5ADFFD" w14:textId="6A1E59E5" w:rsidR="0080103F" w:rsidRPr="005333D3" w:rsidRDefault="0080103F" w:rsidP="00B6436A">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A collaborator</w:t>
      </w:r>
      <w:r w:rsidR="001F7F79" w:rsidRPr="005333D3">
        <w:rPr>
          <w:rFonts w:ascii="Arial" w:hAnsi="Arial" w:cs="Arial"/>
          <w:lang w:val="en-US"/>
        </w:rPr>
        <w:t>.</w:t>
      </w:r>
      <w:r w:rsidR="00297902" w:rsidRPr="005333D3">
        <w:rPr>
          <w:rFonts w:ascii="Arial" w:hAnsi="Arial" w:cs="Arial"/>
          <w:lang w:val="en-US"/>
        </w:rPr>
        <w:t xml:space="preserve"> </w:t>
      </w:r>
      <w:r w:rsidR="001F7F79" w:rsidRPr="005333D3">
        <w:rPr>
          <w:rFonts w:ascii="Arial" w:hAnsi="Arial" w:cs="Arial"/>
          <w:lang w:val="en-US"/>
        </w:rPr>
        <w:t>W</w:t>
      </w:r>
      <w:r w:rsidRPr="005333D3">
        <w:rPr>
          <w:rFonts w:ascii="Arial" w:hAnsi="Arial" w:cs="Arial"/>
          <w:lang w:val="en-US"/>
        </w:rPr>
        <w:t xml:space="preserve">e are here to co-create </w:t>
      </w:r>
      <w:r w:rsidR="00383730" w:rsidRPr="005333D3">
        <w:rPr>
          <w:rFonts w:ascii="Arial" w:hAnsi="Arial" w:cs="Arial"/>
          <w:lang w:val="en-US"/>
        </w:rPr>
        <w:t xml:space="preserve">the vision and plans </w:t>
      </w:r>
      <w:r w:rsidR="00AE6BFB" w:rsidRPr="005333D3">
        <w:rPr>
          <w:rFonts w:ascii="Arial" w:hAnsi="Arial" w:cs="Arial"/>
          <w:lang w:val="en-US"/>
        </w:rPr>
        <w:t xml:space="preserve">for </w:t>
      </w:r>
      <w:r w:rsidRPr="005333D3">
        <w:rPr>
          <w:rFonts w:ascii="Arial" w:hAnsi="Arial" w:cs="Arial"/>
          <w:lang w:val="en-US"/>
        </w:rPr>
        <w:t>this work with you</w:t>
      </w:r>
      <w:r w:rsidR="00297902" w:rsidRPr="005333D3">
        <w:rPr>
          <w:rFonts w:ascii="Arial" w:hAnsi="Arial" w:cs="Arial"/>
          <w:lang w:val="en-US"/>
        </w:rPr>
        <w:t>.</w:t>
      </w:r>
      <w:r w:rsidRPr="005333D3">
        <w:rPr>
          <w:rFonts w:ascii="Arial" w:hAnsi="Arial" w:cs="Arial"/>
          <w:lang w:val="en-US"/>
        </w:rPr>
        <w:t xml:space="preserve"> </w:t>
      </w:r>
      <w:r w:rsidR="00297902" w:rsidRPr="005333D3">
        <w:rPr>
          <w:rFonts w:ascii="Arial" w:hAnsi="Arial" w:cs="Arial"/>
          <w:lang w:val="en-US"/>
        </w:rPr>
        <w:t>T</w:t>
      </w:r>
      <w:r w:rsidRPr="005333D3">
        <w:rPr>
          <w:rFonts w:ascii="Arial" w:hAnsi="Arial" w:cs="Arial"/>
          <w:lang w:val="en-US"/>
        </w:rPr>
        <w:t>his isn’t like a grant where you get the money and see us at the other end</w:t>
      </w:r>
      <w:r w:rsidR="00297902" w:rsidRPr="005333D3">
        <w:rPr>
          <w:rFonts w:ascii="Arial" w:hAnsi="Arial" w:cs="Arial"/>
          <w:lang w:val="en-US"/>
        </w:rPr>
        <w:t>.</w:t>
      </w:r>
      <w:r w:rsidRPr="005333D3">
        <w:rPr>
          <w:rFonts w:ascii="Arial" w:hAnsi="Arial" w:cs="Arial"/>
          <w:lang w:val="en-US"/>
        </w:rPr>
        <w:t xml:space="preserve"> </w:t>
      </w:r>
      <w:r w:rsidR="00297902" w:rsidRPr="005333D3">
        <w:rPr>
          <w:rFonts w:ascii="Arial" w:hAnsi="Arial" w:cs="Arial"/>
          <w:lang w:val="en-US"/>
        </w:rPr>
        <w:t>W</w:t>
      </w:r>
      <w:r w:rsidRPr="005333D3">
        <w:rPr>
          <w:rFonts w:ascii="Arial" w:hAnsi="Arial" w:cs="Arial"/>
          <w:lang w:val="en-US"/>
        </w:rPr>
        <w:t>e are here to help and support you every step along the way.</w:t>
      </w:r>
    </w:p>
    <w:p w14:paraId="62DC823A" w14:textId="0B96BC21" w:rsidR="00216620" w:rsidRPr="005333D3" w:rsidRDefault="002C784C" w:rsidP="00B6436A">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 xml:space="preserve">A whip-smart team of artistic and </w:t>
      </w:r>
      <w:proofErr w:type="spellStart"/>
      <w:r w:rsidRPr="005333D3">
        <w:rPr>
          <w:rFonts w:ascii="Arial" w:hAnsi="Arial" w:cs="Arial"/>
          <w:lang w:val="en-US"/>
        </w:rPr>
        <w:t>organi</w:t>
      </w:r>
      <w:r w:rsidR="00C90DFD" w:rsidRPr="005333D3">
        <w:rPr>
          <w:rFonts w:ascii="Arial" w:hAnsi="Arial" w:cs="Arial"/>
          <w:lang w:val="en-US"/>
        </w:rPr>
        <w:t>s</w:t>
      </w:r>
      <w:r w:rsidRPr="005333D3">
        <w:rPr>
          <w:rFonts w:ascii="Arial" w:hAnsi="Arial" w:cs="Arial"/>
          <w:lang w:val="en-US"/>
        </w:rPr>
        <w:t>ational</w:t>
      </w:r>
      <w:proofErr w:type="spellEnd"/>
      <w:r w:rsidRPr="005333D3">
        <w:rPr>
          <w:rFonts w:ascii="Arial" w:hAnsi="Arial" w:cs="Arial"/>
          <w:lang w:val="en-US"/>
        </w:rPr>
        <w:t xml:space="preserve"> Fringe staff members </w:t>
      </w:r>
      <w:r w:rsidR="000F2392" w:rsidRPr="005333D3">
        <w:rPr>
          <w:rFonts w:ascii="Arial" w:hAnsi="Arial" w:cs="Arial"/>
          <w:lang w:val="en-US"/>
        </w:rPr>
        <w:t xml:space="preserve">that </w:t>
      </w:r>
      <w:r w:rsidRPr="005333D3">
        <w:rPr>
          <w:rFonts w:ascii="Arial" w:hAnsi="Arial" w:cs="Arial"/>
          <w:lang w:val="en-US"/>
        </w:rPr>
        <w:t xml:space="preserve">can provide some support </w:t>
      </w:r>
      <w:r w:rsidR="00E33EDD" w:rsidRPr="005333D3">
        <w:rPr>
          <w:rFonts w:ascii="Arial" w:hAnsi="Arial" w:cs="Arial"/>
          <w:lang w:val="en-US"/>
        </w:rPr>
        <w:t xml:space="preserve">and advice </w:t>
      </w:r>
      <w:r w:rsidR="001F7F79" w:rsidRPr="005333D3">
        <w:rPr>
          <w:rFonts w:ascii="Arial" w:hAnsi="Arial" w:cs="Arial"/>
          <w:lang w:val="en-US"/>
        </w:rPr>
        <w:t>as you</w:t>
      </w:r>
      <w:r w:rsidRPr="005333D3">
        <w:rPr>
          <w:rFonts w:ascii="Arial" w:hAnsi="Arial" w:cs="Arial"/>
          <w:lang w:val="en-US"/>
        </w:rPr>
        <w:t xml:space="preserve"> navigat</w:t>
      </w:r>
      <w:r w:rsidR="001F7F79" w:rsidRPr="005333D3">
        <w:rPr>
          <w:rFonts w:ascii="Arial" w:hAnsi="Arial" w:cs="Arial"/>
          <w:lang w:val="en-US"/>
        </w:rPr>
        <w:t>e</w:t>
      </w:r>
      <w:r w:rsidRPr="005333D3">
        <w:rPr>
          <w:rFonts w:ascii="Arial" w:hAnsi="Arial" w:cs="Arial"/>
          <w:lang w:val="en-US"/>
        </w:rPr>
        <w:t xml:space="preserve"> the </w:t>
      </w:r>
      <w:r w:rsidR="00216620" w:rsidRPr="005333D3">
        <w:rPr>
          <w:rFonts w:ascii="Arial" w:hAnsi="Arial" w:cs="Arial"/>
          <w:lang w:val="en-US"/>
        </w:rPr>
        <w:t xml:space="preserve">process </w:t>
      </w:r>
      <w:r w:rsidR="00523533" w:rsidRPr="005333D3">
        <w:rPr>
          <w:rFonts w:ascii="Arial" w:hAnsi="Arial" w:cs="Arial"/>
          <w:lang w:val="en-US"/>
        </w:rPr>
        <w:t>of</w:t>
      </w:r>
      <w:r w:rsidR="00216620" w:rsidRPr="005333D3">
        <w:rPr>
          <w:rFonts w:ascii="Arial" w:hAnsi="Arial" w:cs="Arial"/>
          <w:lang w:val="en-US"/>
        </w:rPr>
        <w:t xml:space="preserve"> creating a large-scale public project</w:t>
      </w:r>
      <w:r w:rsidR="00407EFE" w:rsidRPr="005333D3">
        <w:rPr>
          <w:rFonts w:ascii="Arial" w:hAnsi="Arial" w:cs="Arial"/>
          <w:lang w:val="en-US"/>
        </w:rPr>
        <w:t>.</w:t>
      </w:r>
      <w:r w:rsidR="00216620" w:rsidRPr="005333D3">
        <w:rPr>
          <w:rFonts w:ascii="Arial" w:hAnsi="Arial" w:cs="Arial"/>
          <w:lang w:val="en-US"/>
        </w:rPr>
        <w:t xml:space="preserve"> </w:t>
      </w:r>
    </w:p>
    <w:p w14:paraId="3A0827B6" w14:textId="6398FC3C" w:rsidR="0080103F" w:rsidRPr="005333D3" w:rsidRDefault="0080103F" w:rsidP="00B6436A">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 xml:space="preserve">A contract that gives you the </w:t>
      </w:r>
      <w:r w:rsidR="00D931D1" w:rsidRPr="005333D3">
        <w:rPr>
          <w:rFonts w:ascii="Arial" w:hAnsi="Arial" w:cs="Arial"/>
          <w:lang w:val="en-US"/>
        </w:rPr>
        <w:t xml:space="preserve">ongoing </w:t>
      </w:r>
      <w:r w:rsidRPr="005333D3">
        <w:rPr>
          <w:rFonts w:ascii="Arial" w:hAnsi="Arial" w:cs="Arial"/>
          <w:lang w:val="en-US"/>
        </w:rPr>
        <w:t>intellectual property and moral rights over the work, with a world premiere at Melbourne Fringe Festival 202</w:t>
      </w:r>
      <w:r w:rsidR="00E46535">
        <w:rPr>
          <w:rFonts w:ascii="Arial" w:hAnsi="Arial" w:cs="Arial"/>
          <w:lang w:val="en-US"/>
        </w:rPr>
        <w:t>3</w:t>
      </w:r>
      <w:r w:rsidR="00407EFE" w:rsidRPr="005333D3">
        <w:rPr>
          <w:rFonts w:ascii="Arial" w:hAnsi="Arial" w:cs="Arial"/>
          <w:lang w:val="en-US"/>
        </w:rPr>
        <w:t>.</w:t>
      </w:r>
    </w:p>
    <w:p w14:paraId="2AFD64A7" w14:textId="4C97FA32" w:rsidR="0080103F" w:rsidRPr="005333D3" w:rsidRDefault="0080103F"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A professional publicist and marketing campaign to ensure the work has a high</w:t>
      </w:r>
      <w:r w:rsidR="001E0851" w:rsidRPr="005333D3">
        <w:rPr>
          <w:rFonts w:ascii="Arial" w:hAnsi="Arial" w:cs="Arial"/>
          <w:lang w:val="en-US"/>
        </w:rPr>
        <w:t>-</w:t>
      </w:r>
      <w:r w:rsidRPr="005333D3">
        <w:rPr>
          <w:rFonts w:ascii="Arial" w:hAnsi="Arial" w:cs="Arial"/>
          <w:lang w:val="en-US"/>
        </w:rPr>
        <w:t>profile outcome</w:t>
      </w:r>
      <w:r w:rsidR="00407EFE" w:rsidRPr="005333D3">
        <w:rPr>
          <w:rFonts w:ascii="Arial" w:hAnsi="Arial" w:cs="Arial"/>
          <w:lang w:val="en-US"/>
        </w:rPr>
        <w:t>.</w:t>
      </w:r>
      <w:r w:rsidRPr="005333D3">
        <w:rPr>
          <w:rFonts w:ascii="Arial" w:hAnsi="Arial" w:cs="Arial"/>
          <w:lang w:val="en-US"/>
        </w:rPr>
        <w:t xml:space="preserve"> </w:t>
      </w:r>
    </w:p>
    <w:p w14:paraId="0A92AD2B" w14:textId="4416BF85" w:rsidR="00216620" w:rsidRPr="005333D3" w:rsidRDefault="00216620" w:rsidP="001F7F79">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Opportunities to promote the commission</w:t>
      </w:r>
      <w:r w:rsidR="00F34A6C" w:rsidRPr="005333D3">
        <w:rPr>
          <w:rFonts w:ascii="Arial" w:hAnsi="Arial" w:cs="Arial"/>
          <w:lang w:val="en-US"/>
        </w:rPr>
        <w:t xml:space="preserve"> during its </w:t>
      </w:r>
      <w:r w:rsidR="009105C7" w:rsidRPr="005333D3">
        <w:rPr>
          <w:rFonts w:ascii="Arial" w:hAnsi="Arial" w:cs="Arial"/>
          <w:lang w:val="en-US"/>
        </w:rPr>
        <w:t xml:space="preserve">development and </w:t>
      </w:r>
      <w:r w:rsidR="000F2392" w:rsidRPr="005333D3">
        <w:rPr>
          <w:rFonts w:ascii="Arial" w:hAnsi="Arial" w:cs="Arial"/>
          <w:lang w:val="en-US"/>
        </w:rPr>
        <w:t xml:space="preserve">for </w:t>
      </w:r>
      <w:r w:rsidR="009105C7" w:rsidRPr="005333D3">
        <w:rPr>
          <w:rFonts w:ascii="Arial" w:hAnsi="Arial" w:cs="Arial"/>
          <w:lang w:val="en-US"/>
        </w:rPr>
        <w:t>its final presentation</w:t>
      </w:r>
      <w:r w:rsidR="00407EFE" w:rsidRPr="005333D3">
        <w:rPr>
          <w:rFonts w:ascii="Arial" w:hAnsi="Arial" w:cs="Arial"/>
          <w:lang w:val="en-US"/>
        </w:rPr>
        <w:t>.</w:t>
      </w:r>
      <w:r w:rsidR="009105C7" w:rsidRPr="005333D3">
        <w:rPr>
          <w:rFonts w:ascii="Arial" w:hAnsi="Arial" w:cs="Arial"/>
          <w:lang w:val="en-US"/>
        </w:rPr>
        <w:t xml:space="preserve"> </w:t>
      </w:r>
      <w:r w:rsidRPr="005333D3">
        <w:rPr>
          <w:rFonts w:ascii="Arial" w:hAnsi="Arial" w:cs="Arial"/>
          <w:lang w:val="en-US"/>
        </w:rPr>
        <w:t xml:space="preserve"> </w:t>
      </w:r>
    </w:p>
    <w:p w14:paraId="7577A027" w14:textId="0EB50090" w:rsidR="0080103F" w:rsidRPr="005333D3" w:rsidRDefault="00216620" w:rsidP="005D2A47">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Tim Tams, when required</w:t>
      </w:r>
      <w:r w:rsidR="00407EFE" w:rsidRPr="005333D3">
        <w:rPr>
          <w:rFonts w:ascii="Arial" w:hAnsi="Arial" w:cs="Arial"/>
          <w:lang w:val="en-US"/>
        </w:rPr>
        <w:t>.</w:t>
      </w:r>
      <w:r w:rsidRPr="005333D3">
        <w:rPr>
          <w:rFonts w:ascii="Arial" w:hAnsi="Arial" w:cs="Arial"/>
          <w:lang w:val="en-US"/>
        </w:rPr>
        <w:t xml:space="preserve"> </w:t>
      </w:r>
    </w:p>
    <w:p w14:paraId="31924D90" w14:textId="77777777" w:rsidR="00216620" w:rsidRPr="00216620" w:rsidRDefault="00216620">
      <w:pPr>
        <w:rPr>
          <w:rFonts w:eastAsia="Times New Roman" w:cs="Arial"/>
          <w:szCs w:val="20"/>
          <w:lang w:val="en-AU" w:eastAsia="en-GB"/>
        </w:rPr>
      </w:pPr>
    </w:p>
    <w:p w14:paraId="7E7DF2F7" w14:textId="40DEF02E" w:rsidR="00954F83" w:rsidRDefault="00216620" w:rsidP="006A4B92">
      <w:pPr>
        <w:pStyle w:val="Heading2"/>
      </w:pPr>
      <w:r>
        <w:t xml:space="preserve">What we expect </w:t>
      </w:r>
    </w:p>
    <w:p w14:paraId="69A52FE6" w14:textId="59A5DBFB" w:rsidR="00216620" w:rsidRPr="00954F83" w:rsidRDefault="00216620" w:rsidP="00954F83">
      <w:pPr>
        <w:rPr>
          <w:rFonts w:cs="Arial"/>
          <w:szCs w:val="20"/>
          <w:lang w:val="en-US"/>
        </w:rPr>
      </w:pPr>
    </w:p>
    <w:p w14:paraId="4AF51DC6" w14:textId="376441D8" w:rsidR="00E613EC" w:rsidRPr="005333D3" w:rsidRDefault="00E613EC" w:rsidP="00B47B95">
      <w:pPr>
        <w:spacing w:afterLines="80" w:after="192"/>
        <w:rPr>
          <w:rFonts w:cs="Arial"/>
          <w:sz w:val="22"/>
          <w:szCs w:val="22"/>
          <w:lang w:val="en-US"/>
        </w:rPr>
      </w:pPr>
      <w:r w:rsidRPr="005333D3">
        <w:rPr>
          <w:rFonts w:cs="Arial"/>
          <w:sz w:val="22"/>
          <w:szCs w:val="22"/>
          <w:lang w:val="en-US"/>
        </w:rPr>
        <w:t xml:space="preserve">We ask that you be willing </w:t>
      </w:r>
      <w:r w:rsidR="009C32C0" w:rsidRPr="005333D3">
        <w:rPr>
          <w:rFonts w:cs="Arial"/>
          <w:sz w:val="22"/>
          <w:szCs w:val="22"/>
          <w:lang w:val="en-US"/>
        </w:rPr>
        <w:t xml:space="preserve">and excited to: </w:t>
      </w:r>
    </w:p>
    <w:p w14:paraId="27BCA1D5" w14:textId="792C4633" w:rsidR="002C784C" w:rsidRPr="005333D3"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lang w:val="en-AU" w:eastAsia="en-GB"/>
        </w:rPr>
      </w:pPr>
      <w:r w:rsidRPr="005333D3">
        <w:rPr>
          <w:rFonts w:ascii="Arial" w:eastAsia="Times New Roman" w:hAnsi="Arial" w:cs="Arial"/>
          <w:color w:val="222222"/>
          <w:shd w:val="clear" w:color="auto" w:fill="FFFFFF"/>
          <w:lang w:val="en-AU" w:eastAsia="en-GB"/>
        </w:rPr>
        <w:t xml:space="preserve">professionally </w:t>
      </w:r>
      <w:r w:rsidR="00C672C8" w:rsidRPr="005333D3">
        <w:rPr>
          <w:rFonts w:ascii="Arial" w:eastAsia="Times New Roman" w:hAnsi="Arial" w:cs="Arial"/>
          <w:color w:val="222222"/>
          <w:shd w:val="clear" w:color="auto" w:fill="FFFFFF"/>
          <w:lang w:val="en-AU" w:eastAsia="en-GB"/>
        </w:rPr>
        <w:t xml:space="preserve">envisage, </w:t>
      </w:r>
      <w:r w:rsidR="00D76C34" w:rsidRPr="005333D3">
        <w:rPr>
          <w:rFonts w:ascii="Arial" w:eastAsia="Times New Roman" w:hAnsi="Arial" w:cs="Arial"/>
          <w:color w:val="222222"/>
          <w:shd w:val="clear" w:color="auto" w:fill="FFFFFF"/>
          <w:lang w:val="en-AU" w:eastAsia="en-GB"/>
        </w:rPr>
        <w:t xml:space="preserve">plan, </w:t>
      </w:r>
      <w:r w:rsidRPr="005333D3">
        <w:rPr>
          <w:rFonts w:ascii="Arial" w:eastAsia="Times New Roman" w:hAnsi="Arial" w:cs="Arial"/>
          <w:color w:val="222222"/>
          <w:shd w:val="clear" w:color="auto" w:fill="FFFFFF"/>
          <w:lang w:val="en-AU" w:eastAsia="en-GB"/>
        </w:rPr>
        <w:t xml:space="preserve">produce </w:t>
      </w:r>
      <w:r w:rsidR="00C672C8" w:rsidRPr="005333D3">
        <w:rPr>
          <w:rFonts w:ascii="Arial" w:eastAsia="Times New Roman" w:hAnsi="Arial" w:cs="Arial"/>
          <w:color w:val="222222"/>
          <w:shd w:val="clear" w:color="auto" w:fill="FFFFFF"/>
          <w:lang w:val="en-AU" w:eastAsia="en-GB"/>
        </w:rPr>
        <w:t xml:space="preserve">and deliver </w:t>
      </w:r>
      <w:r w:rsidRPr="005333D3">
        <w:rPr>
          <w:rFonts w:ascii="Arial" w:eastAsia="Times New Roman" w:hAnsi="Arial" w:cs="Arial"/>
          <w:color w:val="222222"/>
          <w:shd w:val="clear" w:color="auto" w:fill="FFFFFF"/>
          <w:lang w:val="en-AU" w:eastAsia="en-GB"/>
        </w:rPr>
        <w:t xml:space="preserve">a participatory public artwork of scale and of the highest calibre for presentation </w:t>
      </w:r>
      <w:r w:rsidR="001E0851" w:rsidRPr="005333D3">
        <w:rPr>
          <w:rFonts w:ascii="Arial" w:eastAsia="Times New Roman" w:hAnsi="Arial" w:cs="Arial"/>
          <w:color w:val="222222"/>
          <w:shd w:val="clear" w:color="auto" w:fill="FFFFFF"/>
          <w:lang w:val="en-AU" w:eastAsia="en-GB"/>
        </w:rPr>
        <w:t xml:space="preserve">within the dates of </w:t>
      </w:r>
      <w:r w:rsidRPr="005333D3">
        <w:rPr>
          <w:rFonts w:ascii="Arial" w:eastAsia="Times New Roman" w:hAnsi="Arial" w:cs="Arial"/>
          <w:color w:val="222222"/>
          <w:shd w:val="clear" w:color="auto" w:fill="FFFFFF"/>
          <w:lang w:val="en-AU" w:eastAsia="en-GB"/>
        </w:rPr>
        <w:t>Melbourne Fringe Festival 202</w:t>
      </w:r>
      <w:r w:rsidR="00E46535">
        <w:rPr>
          <w:rFonts w:ascii="Arial" w:eastAsia="Times New Roman" w:hAnsi="Arial" w:cs="Arial"/>
          <w:color w:val="222222"/>
          <w:shd w:val="clear" w:color="auto" w:fill="FFFFFF"/>
          <w:lang w:val="en-AU" w:eastAsia="en-GB"/>
        </w:rPr>
        <w:t>3</w:t>
      </w:r>
      <w:r w:rsidR="00B47B95" w:rsidRPr="005333D3">
        <w:rPr>
          <w:rFonts w:ascii="Arial" w:eastAsia="Times New Roman" w:hAnsi="Arial" w:cs="Arial"/>
          <w:color w:val="222222"/>
          <w:shd w:val="clear" w:color="auto" w:fill="FFFFFF"/>
          <w:lang w:val="en-AU" w:eastAsia="en-GB"/>
        </w:rPr>
        <w:t xml:space="preserve">, which runs </w:t>
      </w:r>
      <w:r w:rsidR="00E46535">
        <w:rPr>
          <w:rFonts w:ascii="Arial" w:eastAsia="Times New Roman" w:hAnsi="Arial" w:cs="Arial"/>
          <w:color w:val="222222"/>
          <w:shd w:val="clear" w:color="auto" w:fill="FFFFFF"/>
          <w:lang w:val="en-AU" w:eastAsia="en-GB"/>
        </w:rPr>
        <w:t>5</w:t>
      </w:r>
      <w:r w:rsidR="00B47B95" w:rsidRPr="005333D3">
        <w:rPr>
          <w:rFonts w:ascii="Arial" w:eastAsia="Times New Roman" w:hAnsi="Arial" w:cs="Arial"/>
          <w:color w:val="222222"/>
          <w:shd w:val="clear" w:color="auto" w:fill="FFFFFF"/>
          <w:lang w:val="en-AU" w:eastAsia="en-GB"/>
        </w:rPr>
        <w:t>–2</w:t>
      </w:r>
      <w:r w:rsidR="00E46535">
        <w:rPr>
          <w:rFonts w:ascii="Arial" w:eastAsia="Times New Roman" w:hAnsi="Arial" w:cs="Arial"/>
          <w:color w:val="222222"/>
          <w:shd w:val="clear" w:color="auto" w:fill="FFFFFF"/>
          <w:lang w:val="en-AU" w:eastAsia="en-GB"/>
        </w:rPr>
        <w:t>2</w:t>
      </w:r>
      <w:r w:rsidR="00B47B95" w:rsidRPr="005333D3">
        <w:rPr>
          <w:rFonts w:ascii="Arial" w:eastAsia="Times New Roman" w:hAnsi="Arial" w:cs="Arial"/>
          <w:color w:val="222222"/>
          <w:shd w:val="clear" w:color="auto" w:fill="FFFFFF"/>
          <w:lang w:val="en-AU" w:eastAsia="en-GB"/>
        </w:rPr>
        <w:t xml:space="preserve"> October 202</w:t>
      </w:r>
      <w:r w:rsidR="00E46535">
        <w:rPr>
          <w:rFonts w:ascii="Arial" w:eastAsia="Times New Roman" w:hAnsi="Arial" w:cs="Arial"/>
          <w:color w:val="222222"/>
          <w:shd w:val="clear" w:color="auto" w:fill="FFFFFF"/>
          <w:lang w:val="en-AU" w:eastAsia="en-GB"/>
        </w:rPr>
        <w:t>3</w:t>
      </w:r>
      <w:r w:rsidR="00407EFE" w:rsidRPr="005333D3">
        <w:rPr>
          <w:rFonts w:ascii="Arial" w:eastAsia="Times New Roman" w:hAnsi="Arial" w:cs="Arial"/>
          <w:color w:val="222222"/>
          <w:shd w:val="clear" w:color="auto" w:fill="FFFFFF"/>
          <w:lang w:val="en-AU" w:eastAsia="en-GB"/>
        </w:rPr>
        <w:t>.</w:t>
      </w:r>
      <w:r w:rsidRPr="005333D3">
        <w:rPr>
          <w:rFonts w:ascii="Arial" w:eastAsia="Times New Roman" w:hAnsi="Arial" w:cs="Arial"/>
          <w:color w:val="222222"/>
          <w:shd w:val="clear" w:color="auto" w:fill="FFFFFF"/>
          <w:lang w:val="en-AU" w:eastAsia="en-GB"/>
        </w:rPr>
        <w:t xml:space="preserve"> </w:t>
      </w:r>
    </w:p>
    <w:p w14:paraId="3D7F29CC" w14:textId="40C2E533" w:rsidR="00216620" w:rsidRPr="005333D3"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 xml:space="preserve">enjoy </w:t>
      </w:r>
      <w:r w:rsidR="00216620" w:rsidRPr="005333D3">
        <w:rPr>
          <w:rFonts w:ascii="Arial" w:hAnsi="Arial" w:cs="Arial"/>
          <w:lang w:val="en-US"/>
        </w:rPr>
        <w:t>collaborat</w:t>
      </w:r>
      <w:r w:rsidRPr="005333D3">
        <w:rPr>
          <w:rFonts w:ascii="Arial" w:hAnsi="Arial" w:cs="Arial"/>
          <w:lang w:val="en-US"/>
        </w:rPr>
        <w:t>ing</w:t>
      </w:r>
      <w:r w:rsidR="00216620" w:rsidRPr="005333D3">
        <w:rPr>
          <w:rFonts w:ascii="Arial" w:hAnsi="Arial" w:cs="Arial"/>
          <w:lang w:val="en-US"/>
        </w:rPr>
        <w:t xml:space="preserve"> with </w:t>
      </w:r>
      <w:r w:rsidRPr="005333D3">
        <w:rPr>
          <w:rFonts w:ascii="Arial" w:hAnsi="Arial" w:cs="Arial"/>
          <w:lang w:val="en-US"/>
        </w:rPr>
        <w:t xml:space="preserve">Melbourne </w:t>
      </w:r>
      <w:r w:rsidR="00216620" w:rsidRPr="005333D3">
        <w:rPr>
          <w:rFonts w:ascii="Arial" w:hAnsi="Arial" w:cs="Arial"/>
          <w:lang w:val="en-US"/>
        </w:rPr>
        <w:t xml:space="preserve">Fringe </w:t>
      </w:r>
      <w:r w:rsidRPr="005333D3">
        <w:rPr>
          <w:rFonts w:ascii="Arial" w:hAnsi="Arial" w:cs="Arial"/>
          <w:lang w:val="en-US"/>
        </w:rPr>
        <w:t xml:space="preserve">and be ready to </w:t>
      </w:r>
      <w:r w:rsidR="009C32C0" w:rsidRPr="005333D3">
        <w:rPr>
          <w:rFonts w:ascii="Arial" w:hAnsi="Arial" w:cs="Arial"/>
          <w:lang w:val="en-US"/>
        </w:rPr>
        <w:t xml:space="preserve">undertake a creative </w:t>
      </w:r>
      <w:r w:rsidR="009105C7" w:rsidRPr="005333D3">
        <w:rPr>
          <w:rFonts w:ascii="Arial" w:hAnsi="Arial" w:cs="Arial"/>
          <w:lang w:val="en-US"/>
        </w:rPr>
        <w:t xml:space="preserve">process that </w:t>
      </w:r>
      <w:r w:rsidRPr="005333D3">
        <w:rPr>
          <w:rFonts w:ascii="Arial" w:hAnsi="Arial" w:cs="Arial"/>
          <w:lang w:val="en-US"/>
        </w:rPr>
        <w:t xml:space="preserve">will be </w:t>
      </w:r>
      <w:r w:rsidR="00216620" w:rsidRPr="005333D3">
        <w:rPr>
          <w:rFonts w:ascii="Arial" w:hAnsi="Arial" w:cs="Arial"/>
          <w:lang w:val="en-US"/>
        </w:rPr>
        <w:t>exciting, fun</w:t>
      </w:r>
      <w:r w:rsidR="009105C7" w:rsidRPr="005333D3">
        <w:rPr>
          <w:rFonts w:ascii="Arial" w:hAnsi="Arial" w:cs="Arial"/>
          <w:lang w:val="en-US"/>
        </w:rPr>
        <w:t xml:space="preserve">, </w:t>
      </w:r>
      <w:r w:rsidR="009C32C0" w:rsidRPr="005333D3">
        <w:rPr>
          <w:rFonts w:ascii="Arial" w:hAnsi="Arial" w:cs="Arial"/>
          <w:lang w:val="en-US"/>
        </w:rPr>
        <w:t xml:space="preserve">and </w:t>
      </w:r>
      <w:r w:rsidR="009105C7" w:rsidRPr="005333D3">
        <w:rPr>
          <w:rFonts w:ascii="Arial" w:hAnsi="Arial" w:cs="Arial"/>
          <w:lang w:val="en-US"/>
        </w:rPr>
        <w:t xml:space="preserve">supported </w:t>
      </w:r>
      <w:r w:rsidR="00216620" w:rsidRPr="005333D3">
        <w:rPr>
          <w:rFonts w:ascii="Arial" w:hAnsi="Arial" w:cs="Arial"/>
          <w:lang w:val="en-US"/>
        </w:rPr>
        <w:t>– </w:t>
      </w:r>
      <w:r w:rsidR="009105C7" w:rsidRPr="005333D3">
        <w:rPr>
          <w:rFonts w:ascii="Arial" w:hAnsi="Arial" w:cs="Arial"/>
          <w:lang w:val="en-US"/>
        </w:rPr>
        <w:t>but</w:t>
      </w:r>
      <w:r w:rsidR="00216620" w:rsidRPr="005333D3">
        <w:rPr>
          <w:rFonts w:ascii="Arial" w:hAnsi="Arial" w:cs="Arial"/>
          <w:lang w:val="en-US"/>
        </w:rPr>
        <w:t xml:space="preserve">, yes, </w:t>
      </w:r>
      <w:r w:rsidR="009105C7" w:rsidRPr="005333D3">
        <w:rPr>
          <w:rFonts w:ascii="Arial" w:hAnsi="Arial" w:cs="Arial"/>
          <w:lang w:val="en-US"/>
        </w:rPr>
        <w:t xml:space="preserve">also </w:t>
      </w:r>
      <w:r w:rsidR="00216620" w:rsidRPr="005333D3">
        <w:rPr>
          <w:rFonts w:ascii="Arial" w:hAnsi="Arial" w:cs="Arial"/>
          <w:lang w:val="en-US"/>
        </w:rPr>
        <w:t xml:space="preserve">sometimes </w:t>
      </w:r>
      <w:r w:rsidR="001E0851" w:rsidRPr="005333D3">
        <w:rPr>
          <w:rFonts w:ascii="Arial" w:hAnsi="Arial" w:cs="Arial"/>
          <w:lang w:val="en-US"/>
        </w:rPr>
        <w:t xml:space="preserve">stressful </w:t>
      </w:r>
      <w:r w:rsidR="009105C7" w:rsidRPr="005333D3">
        <w:rPr>
          <w:rFonts w:ascii="Arial" w:hAnsi="Arial" w:cs="Arial"/>
          <w:lang w:val="en-US"/>
        </w:rPr>
        <w:t>(like all big projects are)</w:t>
      </w:r>
      <w:r w:rsidR="00407EFE" w:rsidRPr="005333D3">
        <w:rPr>
          <w:rFonts w:ascii="Arial" w:hAnsi="Arial" w:cs="Arial"/>
          <w:lang w:val="en-US"/>
        </w:rPr>
        <w:t>.</w:t>
      </w:r>
      <w:r w:rsidR="00216620" w:rsidRPr="005333D3">
        <w:rPr>
          <w:rFonts w:ascii="Arial" w:hAnsi="Arial" w:cs="Arial"/>
          <w:lang w:val="en-US"/>
        </w:rPr>
        <w:t xml:space="preserve"> </w:t>
      </w:r>
    </w:p>
    <w:p w14:paraId="720A6D66" w14:textId="0FD31D49" w:rsidR="002C784C" w:rsidRPr="005333D3"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 xml:space="preserve">work within the available budget and time. </w:t>
      </w:r>
      <w:r w:rsidR="00B47B95" w:rsidRPr="005333D3">
        <w:rPr>
          <w:rFonts w:ascii="Arial" w:hAnsi="Arial" w:cs="Arial"/>
          <w:lang w:val="en-US"/>
        </w:rPr>
        <w:t>We can help you fundraise for additional funding</w:t>
      </w:r>
      <w:r w:rsidR="00C701EE" w:rsidRPr="005333D3">
        <w:rPr>
          <w:rFonts w:ascii="Arial" w:hAnsi="Arial" w:cs="Arial"/>
          <w:lang w:val="en-US"/>
        </w:rPr>
        <w:t>;</w:t>
      </w:r>
      <w:r w:rsidR="00B47B95" w:rsidRPr="005333D3">
        <w:rPr>
          <w:rFonts w:ascii="Arial" w:hAnsi="Arial" w:cs="Arial"/>
          <w:lang w:val="en-US"/>
        </w:rPr>
        <w:t xml:space="preserve"> however</w:t>
      </w:r>
      <w:r w:rsidR="00C701EE" w:rsidRPr="005333D3">
        <w:rPr>
          <w:rFonts w:ascii="Arial" w:hAnsi="Arial" w:cs="Arial"/>
          <w:lang w:val="en-US"/>
        </w:rPr>
        <w:t>,</w:t>
      </w:r>
      <w:r w:rsidR="00B47B95" w:rsidRPr="005333D3">
        <w:rPr>
          <w:rFonts w:ascii="Arial" w:hAnsi="Arial" w:cs="Arial"/>
          <w:lang w:val="en-US"/>
        </w:rPr>
        <w:t xml:space="preserve"> we expect that</w:t>
      </w:r>
      <w:r w:rsidR="001E0851" w:rsidRPr="005333D3">
        <w:rPr>
          <w:rFonts w:ascii="Arial" w:hAnsi="Arial" w:cs="Arial"/>
          <w:lang w:val="en-US"/>
        </w:rPr>
        <w:t xml:space="preserve"> you can conceive</w:t>
      </w:r>
      <w:r w:rsidR="00B47B95" w:rsidRPr="005333D3">
        <w:rPr>
          <w:rFonts w:ascii="Arial" w:hAnsi="Arial" w:cs="Arial"/>
          <w:lang w:val="en-US"/>
        </w:rPr>
        <w:t xml:space="preserve"> a version of your project </w:t>
      </w:r>
      <w:r w:rsidR="001E0851" w:rsidRPr="005333D3">
        <w:rPr>
          <w:rFonts w:ascii="Arial" w:hAnsi="Arial" w:cs="Arial"/>
          <w:lang w:val="en-US"/>
        </w:rPr>
        <w:t xml:space="preserve">that </w:t>
      </w:r>
      <w:r w:rsidR="00B47B95" w:rsidRPr="005333D3">
        <w:rPr>
          <w:rFonts w:ascii="Arial" w:hAnsi="Arial" w:cs="Arial"/>
          <w:lang w:val="en-US"/>
        </w:rPr>
        <w:t xml:space="preserve">will be ready </w:t>
      </w:r>
      <w:r w:rsidRPr="005333D3">
        <w:rPr>
          <w:rFonts w:ascii="Arial" w:hAnsi="Arial" w:cs="Arial"/>
          <w:lang w:val="en-US"/>
        </w:rPr>
        <w:t xml:space="preserve">for </w:t>
      </w:r>
      <w:r w:rsidR="001E0851" w:rsidRPr="005333D3">
        <w:rPr>
          <w:rFonts w:ascii="Arial" w:hAnsi="Arial" w:cs="Arial"/>
          <w:lang w:val="en-US"/>
        </w:rPr>
        <w:t xml:space="preserve">final </w:t>
      </w:r>
      <w:r w:rsidRPr="005333D3">
        <w:rPr>
          <w:rFonts w:ascii="Arial" w:hAnsi="Arial" w:cs="Arial"/>
          <w:lang w:val="en-US"/>
        </w:rPr>
        <w:t xml:space="preserve">presentation </w:t>
      </w:r>
      <w:r w:rsidR="00B47B95" w:rsidRPr="005333D3">
        <w:rPr>
          <w:rFonts w:ascii="Arial" w:hAnsi="Arial" w:cs="Arial"/>
          <w:lang w:val="en-US"/>
        </w:rPr>
        <w:t xml:space="preserve">using the available budget </w:t>
      </w:r>
      <w:r w:rsidRPr="005333D3">
        <w:rPr>
          <w:rFonts w:ascii="Arial" w:hAnsi="Arial" w:cs="Arial"/>
          <w:lang w:val="en-US"/>
        </w:rPr>
        <w:t>during the Melbourne Fringe Festival 202</w:t>
      </w:r>
      <w:r w:rsidR="00E46535">
        <w:rPr>
          <w:rFonts w:ascii="Arial" w:hAnsi="Arial" w:cs="Arial"/>
          <w:lang w:val="en-US"/>
        </w:rPr>
        <w:t>3</w:t>
      </w:r>
      <w:r w:rsidR="00407EFE" w:rsidRPr="005333D3">
        <w:rPr>
          <w:rFonts w:ascii="Arial" w:hAnsi="Arial" w:cs="Arial"/>
          <w:lang w:val="en-US"/>
        </w:rPr>
        <w:t>.</w:t>
      </w:r>
    </w:p>
    <w:p w14:paraId="100AC7BE" w14:textId="68EAA676" w:rsidR="002C784C" w:rsidRPr="005333D3"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lang w:val="en-AU" w:eastAsia="en-GB"/>
        </w:rPr>
      </w:pPr>
      <w:r w:rsidRPr="005333D3">
        <w:rPr>
          <w:rFonts w:ascii="Arial" w:eastAsia="Times New Roman" w:hAnsi="Arial" w:cs="Arial"/>
          <w:color w:val="222222"/>
          <w:shd w:val="clear" w:color="auto" w:fill="FFFFFF"/>
          <w:lang w:val="en-AU" w:eastAsia="en-GB"/>
        </w:rPr>
        <w:t>ensure the work is safe and that it complies with all relevant laws, insurances and permits</w:t>
      </w:r>
      <w:r w:rsidR="004A3125" w:rsidRPr="005333D3">
        <w:rPr>
          <w:rFonts w:ascii="Arial" w:eastAsia="Times New Roman" w:hAnsi="Arial" w:cs="Arial"/>
          <w:color w:val="222222"/>
          <w:shd w:val="clear" w:color="auto" w:fill="FFFFFF"/>
          <w:lang w:val="en-AU" w:eastAsia="en-GB"/>
        </w:rPr>
        <w:t>. A</w:t>
      </w:r>
      <w:r w:rsidR="00AE53B4" w:rsidRPr="005333D3">
        <w:rPr>
          <w:rFonts w:ascii="Arial" w:eastAsia="Times New Roman" w:hAnsi="Arial" w:cs="Arial"/>
          <w:color w:val="222222"/>
          <w:shd w:val="clear" w:color="auto" w:fill="FFFFFF"/>
          <w:lang w:val="en-AU" w:eastAsia="en-GB"/>
        </w:rPr>
        <w:t xml:space="preserve">lso </w:t>
      </w:r>
      <w:r w:rsidR="004A3125" w:rsidRPr="005333D3">
        <w:rPr>
          <w:rFonts w:ascii="Arial" w:eastAsia="Times New Roman" w:hAnsi="Arial" w:cs="Arial"/>
          <w:color w:val="222222"/>
          <w:shd w:val="clear" w:color="auto" w:fill="FFFFFF"/>
          <w:lang w:val="en-AU" w:eastAsia="en-GB"/>
        </w:rPr>
        <w:t>– </w:t>
      </w:r>
      <w:r w:rsidR="00AE53B4" w:rsidRPr="005333D3">
        <w:rPr>
          <w:rFonts w:ascii="Arial" w:eastAsia="Times New Roman" w:hAnsi="Arial" w:cs="Arial"/>
          <w:color w:val="222222"/>
          <w:shd w:val="clear" w:color="auto" w:fill="FFFFFF"/>
          <w:lang w:val="en-AU" w:eastAsia="en-GB"/>
        </w:rPr>
        <w:t>if necessary, but hopefully not!</w:t>
      </w:r>
      <w:r w:rsidR="004A3125" w:rsidRPr="005333D3">
        <w:rPr>
          <w:rFonts w:ascii="Arial" w:eastAsia="Times New Roman" w:hAnsi="Arial" w:cs="Arial"/>
          <w:color w:val="222222"/>
          <w:shd w:val="clear" w:color="auto" w:fill="FFFFFF"/>
          <w:lang w:val="en-AU" w:eastAsia="en-GB"/>
        </w:rPr>
        <w:t xml:space="preserve"> –</w:t>
      </w:r>
      <w:r w:rsidR="00AE53B4" w:rsidRPr="005333D3">
        <w:rPr>
          <w:rFonts w:ascii="Arial" w:eastAsia="Times New Roman" w:hAnsi="Arial" w:cs="Arial"/>
          <w:color w:val="222222"/>
          <w:shd w:val="clear" w:color="auto" w:fill="FFFFFF"/>
          <w:lang w:val="en-AU" w:eastAsia="en-GB"/>
        </w:rPr>
        <w:t xml:space="preserve"> </w:t>
      </w:r>
      <w:r w:rsidR="004A3125" w:rsidRPr="005333D3">
        <w:rPr>
          <w:rFonts w:ascii="Arial" w:eastAsia="Times New Roman" w:hAnsi="Arial" w:cs="Arial"/>
          <w:color w:val="222222"/>
          <w:shd w:val="clear" w:color="auto" w:fill="FFFFFF"/>
          <w:lang w:val="en-AU" w:eastAsia="en-GB"/>
        </w:rPr>
        <w:t>ensure</w:t>
      </w:r>
      <w:r w:rsidR="00AE53B4" w:rsidRPr="005333D3">
        <w:rPr>
          <w:rFonts w:ascii="Arial" w:eastAsia="Times New Roman" w:hAnsi="Arial" w:cs="Arial"/>
          <w:color w:val="222222"/>
          <w:shd w:val="clear" w:color="auto" w:fill="FFFFFF"/>
          <w:lang w:val="en-AU" w:eastAsia="en-GB"/>
        </w:rPr>
        <w:t> that your project is delivered</w:t>
      </w:r>
      <w:r w:rsidR="00CE5E6F" w:rsidRPr="005333D3">
        <w:rPr>
          <w:rFonts w:ascii="Arial" w:eastAsia="Times New Roman" w:hAnsi="Arial" w:cs="Arial"/>
          <w:color w:val="222222"/>
          <w:shd w:val="clear" w:color="auto" w:fill="FFFFFF"/>
          <w:lang w:val="en-AU" w:eastAsia="en-GB"/>
        </w:rPr>
        <w:t xml:space="preserve"> </w:t>
      </w:r>
      <w:r w:rsidR="00AE53B4" w:rsidRPr="005333D3">
        <w:rPr>
          <w:rFonts w:ascii="Arial" w:eastAsia="Times New Roman" w:hAnsi="Arial" w:cs="Arial"/>
          <w:color w:val="222222"/>
          <w:shd w:val="clear" w:color="auto" w:fill="FFFFFF"/>
          <w:lang w:val="en-AU" w:eastAsia="en-GB"/>
        </w:rPr>
        <w:t>in a COVID-safe manner</w:t>
      </w:r>
      <w:r w:rsidR="00407EFE" w:rsidRPr="005333D3">
        <w:rPr>
          <w:rFonts w:ascii="Arial" w:eastAsia="Times New Roman" w:hAnsi="Arial" w:cs="Arial"/>
          <w:color w:val="222222"/>
          <w:shd w:val="clear" w:color="auto" w:fill="FFFFFF"/>
          <w:lang w:val="en-AU" w:eastAsia="en-GB"/>
        </w:rPr>
        <w:t>.</w:t>
      </w:r>
    </w:p>
    <w:p w14:paraId="2DE6819D" w14:textId="7E0A7FC4" w:rsidR="002C784C" w:rsidRPr="005333D3"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lang w:val="en-AU" w:eastAsia="en-GB"/>
        </w:rPr>
      </w:pPr>
      <w:r w:rsidRPr="005333D3">
        <w:rPr>
          <w:rFonts w:ascii="Arial" w:eastAsia="Times New Roman" w:hAnsi="Arial" w:cs="Arial"/>
          <w:color w:val="222222"/>
          <w:shd w:val="clear" w:color="auto" w:fill="FFFFFF"/>
          <w:lang w:val="en-AU" w:eastAsia="en-GB"/>
        </w:rPr>
        <w:t>create a work that places accessibility and inclusivity at its heart, working with the Melbourne Fringe Access Advisor to ensure best practice accessibility is included in all aspects of the work</w:t>
      </w:r>
      <w:r w:rsidR="00407EFE" w:rsidRPr="005333D3">
        <w:rPr>
          <w:rFonts w:ascii="Arial" w:eastAsia="Times New Roman" w:hAnsi="Arial" w:cs="Arial"/>
          <w:color w:val="222222"/>
          <w:shd w:val="clear" w:color="auto" w:fill="FFFFFF"/>
          <w:lang w:val="en-AU" w:eastAsia="en-GB"/>
        </w:rPr>
        <w:t>.</w:t>
      </w:r>
    </w:p>
    <w:p w14:paraId="73D47571" w14:textId="2120F544" w:rsidR="001E0851" w:rsidRPr="005333D3" w:rsidRDefault="001E0851"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lang w:val="en-AU" w:eastAsia="en-GB"/>
        </w:rPr>
      </w:pPr>
      <w:r w:rsidRPr="005333D3">
        <w:rPr>
          <w:rFonts w:ascii="Arial" w:eastAsia="Times New Roman" w:hAnsi="Arial" w:cs="Arial"/>
          <w:color w:val="222222"/>
          <w:shd w:val="clear" w:color="auto" w:fill="FFFFFF"/>
          <w:lang w:val="en-AU" w:eastAsia="en-GB"/>
        </w:rPr>
        <w:lastRenderedPageBreak/>
        <w:t>ensure that best practice cultural protocols are followed, especially if you are working with First Peoples.</w:t>
      </w:r>
    </w:p>
    <w:p w14:paraId="02EBA6C5" w14:textId="4B545971" w:rsidR="002C784C" w:rsidRPr="005333D3" w:rsidRDefault="002C784C" w:rsidP="001F7F79">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lang w:val="en-AU" w:eastAsia="en-GB"/>
        </w:rPr>
      </w:pPr>
      <w:r w:rsidRPr="005333D3">
        <w:rPr>
          <w:rFonts w:ascii="Arial" w:eastAsia="Times New Roman" w:hAnsi="Arial" w:cs="Arial"/>
          <w:lang w:val="en-AU" w:eastAsia="en-GB"/>
        </w:rPr>
        <w:t xml:space="preserve">participate in </w:t>
      </w:r>
      <w:r w:rsidRPr="005333D3">
        <w:rPr>
          <w:rFonts w:ascii="Arial" w:hAnsi="Arial" w:cs="Arial"/>
          <w:color w:val="222222"/>
        </w:rPr>
        <w:t>regular meetings and status reports about the development of the work</w:t>
      </w:r>
      <w:r w:rsidR="00407EFE" w:rsidRPr="005333D3">
        <w:rPr>
          <w:rFonts w:ascii="Arial" w:hAnsi="Arial" w:cs="Arial"/>
          <w:color w:val="222222"/>
        </w:rPr>
        <w:t>.</w:t>
      </w:r>
    </w:p>
    <w:p w14:paraId="5BE7F2D8" w14:textId="7DF826A7" w:rsidR="009105C7" w:rsidRPr="005333D3" w:rsidRDefault="009C32C0"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s</w:t>
      </w:r>
      <w:r w:rsidR="00E613EC" w:rsidRPr="005333D3">
        <w:rPr>
          <w:rFonts w:ascii="Arial" w:hAnsi="Arial" w:cs="Arial"/>
          <w:lang w:val="en-US"/>
        </w:rPr>
        <w:t xml:space="preserve">hare documentation of your creative developments as they unfold that we can share </w:t>
      </w:r>
      <w:r w:rsidRPr="005333D3">
        <w:rPr>
          <w:rFonts w:ascii="Arial" w:hAnsi="Arial" w:cs="Arial"/>
          <w:lang w:val="en-US"/>
        </w:rPr>
        <w:t>with our audiences and partners</w:t>
      </w:r>
      <w:r w:rsidR="00407EFE" w:rsidRPr="005333D3">
        <w:rPr>
          <w:rFonts w:ascii="Arial" w:hAnsi="Arial" w:cs="Arial"/>
          <w:lang w:val="en-US"/>
        </w:rPr>
        <w:t>.</w:t>
      </w:r>
      <w:r w:rsidRPr="005333D3">
        <w:rPr>
          <w:rFonts w:ascii="Arial" w:hAnsi="Arial" w:cs="Arial"/>
          <w:lang w:val="en-US"/>
        </w:rPr>
        <w:t xml:space="preserve"> </w:t>
      </w:r>
    </w:p>
    <w:p w14:paraId="4A5B2FF5" w14:textId="1018C033" w:rsidR="009C32C0" w:rsidRDefault="009105C7"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 xml:space="preserve">help </w:t>
      </w:r>
      <w:r w:rsidR="009C32C0" w:rsidRPr="005333D3">
        <w:rPr>
          <w:rFonts w:ascii="Arial" w:hAnsi="Arial" w:cs="Arial"/>
          <w:lang w:val="en-US"/>
        </w:rPr>
        <w:t xml:space="preserve">us </w:t>
      </w:r>
      <w:r w:rsidRPr="005333D3">
        <w:rPr>
          <w:rFonts w:ascii="Arial" w:hAnsi="Arial" w:cs="Arial"/>
          <w:lang w:val="en-US"/>
        </w:rPr>
        <w:t xml:space="preserve">promote the commission and to </w:t>
      </w:r>
      <w:r w:rsidR="001E0851" w:rsidRPr="005333D3">
        <w:rPr>
          <w:rFonts w:ascii="Arial" w:hAnsi="Arial" w:cs="Arial"/>
          <w:lang w:val="en-US"/>
        </w:rPr>
        <w:t xml:space="preserve">undertake </w:t>
      </w:r>
      <w:r w:rsidR="00216620" w:rsidRPr="005333D3">
        <w:rPr>
          <w:rFonts w:ascii="Arial" w:hAnsi="Arial" w:cs="Arial"/>
          <w:lang w:val="en-US"/>
        </w:rPr>
        <w:t xml:space="preserve">media </w:t>
      </w:r>
      <w:r w:rsidR="001E0851" w:rsidRPr="005333D3">
        <w:rPr>
          <w:rFonts w:ascii="Arial" w:hAnsi="Arial" w:cs="Arial"/>
          <w:lang w:val="en-US"/>
        </w:rPr>
        <w:t xml:space="preserve">appearances </w:t>
      </w:r>
      <w:r w:rsidR="00E613EC" w:rsidRPr="005333D3">
        <w:rPr>
          <w:rFonts w:ascii="Arial" w:hAnsi="Arial" w:cs="Arial"/>
          <w:lang w:val="en-US"/>
        </w:rPr>
        <w:t>(with brushed or unbrushed hair</w:t>
      </w:r>
      <w:r w:rsidR="009C32C0" w:rsidRPr="005333D3">
        <w:rPr>
          <w:rFonts w:ascii="Arial" w:hAnsi="Arial" w:cs="Arial"/>
          <w:lang w:val="en-US"/>
        </w:rPr>
        <w:t>)</w:t>
      </w:r>
      <w:r w:rsidR="00407EFE" w:rsidRPr="005333D3">
        <w:rPr>
          <w:rFonts w:ascii="Arial" w:hAnsi="Arial" w:cs="Arial"/>
          <w:lang w:val="en-US"/>
        </w:rPr>
        <w:t>.</w:t>
      </w:r>
    </w:p>
    <w:p w14:paraId="20CF9CCC" w14:textId="769EFD7F" w:rsidR="003D11ED" w:rsidRPr="005333D3" w:rsidRDefault="003D11ED"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Pr>
          <w:rFonts w:ascii="Arial" w:hAnsi="Arial" w:cs="Arial"/>
          <w:lang w:val="en-US"/>
        </w:rPr>
        <w:t>participate in an “Artists in Conversation” style panel event</w:t>
      </w:r>
      <w:r w:rsidR="009F7ED1">
        <w:rPr>
          <w:rFonts w:ascii="Arial" w:hAnsi="Arial" w:cs="Arial"/>
          <w:lang w:val="en-US"/>
        </w:rPr>
        <w:t xml:space="preserve"> during the </w:t>
      </w:r>
      <w:proofErr w:type="gramStart"/>
      <w:r w:rsidR="009F7ED1">
        <w:rPr>
          <w:rFonts w:ascii="Arial" w:hAnsi="Arial" w:cs="Arial"/>
          <w:lang w:val="en-US"/>
        </w:rPr>
        <w:t>Festival</w:t>
      </w:r>
      <w:proofErr w:type="gramEnd"/>
      <w:r w:rsidR="00765791">
        <w:rPr>
          <w:rFonts w:ascii="Arial" w:hAnsi="Arial" w:cs="Arial"/>
          <w:lang w:val="en-US"/>
        </w:rPr>
        <w:t>;</w:t>
      </w:r>
      <w:r w:rsidR="009F7ED1">
        <w:rPr>
          <w:rFonts w:ascii="Arial" w:hAnsi="Arial" w:cs="Arial"/>
          <w:lang w:val="en-US"/>
        </w:rPr>
        <w:t xml:space="preserve"> </w:t>
      </w:r>
      <w:r w:rsidR="00765791">
        <w:rPr>
          <w:rFonts w:ascii="Arial" w:hAnsi="Arial" w:cs="Arial"/>
          <w:lang w:val="en-US"/>
        </w:rPr>
        <w:t xml:space="preserve">this </w:t>
      </w:r>
      <w:r w:rsidR="009F7ED1">
        <w:rPr>
          <w:rFonts w:ascii="Arial" w:hAnsi="Arial" w:cs="Arial"/>
          <w:lang w:val="en-US"/>
        </w:rPr>
        <w:t xml:space="preserve">will be delivered digitally, will run for no longer than 60 minutes and </w:t>
      </w:r>
      <w:r w:rsidR="00765791">
        <w:rPr>
          <w:rFonts w:ascii="Arial" w:hAnsi="Arial" w:cs="Arial"/>
          <w:lang w:val="en-US"/>
        </w:rPr>
        <w:t xml:space="preserve">should </w:t>
      </w:r>
      <w:r w:rsidR="009F7ED1">
        <w:rPr>
          <w:rFonts w:ascii="Arial" w:hAnsi="Arial" w:cs="Arial"/>
          <w:lang w:val="en-US"/>
        </w:rPr>
        <w:t xml:space="preserve">require minimal </w:t>
      </w:r>
      <w:r w:rsidR="00765791">
        <w:rPr>
          <w:rFonts w:ascii="Arial" w:hAnsi="Arial" w:cs="Arial"/>
          <w:lang w:val="en-US"/>
        </w:rPr>
        <w:t>preparatory work.</w:t>
      </w:r>
    </w:p>
    <w:p w14:paraId="3855EB18" w14:textId="12FFBE2D" w:rsidR="00E613EC" w:rsidRPr="005333D3" w:rsidRDefault="00E613EC" w:rsidP="00B47B95">
      <w:pPr>
        <w:pStyle w:val="ListParagraph"/>
        <w:numPr>
          <w:ilvl w:val="0"/>
          <w:numId w:val="9"/>
        </w:numPr>
        <w:adjustRightInd w:val="0"/>
        <w:snapToGrid w:val="0"/>
        <w:spacing w:afterLines="80" w:after="192" w:line="240" w:lineRule="auto"/>
        <w:ind w:left="357" w:hanging="357"/>
        <w:contextualSpacing w:val="0"/>
        <w:rPr>
          <w:rFonts w:ascii="Arial" w:hAnsi="Arial" w:cs="Arial"/>
          <w:lang w:val="en-US"/>
        </w:rPr>
      </w:pPr>
      <w:r w:rsidRPr="005333D3">
        <w:rPr>
          <w:rFonts w:ascii="Arial" w:hAnsi="Arial" w:cs="Arial"/>
          <w:lang w:val="en-US"/>
        </w:rPr>
        <w:t>acknowledge Melbourne Fringe</w:t>
      </w:r>
      <w:r w:rsidR="002C784C" w:rsidRPr="005333D3">
        <w:rPr>
          <w:rFonts w:ascii="Arial" w:hAnsi="Arial" w:cs="Arial"/>
          <w:lang w:val="en-US"/>
        </w:rPr>
        <w:t>,</w:t>
      </w:r>
      <w:r w:rsidRPr="005333D3">
        <w:rPr>
          <w:rFonts w:ascii="Arial" w:hAnsi="Arial" w:cs="Arial"/>
          <w:lang w:val="en-US"/>
        </w:rPr>
        <w:t xml:space="preserve"> Naomi Milgrom </w:t>
      </w:r>
      <w:proofErr w:type="gramStart"/>
      <w:r w:rsidRPr="005333D3">
        <w:rPr>
          <w:rFonts w:ascii="Arial" w:hAnsi="Arial" w:cs="Arial"/>
          <w:lang w:val="en-US"/>
        </w:rPr>
        <w:t>Foundation</w:t>
      </w:r>
      <w:proofErr w:type="gramEnd"/>
      <w:r w:rsidRPr="005333D3">
        <w:rPr>
          <w:rFonts w:ascii="Arial" w:hAnsi="Arial" w:cs="Arial"/>
          <w:lang w:val="en-US"/>
        </w:rPr>
        <w:t xml:space="preserve"> </w:t>
      </w:r>
      <w:r w:rsidR="002C784C" w:rsidRPr="005333D3">
        <w:rPr>
          <w:rFonts w:ascii="Arial" w:hAnsi="Arial" w:cs="Arial"/>
          <w:lang w:val="en-US"/>
        </w:rPr>
        <w:t xml:space="preserve">and the Victorian State Government – and any additional </w:t>
      </w:r>
      <w:r w:rsidR="00E33EDD" w:rsidRPr="005333D3">
        <w:rPr>
          <w:rFonts w:ascii="Arial" w:hAnsi="Arial" w:cs="Arial"/>
          <w:lang w:val="en-US"/>
        </w:rPr>
        <w:t xml:space="preserve">future </w:t>
      </w:r>
      <w:r w:rsidR="002C784C" w:rsidRPr="005333D3">
        <w:rPr>
          <w:rFonts w:ascii="Arial" w:hAnsi="Arial" w:cs="Arial"/>
          <w:lang w:val="en-US"/>
        </w:rPr>
        <w:t xml:space="preserve">partners that may </w:t>
      </w:r>
      <w:r w:rsidR="00060690" w:rsidRPr="005333D3">
        <w:rPr>
          <w:rFonts w:ascii="Arial" w:hAnsi="Arial" w:cs="Arial"/>
          <w:lang w:val="en-US"/>
        </w:rPr>
        <w:t xml:space="preserve">contribute </w:t>
      </w:r>
      <w:r w:rsidR="002C784C" w:rsidRPr="005333D3">
        <w:rPr>
          <w:rFonts w:ascii="Arial" w:hAnsi="Arial" w:cs="Arial"/>
          <w:lang w:val="en-US"/>
        </w:rPr>
        <w:t>– </w:t>
      </w:r>
      <w:r w:rsidRPr="005333D3">
        <w:rPr>
          <w:rFonts w:ascii="Arial" w:hAnsi="Arial" w:cs="Arial"/>
          <w:lang w:val="en-US"/>
        </w:rPr>
        <w:t xml:space="preserve">as the supporters </w:t>
      </w:r>
      <w:r w:rsidR="009C32C0" w:rsidRPr="005333D3">
        <w:rPr>
          <w:rFonts w:ascii="Arial" w:hAnsi="Arial" w:cs="Arial"/>
          <w:lang w:val="en-US"/>
        </w:rPr>
        <w:t>of th</w:t>
      </w:r>
      <w:r w:rsidR="00FE0721" w:rsidRPr="005333D3">
        <w:rPr>
          <w:rFonts w:ascii="Arial" w:hAnsi="Arial" w:cs="Arial"/>
          <w:lang w:val="en-US"/>
        </w:rPr>
        <w:t>e</w:t>
      </w:r>
      <w:r w:rsidR="009C32C0" w:rsidRPr="005333D3">
        <w:rPr>
          <w:rFonts w:ascii="Arial" w:hAnsi="Arial" w:cs="Arial"/>
          <w:lang w:val="en-US"/>
        </w:rPr>
        <w:t xml:space="preserve"> work</w:t>
      </w:r>
      <w:r w:rsidR="00407EFE" w:rsidRPr="005333D3">
        <w:rPr>
          <w:rFonts w:ascii="Arial" w:hAnsi="Arial" w:cs="Arial"/>
          <w:lang w:val="en-US"/>
        </w:rPr>
        <w:t>.</w:t>
      </w:r>
      <w:r w:rsidR="009C32C0" w:rsidRPr="005333D3">
        <w:rPr>
          <w:rFonts w:ascii="Arial" w:hAnsi="Arial" w:cs="Arial"/>
          <w:lang w:val="en-US"/>
        </w:rPr>
        <w:t xml:space="preserve"> </w:t>
      </w:r>
    </w:p>
    <w:p w14:paraId="6F9308AB" w14:textId="2C8BF75C" w:rsidR="002C784C" w:rsidRPr="005333D3" w:rsidRDefault="002C784C" w:rsidP="00B47B95">
      <w:pPr>
        <w:pStyle w:val="ListParagraph"/>
        <w:numPr>
          <w:ilvl w:val="0"/>
          <w:numId w:val="9"/>
        </w:numPr>
        <w:adjustRightInd w:val="0"/>
        <w:snapToGrid w:val="0"/>
        <w:spacing w:afterLines="80" w:after="192" w:line="240" w:lineRule="auto"/>
        <w:ind w:left="357" w:hanging="357"/>
        <w:contextualSpacing w:val="0"/>
        <w:rPr>
          <w:rFonts w:ascii="Arial" w:eastAsia="Times New Roman" w:hAnsi="Arial" w:cs="Arial"/>
          <w:lang w:val="en-AU" w:eastAsia="en-GB"/>
        </w:rPr>
      </w:pPr>
      <w:r w:rsidRPr="005333D3">
        <w:rPr>
          <w:rFonts w:ascii="Arial" w:eastAsia="Times New Roman" w:hAnsi="Arial" w:cs="Arial"/>
          <w:color w:val="222222"/>
          <w:shd w:val="clear" w:color="auto" w:fill="FFFFFF"/>
          <w:lang w:val="en-AU" w:eastAsia="en-GB"/>
        </w:rPr>
        <w:t xml:space="preserve">participate in our debriefs and formal evaluation processes during the creative process </w:t>
      </w:r>
      <w:proofErr w:type="gramStart"/>
      <w:r w:rsidRPr="005333D3">
        <w:rPr>
          <w:rFonts w:ascii="Arial" w:eastAsia="Times New Roman" w:hAnsi="Arial" w:cs="Arial"/>
          <w:color w:val="222222"/>
          <w:shd w:val="clear" w:color="auto" w:fill="FFFFFF"/>
          <w:lang w:val="en-AU" w:eastAsia="en-GB"/>
        </w:rPr>
        <w:t>and also</w:t>
      </w:r>
      <w:proofErr w:type="gramEnd"/>
      <w:r w:rsidRPr="005333D3">
        <w:rPr>
          <w:rFonts w:ascii="Arial" w:eastAsia="Times New Roman" w:hAnsi="Arial" w:cs="Arial"/>
          <w:color w:val="222222"/>
          <w:shd w:val="clear" w:color="auto" w:fill="FFFFFF"/>
          <w:lang w:val="en-AU" w:eastAsia="en-GB"/>
        </w:rPr>
        <w:t xml:space="preserve"> at the end of the project.</w:t>
      </w:r>
    </w:p>
    <w:p w14:paraId="0A79EFCF" w14:textId="153A83D1" w:rsidR="00E2659C" w:rsidRPr="005333D3" w:rsidRDefault="28664084" w:rsidP="31383E5B">
      <w:pPr>
        <w:pStyle w:val="ListParagraph"/>
        <w:numPr>
          <w:ilvl w:val="0"/>
          <w:numId w:val="9"/>
        </w:numPr>
        <w:adjustRightInd w:val="0"/>
        <w:snapToGrid w:val="0"/>
        <w:spacing w:afterLines="80" w:after="192" w:line="240" w:lineRule="auto"/>
        <w:ind w:left="357" w:hanging="357"/>
        <w:rPr>
          <w:sz w:val="24"/>
          <w:szCs w:val="24"/>
          <w:lang w:val="en-AU" w:eastAsia="en-GB"/>
        </w:rPr>
      </w:pPr>
      <w:r w:rsidRPr="31383E5B">
        <w:rPr>
          <w:rFonts w:ascii="Arial" w:hAnsi="Arial" w:cs="Arial"/>
          <w:lang w:val="en-US"/>
        </w:rPr>
        <w:t>share the Tim Tams</w:t>
      </w:r>
      <w:r w:rsidR="6033222B" w:rsidRPr="31383E5B">
        <w:rPr>
          <w:rFonts w:ascii="Arial" w:hAnsi="Arial" w:cs="Arial"/>
          <w:lang w:val="en-US"/>
        </w:rPr>
        <w:t>.</w:t>
      </w:r>
    </w:p>
    <w:p w14:paraId="1D037005" w14:textId="7D05669E" w:rsidR="00E2659C" w:rsidRPr="005333D3" w:rsidRDefault="009105C7" w:rsidP="31383E5B">
      <w:pPr>
        <w:adjustRightInd w:val="0"/>
        <w:snapToGrid w:val="0"/>
        <w:spacing w:afterLines="80" w:after="192"/>
      </w:pPr>
      <w:r>
        <w:br w:type="page"/>
      </w:r>
    </w:p>
    <w:p w14:paraId="138C5163" w14:textId="52F550E3" w:rsidR="00E2659C" w:rsidRPr="005333D3" w:rsidRDefault="00E2659C" w:rsidP="31383E5B">
      <w:pPr>
        <w:adjustRightInd w:val="0"/>
        <w:snapToGrid w:val="0"/>
        <w:spacing w:afterLines="80" w:after="192"/>
        <w:rPr>
          <w:rFonts w:eastAsia="Calibri" w:cs="Arial"/>
          <w:szCs w:val="20"/>
          <w:lang w:val="en-AU" w:eastAsia="en-GB"/>
        </w:rPr>
      </w:pPr>
    </w:p>
    <w:p w14:paraId="3B1E6DC9" w14:textId="4A74D244" w:rsidR="00DE222A" w:rsidRPr="006D5C31" w:rsidRDefault="4F145F8A" w:rsidP="31383E5B">
      <w:pPr>
        <w:pStyle w:val="Heading1"/>
        <w:rPr>
          <w:sz w:val="72"/>
          <w:szCs w:val="72"/>
        </w:rPr>
      </w:pPr>
      <w:r>
        <w:t>FAQs</w:t>
      </w:r>
    </w:p>
    <w:p w14:paraId="19669B9A" w14:textId="77777777" w:rsidR="00DE222A" w:rsidRPr="00687BBF" w:rsidRDefault="00DE222A" w:rsidP="00DE222A">
      <w:pPr>
        <w:rPr>
          <w:szCs w:val="20"/>
          <w:lang w:val="en-US"/>
        </w:rPr>
      </w:pPr>
    </w:p>
    <w:p w14:paraId="106C25C9" w14:textId="77777777" w:rsidR="00DE222A" w:rsidRPr="005333D3" w:rsidRDefault="00DE222A" w:rsidP="006A4B92">
      <w:pPr>
        <w:spacing w:after="60"/>
        <w:rPr>
          <w:b/>
          <w:sz w:val="22"/>
          <w:szCs w:val="22"/>
          <w:lang w:val="en-US"/>
        </w:rPr>
      </w:pPr>
      <w:r w:rsidRPr="005333D3">
        <w:rPr>
          <w:b/>
          <w:sz w:val="22"/>
          <w:szCs w:val="22"/>
          <w:lang w:val="en-US"/>
        </w:rPr>
        <w:t xml:space="preserve">I’m excited! How do I apply? </w:t>
      </w:r>
    </w:p>
    <w:p w14:paraId="2C36AF42" w14:textId="4E7AF6BB" w:rsidR="00DE222A" w:rsidRPr="005333D3" w:rsidRDefault="00DE222A" w:rsidP="00DE222A">
      <w:pPr>
        <w:rPr>
          <w:sz w:val="22"/>
          <w:szCs w:val="22"/>
          <w:lang w:val="en-US"/>
        </w:rPr>
      </w:pPr>
      <w:r w:rsidRPr="6D35BF40">
        <w:rPr>
          <w:sz w:val="22"/>
          <w:szCs w:val="22"/>
          <w:lang w:val="en-US"/>
        </w:rPr>
        <w:t xml:space="preserve">That’s great! </w:t>
      </w:r>
      <w:hyperlink r:id="rId12" w:history="1">
        <w:r w:rsidR="00980E7D" w:rsidRPr="00980E7D">
          <w:rPr>
            <w:rStyle w:val="Hyperlink"/>
            <w:sz w:val="22"/>
            <w:szCs w:val="22"/>
            <w:lang w:val="en-US"/>
          </w:rPr>
          <w:t xml:space="preserve">Apply via our </w:t>
        </w:r>
        <w:proofErr w:type="spellStart"/>
        <w:r w:rsidR="00980E7D" w:rsidRPr="00980E7D">
          <w:rPr>
            <w:rStyle w:val="Hyperlink"/>
            <w:sz w:val="22"/>
            <w:szCs w:val="22"/>
            <w:lang w:val="en-US"/>
          </w:rPr>
          <w:t>Jotform</w:t>
        </w:r>
        <w:proofErr w:type="spellEnd"/>
      </w:hyperlink>
      <w:r w:rsidR="00980E7D">
        <w:rPr>
          <w:sz w:val="22"/>
          <w:szCs w:val="22"/>
          <w:lang w:val="en-US"/>
        </w:rPr>
        <w:t>.</w:t>
      </w:r>
    </w:p>
    <w:p w14:paraId="77D951F1" w14:textId="733C3358" w:rsidR="6D35BF40" w:rsidRDefault="6D35BF40" w:rsidP="6D35BF40">
      <w:pPr>
        <w:rPr>
          <w:rFonts w:eastAsia="Calibri" w:cs="Arial"/>
          <w:szCs w:val="20"/>
          <w:lang w:val="en-US"/>
        </w:rPr>
      </w:pPr>
    </w:p>
    <w:p w14:paraId="48EE4547" w14:textId="77777777" w:rsidR="00DE222A" w:rsidRPr="005333D3" w:rsidRDefault="00DE222A" w:rsidP="006A4B92">
      <w:pPr>
        <w:spacing w:after="60"/>
        <w:rPr>
          <w:b/>
          <w:sz w:val="22"/>
          <w:szCs w:val="22"/>
          <w:lang w:val="en-US"/>
        </w:rPr>
      </w:pPr>
      <w:r w:rsidRPr="005333D3">
        <w:rPr>
          <w:b/>
          <w:sz w:val="22"/>
          <w:szCs w:val="22"/>
          <w:lang w:val="en-US"/>
        </w:rPr>
        <w:t xml:space="preserve">What is the application process? </w:t>
      </w:r>
    </w:p>
    <w:p w14:paraId="77E48783" w14:textId="0FC77663" w:rsidR="00DE222A" w:rsidRPr="005333D3" w:rsidRDefault="00DE222A" w:rsidP="00DE222A">
      <w:pPr>
        <w:rPr>
          <w:sz w:val="22"/>
          <w:szCs w:val="22"/>
          <w:lang w:val="en-US"/>
        </w:rPr>
      </w:pPr>
      <w:r w:rsidRPr="005333D3">
        <w:rPr>
          <w:sz w:val="22"/>
          <w:szCs w:val="22"/>
          <w:lang w:val="en-US"/>
        </w:rPr>
        <w:t xml:space="preserve">It’s a two-stage process. </w:t>
      </w:r>
      <w:r w:rsidR="00297D39" w:rsidRPr="005333D3">
        <w:rPr>
          <w:sz w:val="22"/>
          <w:szCs w:val="22"/>
          <w:lang w:val="en-US"/>
        </w:rPr>
        <w:t xml:space="preserve">First, there is the </w:t>
      </w:r>
      <w:r w:rsidRPr="005333D3">
        <w:rPr>
          <w:sz w:val="22"/>
          <w:szCs w:val="22"/>
          <w:lang w:val="en-US"/>
        </w:rPr>
        <w:t xml:space="preserve">Open Call. The Open Call application process aims to be </w:t>
      </w:r>
      <w:r w:rsidR="00297D39" w:rsidRPr="005333D3">
        <w:rPr>
          <w:sz w:val="22"/>
          <w:szCs w:val="22"/>
          <w:lang w:val="en-US"/>
        </w:rPr>
        <w:t xml:space="preserve">streamlined and </w:t>
      </w:r>
      <w:r w:rsidRPr="005333D3">
        <w:rPr>
          <w:sz w:val="22"/>
          <w:szCs w:val="22"/>
          <w:lang w:val="en-US"/>
        </w:rPr>
        <w:t xml:space="preserve">artist-friendly and to encourage applications from diverse artists and creatives. </w:t>
      </w:r>
    </w:p>
    <w:p w14:paraId="152F9AD0" w14:textId="1815AC95" w:rsidR="00DE222A" w:rsidRPr="005333D3" w:rsidRDefault="00DE222A" w:rsidP="006A4B92">
      <w:pPr>
        <w:spacing w:before="120"/>
        <w:rPr>
          <w:sz w:val="22"/>
          <w:szCs w:val="22"/>
          <w:lang w:val="en-US"/>
        </w:rPr>
      </w:pPr>
      <w:r w:rsidRPr="12F163C0">
        <w:rPr>
          <w:sz w:val="22"/>
          <w:szCs w:val="22"/>
          <w:lang w:val="en-US"/>
        </w:rPr>
        <w:t>Up to five proposals will be chosen to go forward to the second stage. These applicants will be asked to provide some more detail and to come and chat to the Expert Panel. Then, a finalist will be chosen</w:t>
      </w:r>
      <w:r w:rsidR="10E458BE" w:rsidRPr="12F163C0">
        <w:rPr>
          <w:sz w:val="22"/>
          <w:szCs w:val="22"/>
          <w:lang w:val="en-US"/>
        </w:rPr>
        <w:t>,</w:t>
      </w:r>
      <w:r w:rsidRPr="12F163C0">
        <w:rPr>
          <w:sz w:val="22"/>
          <w:szCs w:val="22"/>
          <w:lang w:val="en-US"/>
        </w:rPr>
        <w:t xml:space="preserve"> and we will commission their project.  </w:t>
      </w:r>
    </w:p>
    <w:p w14:paraId="6C393D2F" w14:textId="67ADFA96" w:rsidR="12F163C0" w:rsidRDefault="12F163C0" w:rsidP="12F163C0">
      <w:pPr>
        <w:spacing w:before="120"/>
        <w:rPr>
          <w:rFonts w:eastAsia="Calibri"/>
          <w:szCs w:val="20"/>
          <w:lang w:val="en-US"/>
        </w:rPr>
      </w:pPr>
    </w:p>
    <w:p w14:paraId="1A8BEBBA" w14:textId="337E1449" w:rsidR="12F163C0" w:rsidRDefault="12F163C0" w:rsidP="12F163C0">
      <w:pPr>
        <w:rPr>
          <w:rFonts w:eastAsia="Calibri"/>
          <w:szCs w:val="20"/>
          <w:lang w:val="en-US"/>
        </w:rPr>
      </w:pPr>
      <w:r w:rsidRPr="12F163C0">
        <w:rPr>
          <w:rFonts w:eastAsia="Calibri"/>
          <w:b/>
          <w:bCs/>
          <w:sz w:val="22"/>
          <w:szCs w:val="22"/>
          <w:lang w:val="en-US"/>
        </w:rPr>
        <w:t xml:space="preserve">Can I apply with an arts </w:t>
      </w:r>
      <w:proofErr w:type="spellStart"/>
      <w:r w:rsidRPr="12F163C0">
        <w:rPr>
          <w:rFonts w:eastAsia="Calibri"/>
          <w:b/>
          <w:bCs/>
          <w:sz w:val="22"/>
          <w:szCs w:val="22"/>
          <w:lang w:val="en-US"/>
        </w:rPr>
        <w:t>organisation</w:t>
      </w:r>
      <w:proofErr w:type="spellEnd"/>
      <w:r w:rsidRPr="12F163C0">
        <w:rPr>
          <w:rFonts w:eastAsia="Calibri"/>
          <w:b/>
          <w:bCs/>
          <w:sz w:val="22"/>
          <w:szCs w:val="22"/>
          <w:lang w:val="en-US"/>
        </w:rPr>
        <w:t>, collective or auspice body?</w:t>
      </w:r>
    </w:p>
    <w:p w14:paraId="698D3F0C" w14:textId="119649DD" w:rsidR="12F163C0" w:rsidRDefault="664B32EF" w:rsidP="1F21261F">
      <w:pPr>
        <w:rPr>
          <w:rFonts w:eastAsia="Calibri"/>
          <w:b/>
          <w:bCs/>
          <w:lang w:val="en-US"/>
        </w:rPr>
      </w:pPr>
      <w:r w:rsidRPr="1F21261F">
        <w:rPr>
          <w:rFonts w:eastAsia="Calibri"/>
          <w:sz w:val="22"/>
          <w:szCs w:val="22"/>
          <w:lang w:val="en-US"/>
        </w:rPr>
        <w:t xml:space="preserve">Yes, you certainly can! We encourage independent artists and small teams to consider reaching out to other arts </w:t>
      </w:r>
      <w:proofErr w:type="spellStart"/>
      <w:r w:rsidRPr="1F21261F">
        <w:rPr>
          <w:rFonts w:eastAsia="Calibri"/>
          <w:sz w:val="22"/>
          <w:szCs w:val="22"/>
          <w:lang w:val="en-US"/>
        </w:rPr>
        <w:t>ogranisations</w:t>
      </w:r>
      <w:proofErr w:type="spellEnd"/>
      <w:r w:rsidRPr="1F21261F">
        <w:rPr>
          <w:rFonts w:eastAsia="Calibri"/>
          <w:sz w:val="22"/>
          <w:szCs w:val="22"/>
          <w:lang w:val="en-US"/>
        </w:rPr>
        <w:t xml:space="preserve"> to include within their application. We </w:t>
      </w:r>
      <w:proofErr w:type="spellStart"/>
      <w:r w:rsidRPr="1F21261F">
        <w:rPr>
          <w:rFonts w:eastAsia="Calibri"/>
          <w:sz w:val="22"/>
          <w:szCs w:val="22"/>
          <w:lang w:val="en-US"/>
        </w:rPr>
        <w:t>recognise</w:t>
      </w:r>
      <w:proofErr w:type="spellEnd"/>
      <w:r w:rsidRPr="1F21261F">
        <w:rPr>
          <w:rFonts w:eastAsia="Calibri"/>
          <w:sz w:val="22"/>
          <w:szCs w:val="22"/>
          <w:lang w:val="en-US"/>
        </w:rPr>
        <w:t xml:space="preserve"> that pulling off a commission of this scale can seem daunting and having an </w:t>
      </w:r>
      <w:proofErr w:type="spellStart"/>
      <w:r w:rsidRPr="1F21261F">
        <w:rPr>
          <w:rFonts w:eastAsia="Calibri"/>
          <w:sz w:val="22"/>
          <w:szCs w:val="22"/>
          <w:lang w:val="en-US"/>
        </w:rPr>
        <w:t>organisational</w:t>
      </w:r>
      <w:proofErr w:type="spellEnd"/>
      <w:r w:rsidRPr="1F21261F">
        <w:rPr>
          <w:rFonts w:eastAsia="Calibri"/>
          <w:sz w:val="22"/>
          <w:szCs w:val="22"/>
          <w:lang w:val="en-US"/>
        </w:rPr>
        <w:t xml:space="preserve"> partner or collaborator can help with securing venue space, finding experienced producers/production managers and creating a strong artistic vision for the project.</w:t>
      </w:r>
      <w:r w:rsidR="161A4822" w:rsidRPr="1F21261F">
        <w:rPr>
          <w:rFonts w:eastAsia="Calibri"/>
          <w:sz w:val="22"/>
          <w:szCs w:val="22"/>
          <w:lang w:val="en-US"/>
        </w:rPr>
        <w:t xml:space="preserve"> It’s not compulsory by any means and artists can also work on their own if they have the skills and experience (and an appropriately skilled producer).</w:t>
      </w:r>
    </w:p>
    <w:p w14:paraId="5F5DAC22" w14:textId="18B935E8" w:rsidR="12F163C0" w:rsidRDefault="12F163C0" w:rsidP="12F163C0">
      <w:pPr>
        <w:rPr>
          <w:rFonts w:eastAsia="Calibri"/>
          <w:szCs w:val="20"/>
          <w:lang w:val="en-US"/>
        </w:rPr>
      </w:pPr>
    </w:p>
    <w:p w14:paraId="6EF75A03" w14:textId="1F96BDD4" w:rsidR="00DE222A" w:rsidRDefault="00DE222A" w:rsidP="12F163C0">
      <w:pPr>
        <w:spacing w:after="60"/>
        <w:rPr>
          <w:b/>
          <w:bCs/>
          <w:sz w:val="22"/>
          <w:szCs w:val="22"/>
          <w:lang w:val="en-US"/>
        </w:rPr>
      </w:pPr>
      <w:r w:rsidRPr="12F163C0">
        <w:rPr>
          <w:b/>
          <w:bCs/>
          <w:sz w:val="22"/>
          <w:szCs w:val="22"/>
          <w:lang w:val="en-US"/>
        </w:rPr>
        <w:t>Do I have to be a</w:t>
      </w:r>
      <w:r w:rsidR="46E973B2" w:rsidRPr="12F163C0">
        <w:rPr>
          <w:b/>
          <w:bCs/>
          <w:sz w:val="22"/>
          <w:szCs w:val="22"/>
          <w:lang w:val="en-US"/>
        </w:rPr>
        <w:t xml:space="preserve">n </w:t>
      </w:r>
      <w:r w:rsidRPr="12F163C0">
        <w:rPr>
          <w:b/>
          <w:bCs/>
          <w:sz w:val="22"/>
          <w:szCs w:val="22"/>
          <w:lang w:val="en-US"/>
        </w:rPr>
        <w:t>artist?</w:t>
      </w:r>
      <w:r w:rsidR="46E973B2" w:rsidRPr="12F163C0">
        <w:rPr>
          <w:b/>
          <w:bCs/>
          <w:sz w:val="22"/>
          <w:szCs w:val="22"/>
          <w:lang w:val="en-US"/>
        </w:rPr>
        <w:t xml:space="preserve"> What is an artist, anyway? </w:t>
      </w:r>
      <w:r w:rsidRPr="12F163C0">
        <w:rPr>
          <w:b/>
          <w:bCs/>
          <w:sz w:val="22"/>
          <w:szCs w:val="22"/>
          <w:lang w:val="en-US"/>
        </w:rPr>
        <w:t xml:space="preserve"> </w:t>
      </w:r>
    </w:p>
    <w:p w14:paraId="506EEDA9" w14:textId="26F7AEC6" w:rsidR="00DE222A" w:rsidRDefault="00DE222A" w:rsidP="12F163C0">
      <w:pPr>
        <w:rPr>
          <w:sz w:val="22"/>
          <w:szCs w:val="22"/>
          <w:lang w:val="en-US"/>
        </w:rPr>
      </w:pPr>
      <w:r w:rsidRPr="12F163C0">
        <w:rPr>
          <w:sz w:val="22"/>
          <w:szCs w:val="22"/>
          <w:lang w:val="en-US"/>
        </w:rPr>
        <w:t xml:space="preserve">Our definition of ‘artist’ or ‘creative’ is extremely broad, encompassing established or emerging disciplines across the creative arts and other creative industries. We welcome applications from a broad range of creative practitioners. You can also be working as an individual, a collective or a small </w:t>
      </w:r>
      <w:proofErr w:type="spellStart"/>
      <w:r w:rsidR="79D578FB" w:rsidRPr="12F163C0">
        <w:rPr>
          <w:sz w:val="22"/>
          <w:szCs w:val="22"/>
          <w:lang w:val="en-US"/>
        </w:rPr>
        <w:t>organisation</w:t>
      </w:r>
      <w:proofErr w:type="spellEnd"/>
      <w:r w:rsidRPr="12F163C0">
        <w:rPr>
          <w:sz w:val="22"/>
          <w:szCs w:val="22"/>
          <w:lang w:val="en-US"/>
        </w:rPr>
        <w:t xml:space="preserve">. </w:t>
      </w:r>
      <w:r w:rsidR="5CDFD135" w:rsidRPr="12F163C0">
        <w:rPr>
          <w:sz w:val="22"/>
          <w:szCs w:val="22"/>
          <w:lang w:val="en-US"/>
        </w:rPr>
        <w:t xml:space="preserve">We especially encourage applications from First Nations artists or artists who identify as </w:t>
      </w:r>
      <w:r w:rsidR="62D5B16A" w:rsidRPr="12F163C0">
        <w:rPr>
          <w:sz w:val="22"/>
          <w:szCs w:val="22"/>
          <w:lang w:val="en-US"/>
        </w:rPr>
        <w:t>D</w:t>
      </w:r>
      <w:r w:rsidR="5CDFD135" w:rsidRPr="12F163C0">
        <w:rPr>
          <w:sz w:val="22"/>
          <w:szCs w:val="22"/>
          <w:lang w:val="en-US"/>
        </w:rPr>
        <w:t>eaf or disabled</w:t>
      </w:r>
      <w:r w:rsidR="001E0851" w:rsidRPr="12F163C0">
        <w:rPr>
          <w:sz w:val="22"/>
          <w:szCs w:val="22"/>
          <w:lang w:val="en-US"/>
        </w:rPr>
        <w:t xml:space="preserve"> or culturally or linguistically diverse.</w:t>
      </w:r>
    </w:p>
    <w:p w14:paraId="157DEF22" w14:textId="257C3929" w:rsidR="12F163C0" w:rsidRDefault="12F163C0" w:rsidP="12F163C0">
      <w:pPr>
        <w:rPr>
          <w:rFonts w:eastAsia="Calibri"/>
          <w:szCs w:val="20"/>
          <w:lang w:val="en-US"/>
        </w:rPr>
      </w:pPr>
    </w:p>
    <w:p w14:paraId="5A9C1495" w14:textId="7516ABAA" w:rsidR="5E5D2FDC" w:rsidRDefault="5E5D2FDC" w:rsidP="12F163C0">
      <w:pPr>
        <w:spacing w:after="60"/>
        <w:rPr>
          <w:b/>
          <w:bCs/>
          <w:sz w:val="22"/>
          <w:szCs w:val="22"/>
          <w:lang w:val="en-US"/>
        </w:rPr>
      </w:pPr>
      <w:r w:rsidRPr="12F163C0">
        <w:rPr>
          <w:b/>
          <w:bCs/>
          <w:sz w:val="22"/>
          <w:szCs w:val="22"/>
          <w:lang w:val="en-US"/>
        </w:rPr>
        <w:t xml:space="preserve">I have just become an artist – do you think this could be my first project? </w:t>
      </w:r>
    </w:p>
    <w:p w14:paraId="47AEEED0" w14:textId="54136A6C" w:rsidR="5E5D2FDC" w:rsidRDefault="5E5D2FDC" w:rsidP="12F163C0">
      <w:pPr>
        <w:rPr>
          <w:sz w:val="22"/>
          <w:szCs w:val="22"/>
          <w:lang w:val="en-US"/>
        </w:rPr>
      </w:pPr>
      <w:r w:rsidRPr="12F163C0">
        <w:rPr>
          <w:sz w:val="22"/>
          <w:szCs w:val="22"/>
          <w:lang w:val="en-US"/>
        </w:rPr>
        <w:t>Hey, congratulations</w:t>
      </w:r>
      <w:r w:rsidR="64BE4A3F" w:rsidRPr="12F163C0">
        <w:rPr>
          <w:sz w:val="22"/>
          <w:szCs w:val="22"/>
          <w:lang w:val="en-US"/>
        </w:rPr>
        <w:t>!</w:t>
      </w:r>
      <w:r w:rsidRPr="12F163C0">
        <w:rPr>
          <w:sz w:val="22"/>
          <w:szCs w:val="22"/>
          <w:lang w:val="en-US"/>
        </w:rPr>
        <w:t xml:space="preserve"> </w:t>
      </w:r>
      <w:r w:rsidR="64BE4A3F" w:rsidRPr="12F163C0">
        <w:rPr>
          <w:sz w:val="22"/>
          <w:szCs w:val="22"/>
          <w:lang w:val="en-US"/>
        </w:rPr>
        <w:t>T</w:t>
      </w:r>
      <w:r w:rsidRPr="12F163C0">
        <w:rPr>
          <w:sz w:val="22"/>
          <w:szCs w:val="22"/>
          <w:lang w:val="en-US"/>
        </w:rPr>
        <w:t xml:space="preserve">hat’s exciting news and good for you. Unfortunately, however, no – this would not be a good first </w:t>
      </w:r>
      <w:r w:rsidR="0F376452" w:rsidRPr="12F163C0">
        <w:rPr>
          <w:sz w:val="22"/>
          <w:szCs w:val="22"/>
          <w:lang w:val="en-US"/>
        </w:rPr>
        <w:t xml:space="preserve">(or even third) </w:t>
      </w:r>
      <w:r w:rsidRPr="12F163C0">
        <w:rPr>
          <w:sz w:val="22"/>
          <w:szCs w:val="22"/>
          <w:lang w:val="en-US"/>
        </w:rPr>
        <w:t>project. We imagine that this commission will be awarded to an artist with a few runs under their belt (sorry for the sports metaphor). This commission is an opportunity for mid-career and established artists to make a work of scale.</w:t>
      </w:r>
    </w:p>
    <w:p w14:paraId="5E52D888" w14:textId="77777777" w:rsidR="00DE222A" w:rsidRPr="005333D3" w:rsidRDefault="00DE222A" w:rsidP="00DE222A">
      <w:pPr>
        <w:rPr>
          <w:sz w:val="22"/>
          <w:szCs w:val="22"/>
          <w:lang w:val="en-US"/>
        </w:rPr>
      </w:pPr>
    </w:p>
    <w:p w14:paraId="2B49B160" w14:textId="77777777" w:rsidR="00DE222A" w:rsidRPr="005333D3" w:rsidRDefault="00DE222A" w:rsidP="006A4B92">
      <w:pPr>
        <w:spacing w:after="60"/>
        <w:rPr>
          <w:b/>
          <w:bCs/>
          <w:sz w:val="22"/>
          <w:szCs w:val="22"/>
          <w:lang w:val="en-US"/>
        </w:rPr>
      </w:pPr>
      <w:r w:rsidRPr="005333D3">
        <w:rPr>
          <w:b/>
          <w:bCs/>
          <w:sz w:val="22"/>
          <w:szCs w:val="22"/>
          <w:lang w:val="en-US"/>
        </w:rPr>
        <w:t xml:space="preserve">What’s the criteria? </w:t>
      </w:r>
    </w:p>
    <w:p w14:paraId="45266CCB" w14:textId="2F6FD18D" w:rsidR="00DE222A" w:rsidRPr="006A4B92" w:rsidRDefault="00DE222A" w:rsidP="00DE222A">
      <w:pPr>
        <w:rPr>
          <w:sz w:val="22"/>
          <w:szCs w:val="22"/>
          <w:lang w:val="en-US"/>
        </w:rPr>
      </w:pPr>
      <w:r w:rsidRPr="005333D3">
        <w:rPr>
          <w:sz w:val="22"/>
          <w:szCs w:val="22"/>
          <w:lang w:val="en-US"/>
        </w:rPr>
        <w:t xml:space="preserve">All creative proposals must respond to the three provocations of participation, </w:t>
      </w:r>
      <w:proofErr w:type="gramStart"/>
      <w:r w:rsidRPr="005333D3">
        <w:rPr>
          <w:sz w:val="22"/>
          <w:szCs w:val="22"/>
          <w:lang w:val="en-US"/>
        </w:rPr>
        <w:t>place</w:t>
      </w:r>
      <w:proofErr w:type="gramEnd"/>
      <w:r w:rsidRPr="005333D3">
        <w:rPr>
          <w:sz w:val="22"/>
          <w:szCs w:val="22"/>
          <w:lang w:val="en-US"/>
        </w:rPr>
        <w:t xml:space="preserve"> and design. You can read more about them in </w:t>
      </w:r>
      <w:r w:rsidRPr="006A4B92">
        <w:rPr>
          <w:sz w:val="22"/>
          <w:szCs w:val="22"/>
          <w:lang w:val="en-US"/>
        </w:rPr>
        <w:t xml:space="preserve">the </w:t>
      </w:r>
      <w:r w:rsidRPr="004D1E52">
        <w:rPr>
          <w:sz w:val="22"/>
          <w:szCs w:val="22"/>
          <w:lang w:val="en-US"/>
        </w:rPr>
        <w:t>Primary Selection Criteria</w:t>
      </w:r>
      <w:r w:rsidRPr="006A4B92">
        <w:rPr>
          <w:sz w:val="22"/>
          <w:szCs w:val="22"/>
          <w:lang w:val="en-US"/>
        </w:rPr>
        <w:t xml:space="preserve"> section. </w:t>
      </w:r>
    </w:p>
    <w:p w14:paraId="21201EC3" w14:textId="3CFAFCE6" w:rsidR="00DE222A" w:rsidRPr="005333D3" w:rsidRDefault="00DE222A" w:rsidP="00DE222A">
      <w:pPr>
        <w:rPr>
          <w:sz w:val="22"/>
          <w:szCs w:val="22"/>
          <w:lang w:val="en-US"/>
        </w:rPr>
      </w:pPr>
      <w:r w:rsidRPr="12F163C0">
        <w:rPr>
          <w:sz w:val="22"/>
          <w:szCs w:val="22"/>
          <w:lang w:val="en-US"/>
        </w:rPr>
        <w:t xml:space="preserve">We will also be considering the </w:t>
      </w:r>
      <w:r w:rsidRPr="004D1E52">
        <w:rPr>
          <w:sz w:val="22"/>
          <w:szCs w:val="22"/>
          <w:lang w:val="en-US"/>
        </w:rPr>
        <w:t>Additional Selection Criteria</w:t>
      </w:r>
      <w:r w:rsidRPr="12F163C0">
        <w:rPr>
          <w:sz w:val="22"/>
          <w:szCs w:val="22"/>
          <w:lang w:val="en-US"/>
        </w:rPr>
        <w:t xml:space="preserve">, which are focused on considerations such as inclusivity and sustainability as well as the project’s ability to reflect the Melbourne Fringe. This is a Melbourne Fringe project, and so it needs to reflect the spirit of Fringe. </w:t>
      </w:r>
    </w:p>
    <w:p w14:paraId="04A35F6E" w14:textId="77777777" w:rsidR="00DE222A" w:rsidRPr="005333D3" w:rsidRDefault="00DE222A" w:rsidP="00DE222A">
      <w:pPr>
        <w:rPr>
          <w:sz w:val="22"/>
          <w:szCs w:val="22"/>
          <w:lang w:val="en-US"/>
        </w:rPr>
      </w:pPr>
    </w:p>
    <w:p w14:paraId="78BE25AE" w14:textId="103562DF" w:rsidR="00A43A44" w:rsidRPr="005333D3" w:rsidRDefault="00A43A44" w:rsidP="006A4B92">
      <w:pPr>
        <w:spacing w:after="60"/>
        <w:rPr>
          <w:b/>
          <w:sz w:val="22"/>
          <w:szCs w:val="22"/>
          <w:lang w:val="en-US"/>
        </w:rPr>
      </w:pPr>
      <w:r w:rsidRPr="005333D3">
        <w:rPr>
          <w:b/>
          <w:sz w:val="22"/>
          <w:szCs w:val="22"/>
          <w:lang w:val="en-US"/>
        </w:rPr>
        <w:t xml:space="preserve">What do you mean by ‘Civic Commission’? </w:t>
      </w:r>
    </w:p>
    <w:p w14:paraId="32782FEE" w14:textId="74522499" w:rsidR="00A43A44" w:rsidRPr="005333D3" w:rsidRDefault="31AB5FCF" w:rsidP="1F21261F">
      <w:pPr>
        <w:shd w:val="clear" w:color="auto" w:fill="FFFFFF" w:themeFill="background1"/>
        <w:rPr>
          <w:sz w:val="22"/>
          <w:szCs w:val="22"/>
          <w:lang w:val="en-US"/>
        </w:rPr>
      </w:pPr>
      <w:r w:rsidRPr="1F21261F">
        <w:rPr>
          <w:sz w:val="22"/>
          <w:szCs w:val="22"/>
          <w:lang w:val="en-US"/>
        </w:rPr>
        <w:t xml:space="preserve">Good question. We wanted a term that that was open to interpretation and could encompass ideas such as public art, participatory work, the people, and the activation of public and other civic spaces (there’s that word again!) like streets, town halls, city squares, public libraries and galleries, and other such things. We landed on ‘Civic Commission’ because it put the people at the heart of the project and that’s what this commission is about – it must be something that engages the people of Melbourne in </w:t>
      </w:r>
      <w:proofErr w:type="gramStart"/>
      <w:r w:rsidRPr="1F21261F">
        <w:rPr>
          <w:sz w:val="22"/>
          <w:szCs w:val="22"/>
          <w:lang w:val="en-US"/>
        </w:rPr>
        <w:t>a really active</w:t>
      </w:r>
      <w:proofErr w:type="gramEnd"/>
      <w:r w:rsidRPr="1F21261F">
        <w:rPr>
          <w:sz w:val="22"/>
          <w:szCs w:val="22"/>
          <w:lang w:val="en-US"/>
        </w:rPr>
        <w:t xml:space="preserve"> way in the spaces that </w:t>
      </w:r>
      <w:r w:rsidRPr="1F21261F">
        <w:rPr>
          <w:sz w:val="22"/>
          <w:szCs w:val="22"/>
          <w:lang w:val="en-US"/>
        </w:rPr>
        <w:lastRenderedPageBreak/>
        <w:t>they own. It’s all part of our vision for ‘cultural democracy’. Let’s be frank: if you Google terms like ‘cultural democracy’ or ‘civic commission’ a thousand different meanings will come up. We’re open to interpretation – if you are!</w:t>
      </w:r>
      <w:r w:rsidR="75295C00" w:rsidRPr="1F21261F">
        <w:rPr>
          <w:sz w:val="22"/>
          <w:szCs w:val="22"/>
          <w:lang w:val="en-US"/>
        </w:rPr>
        <w:t xml:space="preserve"> But if it’s not a genuinely participatory work, and it’s not in public space, we reckon it won’t make the cut.</w:t>
      </w:r>
    </w:p>
    <w:p w14:paraId="1B3238B7" w14:textId="77777777" w:rsidR="00A43A44" w:rsidRPr="005333D3" w:rsidRDefault="00A43A44" w:rsidP="00DE222A">
      <w:pPr>
        <w:rPr>
          <w:b/>
          <w:bCs/>
          <w:sz w:val="22"/>
          <w:szCs w:val="22"/>
          <w:lang w:val="en-US"/>
        </w:rPr>
      </w:pPr>
    </w:p>
    <w:p w14:paraId="0A90BFB4" w14:textId="47D3961A" w:rsidR="00DE222A" w:rsidRPr="005333D3" w:rsidRDefault="00DE222A" w:rsidP="006A4B92">
      <w:pPr>
        <w:spacing w:after="60"/>
        <w:rPr>
          <w:b/>
          <w:bCs/>
          <w:sz w:val="22"/>
          <w:szCs w:val="22"/>
          <w:lang w:val="en-US"/>
        </w:rPr>
      </w:pPr>
      <w:r w:rsidRPr="005333D3">
        <w:rPr>
          <w:b/>
          <w:bCs/>
          <w:sz w:val="22"/>
          <w:szCs w:val="22"/>
          <w:lang w:val="en-US"/>
        </w:rPr>
        <w:t>Do I have to be from Victoria?</w:t>
      </w:r>
    </w:p>
    <w:p w14:paraId="6E170D77" w14:textId="2045D1E7" w:rsidR="00DE222A" w:rsidRPr="005333D3" w:rsidRDefault="314DC2E9" w:rsidP="00DE222A">
      <w:pPr>
        <w:rPr>
          <w:sz w:val="22"/>
          <w:szCs w:val="22"/>
          <w:lang w:val="en-US"/>
        </w:rPr>
      </w:pPr>
      <w:r w:rsidRPr="1F21261F">
        <w:rPr>
          <w:sz w:val="22"/>
          <w:szCs w:val="22"/>
          <w:lang w:val="en-US"/>
        </w:rPr>
        <w:t xml:space="preserve">At least one artistic lead must be from Victoria. You can collaborate with people from other places. </w:t>
      </w:r>
      <w:r w:rsidR="3F347032" w:rsidRPr="1F21261F">
        <w:rPr>
          <w:sz w:val="22"/>
          <w:szCs w:val="22"/>
          <w:lang w:val="en-US"/>
        </w:rPr>
        <w:t xml:space="preserve">And, </w:t>
      </w:r>
      <w:r w:rsidR="2C2D3E7E" w:rsidRPr="1F21261F">
        <w:rPr>
          <w:sz w:val="22"/>
          <w:szCs w:val="22"/>
          <w:lang w:val="en-US"/>
        </w:rPr>
        <w:t>no</w:t>
      </w:r>
      <w:r w:rsidR="6BD4B5DE" w:rsidRPr="1F21261F">
        <w:rPr>
          <w:sz w:val="22"/>
          <w:szCs w:val="22"/>
          <w:lang w:val="en-US"/>
        </w:rPr>
        <w:t>,</w:t>
      </w:r>
      <w:r w:rsidR="2C2D3E7E" w:rsidRPr="1F21261F">
        <w:rPr>
          <w:sz w:val="22"/>
          <w:szCs w:val="22"/>
          <w:lang w:val="en-US"/>
        </w:rPr>
        <w:t xml:space="preserve"> you cannot just grab a random Victorian to stick in your application – </w:t>
      </w:r>
      <w:r w:rsidR="3F347032" w:rsidRPr="1F21261F">
        <w:rPr>
          <w:sz w:val="22"/>
          <w:szCs w:val="22"/>
          <w:lang w:val="en-US"/>
        </w:rPr>
        <w:t xml:space="preserve">we will totally see </w:t>
      </w:r>
      <w:r w:rsidR="6BD4B5DE" w:rsidRPr="1F21261F">
        <w:rPr>
          <w:sz w:val="22"/>
          <w:szCs w:val="22"/>
          <w:lang w:val="en-US"/>
        </w:rPr>
        <w:t xml:space="preserve">through </w:t>
      </w:r>
      <w:r w:rsidR="2C2D3E7E" w:rsidRPr="1F21261F">
        <w:rPr>
          <w:sz w:val="22"/>
          <w:szCs w:val="22"/>
          <w:lang w:val="en-US"/>
        </w:rPr>
        <w:t>that ploy</w:t>
      </w:r>
      <w:r w:rsidR="14589EE3" w:rsidRPr="1F21261F">
        <w:rPr>
          <w:sz w:val="22"/>
          <w:szCs w:val="22"/>
          <w:lang w:val="en-US"/>
        </w:rPr>
        <w:t xml:space="preserve">. </w:t>
      </w:r>
      <w:r w:rsidR="4A16F5F0" w:rsidRPr="1F21261F">
        <w:rPr>
          <w:sz w:val="22"/>
          <w:szCs w:val="22"/>
          <w:lang w:val="en-US"/>
        </w:rPr>
        <w:t>So artistic lead = Victorian = OK by us.</w:t>
      </w:r>
    </w:p>
    <w:p w14:paraId="015B64F7" w14:textId="77777777" w:rsidR="006A4B92" w:rsidRDefault="006A4B92" w:rsidP="006A4B92">
      <w:pPr>
        <w:spacing w:after="60"/>
        <w:rPr>
          <w:b/>
          <w:bCs/>
          <w:sz w:val="22"/>
          <w:szCs w:val="22"/>
          <w:lang w:val="en-US"/>
        </w:rPr>
      </w:pPr>
    </w:p>
    <w:p w14:paraId="307BABD4" w14:textId="2F08D836" w:rsidR="00DE222A" w:rsidRPr="005333D3" w:rsidRDefault="00DE222A" w:rsidP="006A4B92">
      <w:pPr>
        <w:spacing w:after="60"/>
        <w:rPr>
          <w:b/>
          <w:bCs/>
          <w:sz w:val="22"/>
          <w:szCs w:val="22"/>
          <w:lang w:val="en-US"/>
        </w:rPr>
      </w:pPr>
      <w:r w:rsidRPr="005333D3">
        <w:rPr>
          <w:b/>
          <w:bCs/>
          <w:sz w:val="22"/>
          <w:szCs w:val="22"/>
          <w:lang w:val="en-US"/>
        </w:rPr>
        <w:t xml:space="preserve">Does my outcome need to be in Melbourne? </w:t>
      </w:r>
    </w:p>
    <w:p w14:paraId="137BB431" w14:textId="0E1848BC" w:rsidR="00DE222A" w:rsidRPr="005333D3" w:rsidRDefault="00DE222A" w:rsidP="00DE222A">
      <w:pPr>
        <w:rPr>
          <w:sz w:val="22"/>
          <w:szCs w:val="22"/>
          <w:lang w:val="en-US"/>
        </w:rPr>
      </w:pPr>
      <w:r w:rsidRPr="005333D3">
        <w:rPr>
          <w:sz w:val="22"/>
          <w:szCs w:val="22"/>
          <w:lang w:val="en-US"/>
        </w:rPr>
        <w:t xml:space="preserve">Your outcome needs to be accessible and visible to a large and diverse crowd, so a central and visible public site </w:t>
      </w:r>
      <w:r w:rsidR="00873951" w:rsidRPr="005333D3">
        <w:rPr>
          <w:sz w:val="22"/>
          <w:szCs w:val="22"/>
          <w:lang w:val="en-US"/>
        </w:rPr>
        <w:t xml:space="preserve">in Melbourne </w:t>
      </w:r>
      <w:r w:rsidRPr="005333D3">
        <w:rPr>
          <w:sz w:val="22"/>
          <w:szCs w:val="22"/>
          <w:lang w:val="en-US"/>
        </w:rPr>
        <w:t xml:space="preserve">is preferable. Hosting it down a wombat hole at the Back of Burke may be interesting but also too hard for many people to access. Audience accessibility is a priority. </w:t>
      </w:r>
    </w:p>
    <w:p w14:paraId="0BBC7CEB" w14:textId="77777777" w:rsidR="00DE222A" w:rsidRPr="005333D3" w:rsidRDefault="00DE222A" w:rsidP="00DE222A">
      <w:pPr>
        <w:rPr>
          <w:sz w:val="22"/>
          <w:szCs w:val="22"/>
          <w:lang w:val="en-US"/>
        </w:rPr>
      </w:pPr>
    </w:p>
    <w:p w14:paraId="5910F0ED" w14:textId="77777777" w:rsidR="00DE222A" w:rsidRPr="005333D3" w:rsidRDefault="00DE222A" w:rsidP="006A4B92">
      <w:pPr>
        <w:spacing w:after="60"/>
        <w:rPr>
          <w:b/>
          <w:bCs/>
          <w:sz w:val="22"/>
          <w:szCs w:val="22"/>
          <w:lang w:val="en-US"/>
        </w:rPr>
      </w:pPr>
      <w:r w:rsidRPr="005333D3">
        <w:rPr>
          <w:b/>
          <w:bCs/>
          <w:sz w:val="22"/>
          <w:szCs w:val="22"/>
          <w:lang w:val="en-US"/>
        </w:rPr>
        <w:t xml:space="preserve">When does my project take place? </w:t>
      </w:r>
    </w:p>
    <w:p w14:paraId="79F79EB8" w14:textId="2250FA51" w:rsidR="00DE222A" w:rsidRDefault="00DE222A" w:rsidP="00DE222A">
      <w:pPr>
        <w:rPr>
          <w:sz w:val="22"/>
          <w:szCs w:val="22"/>
          <w:lang w:val="en-US"/>
        </w:rPr>
      </w:pPr>
      <w:r w:rsidRPr="005333D3">
        <w:rPr>
          <w:sz w:val="22"/>
          <w:szCs w:val="22"/>
          <w:lang w:val="en-US"/>
        </w:rPr>
        <w:t xml:space="preserve">Your project must take place </w:t>
      </w:r>
      <w:r w:rsidR="00922C62" w:rsidRPr="005333D3">
        <w:rPr>
          <w:sz w:val="22"/>
          <w:szCs w:val="22"/>
          <w:lang w:val="en-US"/>
        </w:rPr>
        <w:t xml:space="preserve">in </w:t>
      </w:r>
      <w:r w:rsidRPr="005333D3">
        <w:rPr>
          <w:sz w:val="22"/>
          <w:szCs w:val="22"/>
          <w:lang w:val="en-US"/>
        </w:rPr>
        <w:t xml:space="preserve">the </w:t>
      </w:r>
      <w:r w:rsidR="00922C62" w:rsidRPr="005333D3">
        <w:rPr>
          <w:sz w:val="22"/>
          <w:szCs w:val="22"/>
          <w:lang w:val="en-US"/>
        </w:rPr>
        <w:t>202</w:t>
      </w:r>
      <w:r w:rsidR="00765791">
        <w:rPr>
          <w:sz w:val="22"/>
          <w:szCs w:val="22"/>
          <w:lang w:val="en-US"/>
        </w:rPr>
        <w:t>3</w:t>
      </w:r>
      <w:r w:rsidR="00922C62" w:rsidRPr="005333D3">
        <w:rPr>
          <w:sz w:val="22"/>
          <w:szCs w:val="22"/>
          <w:lang w:val="en-US"/>
        </w:rPr>
        <w:t xml:space="preserve"> </w:t>
      </w:r>
      <w:r w:rsidRPr="005333D3">
        <w:rPr>
          <w:sz w:val="22"/>
          <w:szCs w:val="22"/>
          <w:lang w:val="en-US"/>
        </w:rPr>
        <w:t>Melbourne Fringe Festival</w:t>
      </w:r>
      <w:r w:rsidR="00922C62" w:rsidRPr="005333D3">
        <w:rPr>
          <w:sz w:val="22"/>
          <w:szCs w:val="22"/>
          <w:lang w:val="en-US"/>
        </w:rPr>
        <w:t xml:space="preserve">, the dates for which are </w:t>
      </w:r>
      <w:r w:rsidR="00765791">
        <w:rPr>
          <w:sz w:val="22"/>
          <w:szCs w:val="22"/>
          <w:lang w:val="en-US"/>
        </w:rPr>
        <w:t>5</w:t>
      </w:r>
      <w:r w:rsidR="00922C62" w:rsidRPr="005333D3">
        <w:rPr>
          <w:sz w:val="22"/>
          <w:szCs w:val="22"/>
          <w:lang w:val="en-US"/>
        </w:rPr>
        <w:t xml:space="preserve"> – 2</w:t>
      </w:r>
      <w:r w:rsidR="00765791">
        <w:rPr>
          <w:sz w:val="22"/>
          <w:szCs w:val="22"/>
          <w:lang w:val="en-US"/>
        </w:rPr>
        <w:t>2</w:t>
      </w:r>
      <w:r w:rsidR="00922C62" w:rsidRPr="005333D3">
        <w:rPr>
          <w:sz w:val="22"/>
          <w:szCs w:val="22"/>
          <w:lang w:val="en-US"/>
        </w:rPr>
        <w:t xml:space="preserve"> October 202</w:t>
      </w:r>
      <w:r w:rsidR="00765791">
        <w:rPr>
          <w:sz w:val="22"/>
          <w:szCs w:val="22"/>
          <w:lang w:val="en-US"/>
        </w:rPr>
        <w:t>3</w:t>
      </w:r>
      <w:r w:rsidR="00922C62" w:rsidRPr="005333D3">
        <w:rPr>
          <w:sz w:val="22"/>
          <w:szCs w:val="22"/>
          <w:lang w:val="en-US"/>
        </w:rPr>
        <w:t>.</w:t>
      </w:r>
      <w:r w:rsidRPr="005333D3">
        <w:rPr>
          <w:sz w:val="22"/>
          <w:szCs w:val="22"/>
          <w:lang w:val="en-US"/>
        </w:rPr>
        <w:t xml:space="preserve"> </w:t>
      </w:r>
      <w:r w:rsidR="001E0851" w:rsidRPr="005333D3">
        <w:rPr>
          <w:sz w:val="22"/>
          <w:szCs w:val="22"/>
          <w:lang w:val="en-US"/>
        </w:rPr>
        <w:t xml:space="preserve">It doesn’t have to run for the whole time. </w:t>
      </w:r>
      <w:r w:rsidRPr="005333D3">
        <w:rPr>
          <w:sz w:val="22"/>
          <w:szCs w:val="22"/>
          <w:lang w:val="en-US"/>
        </w:rPr>
        <w:t>Depending on the nature of the work, Melbourne Fringe might be able to help develop further presentation opportunities in other places</w:t>
      </w:r>
      <w:r w:rsidR="00873951" w:rsidRPr="005333D3">
        <w:rPr>
          <w:sz w:val="22"/>
          <w:szCs w:val="22"/>
          <w:lang w:val="en-US"/>
        </w:rPr>
        <w:t xml:space="preserve"> after the premier</w:t>
      </w:r>
      <w:r w:rsidR="001E0851" w:rsidRPr="005333D3">
        <w:rPr>
          <w:sz w:val="22"/>
          <w:szCs w:val="22"/>
          <w:lang w:val="en-US"/>
        </w:rPr>
        <w:t>e</w:t>
      </w:r>
      <w:r w:rsidR="00873951" w:rsidRPr="005333D3">
        <w:rPr>
          <w:sz w:val="22"/>
          <w:szCs w:val="22"/>
          <w:lang w:val="en-US"/>
        </w:rPr>
        <w:t xml:space="preserve"> in the Melbourne Fringe</w:t>
      </w:r>
      <w:r w:rsidRPr="005333D3">
        <w:rPr>
          <w:sz w:val="22"/>
          <w:szCs w:val="22"/>
          <w:lang w:val="en-US"/>
        </w:rPr>
        <w:t xml:space="preserve">. </w:t>
      </w:r>
    </w:p>
    <w:p w14:paraId="1075AF55" w14:textId="77777777" w:rsidR="006A4B92" w:rsidRPr="005333D3" w:rsidRDefault="006A4B92" w:rsidP="00DE222A">
      <w:pPr>
        <w:rPr>
          <w:sz w:val="22"/>
          <w:szCs w:val="22"/>
          <w:lang w:val="en-US"/>
        </w:rPr>
      </w:pPr>
    </w:p>
    <w:p w14:paraId="70A9D5F8" w14:textId="1317C248" w:rsidR="00DE222A" w:rsidRPr="005333D3" w:rsidRDefault="00DE222A" w:rsidP="006A4B92">
      <w:pPr>
        <w:spacing w:after="60"/>
        <w:rPr>
          <w:b/>
          <w:bCs/>
          <w:sz w:val="22"/>
          <w:szCs w:val="22"/>
          <w:lang w:val="en-US"/>
        </w:rPr>
      </w:pPr>
      <w:r w:rsidRPr="005333D3">
        <w:rPr>
          <w:b/>
          <w:bCs/>
          <w:sz w:val="22"/>
          <w:szCs w:val="22"/>
          <w:lang w:val="en-US"/>
        </w:rPr>
        <w:t xml:space="preserve">What sort of artform or outcome are you looking for? </w:t>
      </w:r>
    </w:p>
    <w:p w14:paraId="3E826E73" w14:textId="292EFCAF" w:rsidR="00DE222A" w:rsidRPr="005333D3" w:rsidRDefault="00DE222A" w:rsidP="00DE222A">
      <w:pPr>
        <w:rPr>
          <w:sz w:val="22"/>
          <w:szCs w:val="22"/>
          <w:lang w:val="en-US"/>
        </w:rPr>
      </w:pPr>
      <w:r w:rsidRPr="005333D3">
        <w:rPr>
          <w:sz w:val="22"/>
          <w:szCs w:val="22"/>
          <w:lang w:val="en-US"/>
        </w:rPr>
        <w:t xml:space="preserve">We are open to your ideas! The commission can take any form. It might be a sculpture that is visible for the 18-days of the festival or, alternatively, it could be a one-off performance. </w:t>
      </w:r>
      <w:proofErr w:type="gramStart"/>
      <w:r w:rsidR="00C36949" w:rsidRPr="005333D3">
        <w:rPr>
          <w:sz w:val="22"/>
          <w:szCs w:val="22"/>
          <w:lang w:val="en-US"/>
        </w:rPr>
        <w:t>Or,</w:t>
      </w:r>
      <w:proofErr w:type="gramEnd"/>
      <w:r w:rsidR="00C36949" w:rsidRPr="005333D3">
        <w:rPr>
          <w:sz w:val="22"/>
          <w:szCs w:val="22"/>
          <w:lang w:val="en-US"/>
        </w:rPr>
        <w:t xml:space="preserve"> something else!</w:t>
      </w:r>
    </w:p>
    <w:p w14:paraId="2CD40639" w14:textId="77777777" w:rsidR="00DE222A" w:rsidRPr="005333D3" w:rsidRDefault="00DE222A" w:rsidP="00DE222A">
      <w:pPr>
        <w:rPr>
          <w:sz w:val="22"/>
          <w:szCs w:val="22"/>
          <w:lang w:val="en-US"/>
        </w:rPr>
      </w:pPr>
    </w:p>
    <w:p w14:paraId="5CFF8761" w14:textId="77777777" w:rsidR="00DE222A" w:rsidRPr="005333D3" w:rsidRDefault="00DE222A" w:rsidP="006A4B92">
      <w:pPr>
        <w:spacing w:after="60"/>
        <w:rPr>
          <w:b/>
          <w:bCs/>
          <w:sz w:val="22"/>
          <w:szCs w:val="22"/>
          <w:lang w:val="en-US"/>
        </w:rPr>
      </w:pPr>
      <w:r w:rsidRPr="005333D3">
        <w:rPr>
          <w:b/>
          <w:bCs/>
          <w:sz w:val="22"/>
          <w:szCs w:val="22"/>
          <w:lang w:val="en-US"/>
        </w:rPr>
        <w:t xml:space="preserve">Can I plonk a sculpture down and walk away? </w:t>
      </w:r>
    </w:p>
    <w:p w14:paraId="51F989CD" w14:textId="77777777" w:rsidR="00DE222A" w:rsidRPr="005333D3" w:rsidRDefault="00DE222A" w:rsidP="00DE222A">
      <w:pPr>
        <w:rPr>
          <w:sz w:val="22"/>
          <w:szCs w:val="22"/>
          <w:lang w:val="en-US"/>
        </w:rPr>
      </w:pPr>
      <w:r w:rsidRPr="005333D3">
        <w:rPr>
          <w:sz w:val="22"/>
          <w:szCs w:val="22"/>
          <w:lang w:val="en-US"/>
        </w:rPr>
        <w:t xml:space="preserve">No, the project is designed to inspire the participation of a large crowd of locals and blow-ins. It’s possible, but unlikely, that plonking a sculpture and walking away would do that. </w:t>
      </w:r>
    </w:p>
    <w:p w14:paraId="6D285716" w14:textId="77777777" w:rsidR="00DE222A" w:rsidRPr="005333D3" w:rsidRDefault="00DE222A" w:rsidP="00DE222A">
      <w:pPr>
        <w:rPr>
          <w:sz w:val="22"/>
          <w:szCs w:val="22"/>
          <w:lang w:val="en-US"/>
        </w:rPr>
      </w:pPr>
    </w:p>
    <w:p w14:paraId="3FA1CA1F" w14:textId="02ECDBA6" w:rsidR="00DE222A" w:rsidRPr="005333D3" w:rsidRDefault="4F145F8A" w:rsidP="31383E5B">
      <w:pPr>
        <w:spacing w:after="60"/>
        <w:rPr>
          <w:b/>
          <w:bCs/>
          <w:sz w:val="22"/>
          <w:szCs w:val="22"/>
          <w:lang w:val="en-US"/>
        </w:rPr>
      </w:pPr>
      <w:r w:rsidRPr="31383E5B">
        <w:rPr>
          <w:b/>
          <w:bCs/>
          <w:sz w:val="22"/>
          <w:szCs w:val="22"/>
          <w:lang w:val="en-US"/>
        </w:rPr>
        <w:t xml:space="preserve">Can I take the money and run? </w:t>
      </w:r>
    </w:p>
    <w:p w14:paraId="3CD3ED17" w14:textId="77777777" w:rsidR="00DE222A" w:rsidRPr="005333D3" w:rsidRDefault="00DE222A" w:rsidP="00DE222A">
      <w:pPr>
        <w:rPr>
          <w:sz w:val="22"/>
          <w:szCs w:val="22"/>
          <w:lang w:val="en-US"/>
        </w:rPr>
      </w:pPr>
      <w:r w:rsidRPr="005333D3">
        <w:rPr>
          <w:sz w:val="22"/>
          <w:szCs w:val="22"/>
          <w:lang w:val="en-US"/>
        </w:rPr>
        <w:t xml:space="preserve">No, this commission is designed to be made in collaboration with Melbourne Fringe. Melbourne Fringe is not an arm’s length funding body; we are a commissioning partner who wants to be in dialogue with you as you make the work. </w:t>
      </w:r>
    </w:p>
    <w:p w14:paraId="293B5F6D" w14:textId="77777777" w:rsidR="00DE222A" w:rsidRPr="005333D3" w:rsidRDefault="00DE222A" w:rsidP="00DE222A">
      <w:pPr>
        <w:rPr>
          <w:sz w:val="22"/>
          <w:szCs w:val="22"/>
          <w:lang w:val="en-US"/>
        </w:rPr>
      </w:pPr>
    </w:p>
    <w:p w14:paraId="65C8AACB" w14:textId="77777777" w:rsidR="00DE222A" w:rsidRPr="005333D3" w:rsidRDefault="00DE222A" w:rsidP="006A4B92">
      <w:pPr>
        <w:spacing w:after="60"/>
        <w:rPr>
          <w:b/>
          <w:bCs/>
          <w:sz w:val="22"/>
          <w:szCs w:val="22"/>
          <w:lang w:val="en-US"/>
        </w:rPr>
      </w:pPr>
      <w:r w:rsidRPr="005333D3">
        <w:rPr>
          <w:b/>
          <w:bCs/>
          <w:sz w:val="22"/>
          <w:szCs w:val="22"/>
          <w:lang w:val="en-US"/>
        </w:rPr>
        <w:t xml:space="preserve">Can I charge an entry fee? </w:t>
      </w:r>
    </w:p>
    <w:p w14:paraId="5E4D118D" w14:textId="63C8E14E" w:rsidR="00DE222A" w:rsidRPr="005333D3" w:rsidRDefault="00DE222A" w:rsidP="00DE222A">
      <w:pPr>
        <w:rPr>
          <w:sz w:val="22"/>
          <w:szCs w:val="22"/>
          <w:lang w:val="en-US"/>
        </w:rPr>
      </w:pPr>
      <w:r w:rsidRPr="005333D3">
        <w:rPr>
          <w:sz w:val="22"/>
          <w:szCs w:val="22"/>
          <w:lang w:val="en-US"/>
        </w:rPr>
        <w:t xml:space="preserve">The project must be free or extremely low cost for entry. </w:t>
      </w:r>
    </w:p>
    <w:p w14:paraId="2C786A78" w14:textId="22993E1C" w:rsidR="00990043" w:rsidRPr="005333D3" w:rsidRDefault="00990043" w:rsidP="00DE222A">
      <w:pPr>
        <w:rPr>
          <w:sz w:val="22"/>
          <w:szCs w:val="22"/>
          <w:lang w:val="en-US"/>
        </w:rPr>
      </w:pPr>
    </w:p>
    <w:p w14:paraId="1BC9E32E" w14:textId="72D2A4F0" w:rsidR="002C3CD1" w:rsidRPr="005333D3" w:rsidRDefault="002C3CD1" w:rsidP="006A4B92">
      <w:pPr>
        <w:spacing w:after="60"/>
        <w:rPr>
          <w:b/>
          <w:bCs/>
          <w:sz w:val="22"/>
          <w:szCs w:val="22"/>
          <w:lang w:val="en-US"/>
        </w:rPr>
      </w:pPr>
      <w:r w:rsidRPr="005333D3">
        <w:rPr>
          <w:b/>
          <w:bCs/>
          <w:sz w:val="22"/>
          <w:szCs w:val="22"/>
          <w:lang w:val="en-US"/>
        </w:rPr>
        <w:t>What does inclusion and access mean?</w:t>
      </w:r>
    </w:p>
    <w:p w14:paraId="3C9D168C" w14:textId="0155F02D" w:rsidR="002C3CD1" w:rsidRPr="005333D3" w:rsidRDefault="002C3CD1" w:rsidP="00DE222A">
      <w:pPr>
        <w:rPr>
          <w:rStyle w:val="d2edcug0"/>
          <w:sz w:val="22"/>
          <w:szCs w:val="22"/>
          <w:lang w:val="en-US"/>
        </w:rPr>
      </w:pPr>
      <w:r w:rsidRPr="005333D3">
        <w:rPr>
          <w:sz w:val="22"/>
          <w:szCs w:val="22"/>
          <w:lang w:val="en-US"/>
        </w:rPr>
        <w:t xml:space="preserve">Inclusion means </w:t>
      </w:r>
      <w:r w:rsidRPr="005333D3">
        <w:rPr>
          <w:rFonts w:eastAsia="Times New Roman" w:cs="Arial"/>
          <w:color w:val="202124"/>
          <w:sz w:val="22"/>
          <w:szCs w:val="22"/>
          <w:shd w:val="clear" w:color="auto" w:fill="FFFFFF"/>
          <w:lang w:val="en-AU" w:eastAsia="en-GB"/>
        </w:rPr>
        <w:t>enabling equal access to opportunities and experience for diverse participants, especially those that are easily excluded or marginalised</w:t>
      </w:r>
      <w:r w:rsidR="00A14476" w:rsidRPr="005333D3">
        <w:rPr>
          <w:rFonts w:eastAsia="Times New Roman" w:cs="Arial"/>
          <w:color w:val="202124"/>
          <w:sz w:val="22"/>
          <w:szCs w:val="22"/>
          <w:shd w:val="clear" w:color="auto" w:fill="FFFFFF"/>
          <w:lang w:val="en-AU" w:eastAsia="en-GB"/>
        </w:rPr>
        <w:t xml:space="preserve"> from arts experiences</w:t>
      </w:r>
      <w:r w:rsidRPr="005333D3">
        <w:rPr>
          <w:rFonts w:eastAsia="Times New Roman" w:cs="Arial"/>
          <w:color w:val="202124"/>
          <w:sz w:val="22"/>
          <w:szCs w:val="22"/>
          <w:shd w:val="clear" w:color="auto" w:fill="FFFFFF"/>
          <w:lang w:val="en-AU" w:eastAsia="en-GB"/>
        </w:rPr>
        <w:t>.</w:t>
      </w:r>
      <w:r w:rsidRPr="005333D3">
        <w:rPr>
          <w:sz w:val="22"/>
          <w:szCs w:val="22"/>
          <w:lang w:val="en-US"/>
        </w:rPr>
        <w:t xml:space="preserve"> Access means enabling disabled and Deaf audiences (and artists) to participate. Examples of accessibility include </w:t>
      </w:r>
      <w:proofErr w:type="spellStart"/>
      <w:r w:rsidRPr="005333D3">
        <w:rPr>
          <w:sz w:val="22"/>
          <w:szCs w:val="22"/>
          <w:lang w:val="en-US"/>
        </w:rPr>
        <w:t>Auslan</w:t>
      </w:r>
      <w:proofErr w:type="spellEnd"/>
      <w:r w:rsidRPr="005333D3">
        <w:rPr>
          <w:sz w:val="22"/>
          <w:szCs w:val="22"/>
          <w:lang w:val="en-US"/>
        </w:rPr>
        <w:t xml:space="preserve"> interpreting, Relaxed Performances, Audio Description, captioning, or Tactile Tours. We encourage artists to think about ‘embedded access’ in your applications. </w:t>
      </w:r>
      <w:r w:rsidRPr="005333D3">
        <w:rPr>
          <w:rStyle w:val="d2edcug0"/>
          <w:sz w:val="22"/>
          <w:szCs w:val="28"/>
        </w:rPr>
        <w:t xml:space="preserve">This means artistic practices that include accessibility provisions within them, such as an </w:t>
      </w:r>
      <w:proofErr w:type="spellStart"/>
      <w:r w:rsidRPr="005333D3">
        <w:rPr>
          <w:rStyle w:val="d2edcug0"/>
          <w:sz w:val="22"/>
          <w:szCs w:val="28"/>
        </w:rPr>
        <w:t>Auslan</w:t>
      </w:r>
      <w:proofErr w:type="spellEnd"/>
      <w:r w:rsidRPr="005333D3">
        <w:rPr>
          <w:rStyle w:val="d2edcug0"/>
          <w:sz w:val="22"/>
          <w:szCs w:val="28"/>
        </w:rPr>
        <w:t xml:space="preserve"> interpreter as a character, captions projected onto the work, or audio description as part of the soundscape.</w:t>
      </w:r>
      <w:r w:rsidRPr="005333D3">
        <w:rPr>
          <w:sz w:val="22"/>
          <w:szCs w:val="22"/>
          <w:lang w:val="en-US"/>
        </w:rPr>
        <w:t xml:space="preserve"> Check out our </w:t>
      </w:r>
      <w:hyperlink r:id="rId13" w:history="1">
        <w:r w:rsidRPr="005333D3">
          <w:rPr>
            <w:rStyle w:val="Hyperlink"/>
            <w:sz w:val="22"/>
            <w:szCs w:val="22"/>
            <w:lang w:val="en-US"/>
          </w:rPr>
          <w:t>Producers Guide to Access</w:t>
        </w:r>
      </w:hyperlink>
      <w:r w:rsidRPr="005333D3">
        <w:rPr>
          <w:sz w:val="22"/>
          <w:szCs w:val="22"/>
          <w:lang w:val="en-US"/>
        </w:rPr>
        <w:t xml:space="preserve"> for more information.</w:t>
      </w:r>
    </w:p>
    <w:p w14:paraId="00434EEE" w14:textId="77777777" w:rsidR="00064D62" w:rsidRPr="005333D3" w:rsidRDefault="00064D62" w:rsidP="00DE222A">
      <w:pPr>
        <w:rPr>
          <w:rStyle w:val="d2edcug0"/>
          <w:sz w:val="22"/>
          <w:szCs w:val="28"/>
        </w:rPr>
      </w:pPr>
    </w:p>
    <w:p w14:paraId="4B60D856" w14:textId="482380EC" w:rsidR="007B079C" w:rsidRPr="005333D3" w:rsidRDefault="0274ED6E" w:rsidP="31383E5B">
      <w:pPr>
        <w:spacing w:after="60"/>
        <w:rPr>
          <w:rStyle w:val="d2edcug0"/>
          <w:b/>
          <w:bCs/>
          <w:sz w:val="22"/>
          <w:szCs w:val="22"/>
        </w:rPr>
      </w:pPr>
      <w:r w:rsidRPr="31383E5B">
        <w:rPr>
          <w:rStyle w:val="d2edcug0"/>
          <w:b/>
          <w:bCs/>
          <w:sz w:val="22"/>
          <w:szCs w:val="22"/>
        </w:rPr>
        <w:t>How can you ensure cultural safety?</w:t>
      </w:r>
    </w:p>
    <w:p w14:paraId="4D5F55E8" w14:textId="527A1C30" w:rsidR="007B079C" w:rsidRPr="005333D3" w:rsidRDefault="007B079C" w:rsidP="007B079C">
      <w:pPr>
        <w:shd w:val="clear" w:color="auto" w:fill="FFFFFF"/>
        <w:rPr>
          <w:rStyle w:val="d2edcug0"/>
          <w:sz w:val="22"/>
          <w:szCs w:val="28"/>
          <w:u w:val="single"/>
        </w:rPr>
      </w:pPr>
      <w:r w:rsidRPr="005333D3">
        <w:rPr>
          <w:sz w:val="22"/>
          <w:szCs w:val="28"/>
        </w:rPr>
        <w:t>Organisations</w:t>
      </w:r>
      <w:r w:rsidR="00A74F33" w:rsidRPr="005333D3">
        <w:rPr>
          <w:sz w:val="22"/>
          <w:szCs w:val="28"/>
        </w:rPr>
        <w:t xml:space="preserve"> like </w:t>
      </w:r>
      <w:r w:rsidR="00431DF9" w:rsidRPr="005333D3">
        <w:rPr>
          <w:sz w:val="22"/>
          <w:szCs w:val="28"/>
        </w:rPr>
        <w:t xml:space="preserve">Melbourne </w:t>
      </w:r>
      <w:r w:rsidRPr="005333D3">
        <w:rPr>
          <w:sz w:val="22"/>
          <w:szCs w:val="28"/>
        </w:rPr>
        <w:t xml:space="preserve">Fringe </w:t>
      </w:r>
      <w:r w:rsidR="00A74F33" w:rsidRPr="005333D3">
        <w:rPr>
          <w:sz w:val="22"/>
          <w:szCs w:val="28"/>
        </w:rPr>
        <w:t xml:space="preserve">that </w:t>
      </w:r>
      <w:r w:rsidR="00F65A25" w:rsidRPr="005333D3">
        <w:rPr>
          <w:sz w:val="22"/>
          <w:szCs w:val="28"/>
        </w:rPr>
        <w:t xml:space="preserve">produce </w:t>
      </w:r>
      <w:r w:rsidR="00431DF9" w:rsidRPr="005333D3">
        <w:rPr>
          <w:sz w:val="22"/>
          <w:szCs w:val="28"/>
        </w:rPr>
        <w:t xml:space="preserve">and present artworks </w:t>
      </w:r>
      <w:r w:rsidR="00F65A25" w:rsidRPr="005333D3">
        <w:rPr>
          <w:sz w:val="22"/>
          <w:szCs w:val="28"/>
        </w:rPr>
        <w:t xml:space="preserve">often </w:t>
      </w:r>
      <w:r w:rsidR="00003A21" w:rsidRPr="005333D3">
        <w:rPr>
          <w:sz w:val="22"/>
          <w:szCs w:val="28"/>
        </w:rPr>
        <w:t>involv</w:t>
      </w:r>
      <w:r w:rsidR="00F65A25" w:rsidRPr="005333D3">
        <w:rPr>
          <w:sz w:val="22"/>
          <w:szCs w:val="28"/>
        </w:rPr>
        <w:t>ing</w:t>
      </w:r>
      <w:r w:rsidR="00431DF9" w:rsidRPr="005333D3">
        <w:rPr>
          <w:sz w:val="22"/>
          <w:szCs w:val="28"/>
        </w:rPr>
        <w:t xml:space="preserve"> </w:t>
      </w:r>
      <w:r w:rsidR="00A14476" w:rsidRPr="005333D3">
        <w:rPr>
          <w:sz w:val="22"/>
          <w:szCs w:val="28"/>
        </w:rPr>
        <w:t xml:space="preserve">bold, artistic risk-taking </w:t>
      </w:r>
      <w:proofErr w:type="gramStart"/>
      <w:r w:rsidR="00A14476" w:rsidRPr="005333D3">
        <w:rPr>
          <w:sz w:val="22"/>
          <w:szCs w:val="28"/>
        </w:rPr>
        <w:t>ha</w:t>
      </w:r>
      <w:r w:rsidR="00431DF9" w:rsidRPr="005333D3">
        <w:rPr>
          <w:sz w:val="22"/>
          <w:szCs w:val="28"/>
        </w:rPr>
        <w:t>ve</w:t>
      </w:r>
      <w:r w:rsidR="00A14476" w:rsidRPr="005333D3">
        <w:rPr>
          <w:sz w:val="22"/>
          <w:szCs w:val="28"/>
        </w:rPr>
        <w:t xml:space="preserve"> to</w:t>
      </w:r>
      <w:proofErr w:type="gramEnd"/>
      <w:r w:rsidR="00A14476" w:rsidRPr="005333D3">
        <w:rPr>
          <w:sz w:val="22"/>
          <w:szCs w:val="28"/>
        </w:rPr>
        <w:t xml:space="preserve"> tread a </w:t>
      </w:r>
      <w:r w:rsidRPr="005333D3">
        <w:rPr>
          <w:sz w:val="22"/>
          <w:szCs w:val="28"/>
        </w:rPr>
        <w:t xml:space="preserve">difficult line between freedom of artistic expression and </w:t>
      </w:r>
      <w:r w:rsidRPr="005333D3">
        <w:rPr>
          <w:sz w:val="22"/>
          <w:szCs w:val="28"/>
        </w:rPr>
        <w:lastRenderedPageBreak/>
        <w:t xml:space="preserve">managing cultural sensitivities and safety. To help artists navigate this we have created the </w:t>
      </w:r>
      <w:r w:rsidRPr="005333D3">
        <w:rPr>
          <w:rStyle w:val="d2edcug0"/>
          <w:sz w:val="22"/>
          <w:szCs w:val="28"/>
          <w:u w:val="single"/>
        </w:rPr>
        <w:t xml:space="preserve">Melbourne Fringe Community Guidelines, to which all projects must adhere. </w:t>
      </w:r>
    </w:p>
    <w:p w14:paraId="6DCAC8FE" w14:textId="2A3D06F0" w:rsidR="00EB74B9" w:rsidRPr="005333D3" w:rsidRDefault="007B079C" w:rsidP="006A4B92">
      <w:pPr>
        <w:shd w:val="clear" w:color="auto" w:fill="FFFFFF"/>
        <w:spacing w:before="120"/>
        <w:rPr>
          <w:sz w:val="22"/>
          <w:szCs w:val="28"/>
          <w:u w:val="single"/>
        </w:rPr>
      </w:pPr>
      <w:r w:rsidRPr="005333D3">
        <w:rPr>
          <w:rStyle w:val="d2edcug0"/>
          <w:sz w:val="22"/>
          <w:szCs w:val="28"/>
        </w:rPr>
        <w:t xml:space="preserve">Ensuring cultural </w:t>
      </w:r>
      <w:r w:rsidRPr="005333D3">
        <w:rPr>
          <w:sz w:val="22"/>
          <w:szCs w:val="28"/>
        </w:rPr>
        <w:t>safety is also an ongoing project and one take</w:t>
      </w:r>
      <w:r w:rsidR="00431DF9" w:rsidRPr="005333D3">
        <w:rPr>
          <w:sz w:val="22"/>
          <w:szCs w:val="28"/>
        </w:rPr>
        <w:t>n</w:t>
      </w:r>
      <w:r w:rsidRPr="005333D3">
        <w:rPr>
          <w:sz w:val="22"/>
          <w:szCs w:val="28"/>
        </w:rPr>
        <w:t xml:space="preserve"> seriously by Fringe. </w:t>
      </w:r>
      <w:r w:rsidR="00E83C4F" w:rsidRPr="005333D3">
        <w:rPr>
          <w:rStyle w:val="d2edcug0"/>
          <w:sz w:val="22"/>
          <w:szCs w:val="28"/>
        </w:rPr>
        <w:t xml:space="preserve">For any artists who prefer to speak directly to someone with a shared cultural experience, our staff includes people who are disabled, First Nations, and culturally and linguistically diverse. </w:t>
      </w:r>
      <w:r w:rsidR="00A74F33" w:rsidRPr="005333D3">
        <w:rPr>
          <w:rStyle w:val="d2edcug0"/>
          <w:sz w:val="22"/>
          <w:szCs w:val="28"/>
        </w:rPr>
        <w:t xml:space="preserve">In the spirit of continuous learning, </w:t>
      </w:r>
      <w:r w:rsidR="00A74F33" w:rsidRPr="005333D3">
        <w:rPr>
          <w:sz w:val="22"/>
          <w:szCs w:val="28"/>
        </w:rPr>
        <w:t>w</w:t>
      </w:r>
      <w:r w:rsidRPr="005333D3">
        <w:rPr>
          <w:sz w:val="22"/>
          <w:szCs w:val="28"/>
        </w:rPr>
        <w:t xml:space="preserve">e are </w:t>
      </w:r>
      <w:r w:rsidR="00A74F33" w:rsidRPr="005333D3">
        <w:rPr>
          <w:sz w:val="22"/>
          <w:szCs w:val="28"/>
        </w:rPr>
        <w:t xml:space="preserve">also </w:t>
      </w:r>
      <w:r w:rsidRPr="005333D3">
        <w:rPr>
          <w:sz w:val="22"/>
          <w:szCs w:val="28"/>
        </w:rPr>
        <w:t xml:space="preserve">open to your suggestions around how to better manage cultural safety for you. </w:t>
      </w:r>
      <w:r w:rsidRPr="005333D3">
        <w:rPr>
          <w:rStyle w:val="d2edcug0"/>
          <w:sz w:val="22"/>
          <w:szCs w:val="28"/>
        </w:rPr>
        <w:t xml:space="preserve">You can email </w:t>
      </w:r>
      <w:hyperlink r:id="rId14" w:history="1">
        <w:r w:rsidR="00FB3D66" w:rsidRPr="005333D3">
          <w:rPr>
            <w:rStyle w:val="Hyperlink"/>
            <w:rFonts w:cs="Arial"/>
            <w:sz w:val="22"/>
            <w:szCs w:val="28"/>
          </w:rPr>
          <w:t>info@melbournefringe.com.au</w:t>
        </w:r>
      </w:hyperlink>
      <w:r w:rsidRPr="005333D3">
        <w:rPr>
          <w:rStyle w:val="d2edcug0"/>
          <w:sz w:val="22"/>
          <w:szCs w:val="28"/>
        </w:rPr>
        <w:t>.</w:t>
      </w:r>
    </w:p>
    <w:p w14:paraId="19BCA9CB" w14:textId="302154E4" w:rsidR="006A4B92" w:rsidRDefault="006A4B92" w:rsidP="6D35BF40">
      <w:pPr>
        <w:rPr>
          <w:rFonts w:eastAsia="Calibri" w:cs="Arial"/>
          <w:szCs w:val="20"/>
          <w:lang w:val="en-US"/>
        </w:rPr>
      </w:pPr>
    </w:p>
    <w:p w14:paraId="2068431C" w14:textId="75CA92AE" w:rsidR="00DE222A" w:rsidRPr="005333D3" w:rsidRDefault="00DE222A" w:rsidP="006A4B92">
      <w:pPr>
        <w:spacing w:after="60"/>
        <w:rPr>
          <w:b/>
          <w:bCs/>
          <w:sz w:val="22"/>
          <w:szCs w:val="22"/>
          <w:lang w:val="en-US"/>
        </w:rPr>
      </w:pPr>
      <w:r w:rsidRPr="005333D3">
        <w:rPr>
          <w:b/>
          <w:bCs/>
          <w:sz w:val="22"/>
          <w:szCs w:val="22"/>
          <w:lang w:val="en-US"/>
        </w:rPr>
        <w:t xml:space="preserve">Does the project have to be a </w:t>
      </w:r>
      <w:proofErr w:type="gramStart"/>
      <w:r w:rsidRPr="005333D3">
        <w:rPr>
          <w:b/>
          <w:bCs/>
          <w:sz w:val="22"/>
          <w:szCs w:val="22"/>
          <w:lang w:val="en-US"/>
        </w:rPr>
        <w:t>brand new</w:t>
      </w:r>
      <w:proofErr w:type="gramEnd"/>
      <w:r w:rsidRPr="005333D3">
        <w:rPr>
          <w:b/>
          <w:bCs/>
          <w:sz w:val="22"/>
          <w:szCs w:val="22"/>
          <w:lang w:val="en-US"/>
        </w:rPr>
        <w:t xml:space="preserve"> idea? </w:t>
      </w:r>
    </w:p>
    <w:p w14:paraId="5AE33C7F" w14:textId="37FCB26B" w:rsidR="00DE222A" w:rsidRPr="005333D3" w:rsidRDefault="00DE222A" w:rsidP="00DE222A">
      <w:pPr>
        <w:rPr>
          <w:sz w:val="22"/>
          <w:szCs w:val="22"/>
          <w:lang w:val="en-US"/>
        </w:rPr>
      </w:pPr>
      <w:r w:rsidRPr="005333D3">
        <w:rPr>
          <w:sz w:val="22"/>
          <w:szCs w:val="22"/>
          <w:lang w:val="en-US"/>
        </w:rPr>
        <w:t xml:space="preserve">The commission seeks to support a bold new undertaking </w:t>
      </w:r>
      <w:r w:rsidR="004F383E" w:rsidRPr="005333D3">
        <w:rPr>
          <w:sz w:val="22"/>
          <w:szCs w:val="22"/>
          <w:lang w:val="en-US"/>
        </w:rPr>
        <w:t>by</w:t>
      </w:r>
      <w:r w:rsidRPr="005333D3">
        <w:rPr>
          <w:sz w:val="22"/>
          <w:szCs w:val="22"/>
          <w:lang w:val="en-US"/>
        </w:rPr>
        <w:t xml:space="preserve"> an artist, so </w:t>
      </w:r>
      <w:r w:rsidR="00307526" w:rsidRPr="005333D3">
        <w:rPr>
          <w:sz w:val="22"/>
          <w:szCs w:val="22"/>
          <w:lang w:val="en-US"/>
        </w:rPr>
        <w:t xml:space="preserve">it can’t be something you have done five time before. </w:t>
      </w:r>
      <w:r w:rsidRPr="005333D3">
        <w:rPr>
          <w:sz w:val="22"/>
          <w:szCs w:val="22"/>
          <w:lang w:val="en-US"/>
        </w:rPr>
        <w:t xml:space="preserve">However, </w:t>
      </w:r>
      <w:r w:rsidR="00307526" w:rsidRPr="005333D3">
        <w:rPr>
          <w:sz w:val="22"/>
          <w:szCs w:val="22"/>
          <w:lang w:val="en-US"/>
        </w:rPr>
        <w:t xml:space="preserve">it’s fine if the </w:t>
      </w:r>
      <w:r w:rsidRPr="005333D3">
        <w:rPr>
          <w:sz w:val="22"/>
          <w:szCs w:val="22"/>
          <w:lang w:val="en-US"/>
        </w:rPr>
        <w:t xml:space="preserve">work has </w:t>
      </w:r>
      <w:r w:rsidR="00307526" w:rsidRPr="005333D3">
        <w:rPr>
          <w:sz w:val="22"/>
          <w:szCs w:val="22"/>
          <w:lang w:val="en-US"/>
        </w:rPr>
        <w:t xml:space="preserve">had previous creative developments or if it has </w:t>
      </w:r>
      <w:r w:rsidRPr="005333D3">
        <w:rPr>
          <w:sz w:val="22"/>
          <w:szCs w:val="22"/>
          <w:lang w:val="en-US"/>
        </w:rPr>
        <w:t>happened outside Melbourne and/or in a somewhat different scale or form</w:t>
      </w:r>
      <w:r w:rsidR="001E0851" w:rsidRPr="005333D3">
        <w:rPr>
          <w:sz w:val="22"/>
          <w:szCs w:val="22"/>
          <w:lang w:val="en-US"/>
        </w:rPr>
        <w:t xml:space="preserve"> and you’re now undertaking substantial development to consider this a premiere</w:t>
      </w:r>
      <w:r w:rsidRPr="005333D3">
        <w:rPr>
          <w:sz w:val="22"/>
          <w:szCs w:val="22"/>
          <w:lang w:val="en-US"/>
        </w:rPr>
        <w:t xml:space="preserve">. </w:t>
      </w:r>
    </w:p>
    <w:p w14:paraId="5A94BE3C" w14:textId="77777777" w:rsidR="00DE222A" w:rsidRPr="005333D3" w:rsidRDefault="00DE222A" w:rsidP="00DE222A">
      <w:pPr>
        <w:rPr>
          <w:sz w:val="22"/>
          <w:szCs w:val="22"/>
          <w:lang w:val="en-US"/>
        </w:rPr>
      </w:pPr>
    </w:p>
    <w:p w14:paraId="1752E56E" w14:textId="77777777" w:rsidR="00DE222A" w:rsidRPr="005333D3" w:rsidRDefault="00DE222A" w:rsidP="006A4B92">
      <w:pPr>
        <w:spacing w:after="60"/>
        <w:rPr>
          <w:b/>
          <w:bCs/>
          <w:sz w:val="22"/>
          <w:szCs w:val="22"/>
          <w:lang w:val="en-US"/>
        </w:rPr>
      </w:pPr>
      <w:r w:rsidRPr="005333D3">
        <w:rPr>
          <w:b/>
          <w:bCs/>
          <w:sz w:val="22"/>
          <w:szCs w:val="22"/>
          <w:lang w:val="en-US"/>
        </w:rPr>
        <w:t xml:space="preserve">Who owns the work? </w:t>
      </w:r>
    </w:p>
    <w:p w14:paraId="62387A6F" w14:textId="4FEA8CFE" w:rsidR="00DE222A" w:rsidRPr="005333D3" w:rsidRDefault="00DE222A" w:rsidP="00DE222A">
      <w:pPr>
        <w:rPr>
          <w:sz w:val="22"/>
          <w:szCs w:val="22"/>
          <w:lang w:val="en-US"/>
        </w:rPr>
      </w:pPr>
      <w:r w:rsidRPr="14BA8E29">
        <w:rPr>
          <w:sz w:val="22"/>
          <w:szCs w:val="22"/>
          <w:lang w:val="en-US"/>
        </w:rPr>
        <w:t>The artist owns the work. Melbourne Fringe owns the right to premier</w:t>
      </w:r>
      <w:r w:rsidR="001E0851" w:rsidRPr="14BA8E29">
        <w:rPr>
          <w:sz w:val="22"/>
          <w:szCs w:val="22"/>
          <w:lang w:val="en-US"/>
        </w:rPr>
        <w:t>e</w:t>
      </w:r>
      <w:r w:rsidRPr="14BA8E29">
        <w:rPr>
          <w:sz w:val="22"/>
          <w:szCs w:val="22"/>
          <w:lang w:val="en-US"/>
        </w:rPr>
        <w:t xml:space="preserve"> the work as part of t</w:t>
      </w:r>
      <w:r w:rsidRPr="00292252">
        <w:rPr>
          <w:sz w:val="22"/>
          <w:szCs w:val="22"/>
          <w:lang w:val="en-US"/>
        </w:rPr>
        <w:t>he 202</w:t>
      </w:r>
      <w:r w:rsidR="00765791" w:rsidRPr="00292252">
        <w:rPr>
          <w:sz w:val="22"/>
          <w:szCs w:val="22"/>
          <w:lang w:val="en-US"/>
        </w:rPr>
        <w:t>3</w:t>
      </w:r>
      <w:r w:rsidRPr="00292252">
        <w:rPr>
          <w:sz w:val="22"/>
          <w:szCs w:val="22"/>
          <w:lang w:val="en-US"/>
        </w:rPr>
        <w:t xml:space="preserve"> Melbourne Fringe Festival</w:t>
      </w:r>
      <w:r w:rsidR="00292252">
        <w:rPr>
          <w:sz w:val="22"/>
          <w:szCs w:val="22"/>
          <w:lang w:val="en-US"/>
        </w:rPr>
        <w:t xml:space="preserve"> and to capture images and/or video of the work for documentation, </w:t>
      </w:r>
      <w:proofErr w:type="gramStart"/>
      <w:r w:rsidR="00292252">
        <w:rPr>
          <w:sz w:val="22"/>
          <w:szCs w:val="22"/>
          <w:lang w:val="en-US"/>
        </w:rPr>
        <w:t>acquittal</w:t>
      </w:r>
      <w:proofErr w:type="gramEnd"/>
      <w:r w:rsidR="00292252">
        <w:rPr>
          <w:sz w:val="22"/>
          <w:szCs w:val="22"/>
          <w:lang w:val="en-US"/>
        </w:rPr>
        <w:t xml:space="preserve"> and marketing purposes; but the work belongs to the artist.</w:t>
      </w:r>
    </w:p>
    <w:p w14:paraId="2BBDED7C" w14:textId="77777777" w:rsidR="00DE222A" w:rsidRPr="005333D3" w:rsidRDefault="00DE222A" w:rsidP="00DE222A">
      <w:pPr>
        <w:rPr>
          <w:sz w:val="22"/>
          <w:szCs w:val="22"/>
          <w:lang w:val="en-US"/>
        </w:rPr>
      </w:pPr>
    </w:p>
    <w:p w14:paraId="304C7CDF" w14:textId="74846A36" w:rsidR="00DE222A" w:rsidRPr="005333D3" w:rsidRDefault="00DE222A" w:rsidP="006A4B92">
      <w:pPr>
        <w:spacing w:after="60"/>
        <w:rPr>
          <w:b/>
          <w:bCs/>
          <w:sz w:val="22"/>
          <w:szCs w:val="22"/>
          <w:lang w:val="en-US"/>
        </w:rPr>
      </w:pPr>
      <w:r w:rsidRPr="005333D3">
        <w:rPr>
          <w:b/>
          <w:bCs/>
          <w:sz w:val="22"/>
          <w:szCs w:val="22"/>
          <w:lang w:val="en-US"/>
        </w:rPr>
        <w:t>If I’m shortlisted, then I reckon I can bet on being successful</w:t>
      </w:r>
      <w:r w:rsidR="001E0851" w:rsidRPr="005333D3">
        <w:rPr>
          <w:b/>
          <w:bCs/>
          <w:sz w:val="22"/>
          <w:szCs w:val="22"/>
          <w:lang w:val="en-US"/>
        </w:rPr>
        <w:t>?</w:t>
      </w:r>
    </w:p>
    <w:p w14:paraId="015F5427" w14:textId="0E12D5AD" w:rsidR="00DE222A" w:rsidRPr="005333D3" w:rsidRDefault="00DE222A" w:rsidP="00DE222A">
      <w:pPr>
        <w:rPr>
          <w:sz w:val="22"/>
          <w:szCs w:val="22"/>
          <w:lang w:val="en-US"/>
        </w:rPr>
      </w:pPr>
      <w:r w:rsidRPr="005333D3">
        <w:rPr>
          <w:sz w:val="22"/>
          <w:szCs w:val="22"/>
          <w:lang w:val="en-US"/>
        </w:rPr>
        <w:t xml:space="preserve">This is a competitive process. If you are shortlisted, it means the Expert Panel is excited by the potential in your idea – but they will be excited by a bunch of other ideas, too. It will be hard decision, but only one project can be commissioned. </w:t>
      </w:r>
      <w:r w:rsidR="001E0851" w:rsidRPr="005333D3">
        <w:rPr>
          <w:sz w:val="22"/>
          <w:szCs w:val="22"/>
          <w:lang w:val="en-US"/>
        </w:rPr>
        <w:t>There will be five shortlisted, so you’ve got a one in five chance, which isn’t bad but don’t pop the champagne yet.</w:t>
      </w:r>
    </w:p>
    <w:p w14:paraId="412C072D" w14:textId="4D08EB6E" w:rsidR="00DE222A" w:rsidRPr="005333D3" w:rsidRDefault="00DE222A" w:rsidP="00DE222A">
      <w:pPr>
        <w:rPr>
          <w:sz w:val="22"/>
          <w:szCs w:val="22"/>
          <w:lang w:val="en-US"/>
        </w:rPr>
      </w:pPr>
    </w:p>
    <w:p w14:paraId="2A2D5CB2" w14:textId="15069C80" w:rsidR="007644A1" w:rsidRPr="005333D3" w:rsidRDefault="007644A1" w:rsidP="006A4B92">
      <w:pPr>
        <w:spacing w:after="60"/>
        <w:rPr>
          <w:b/>
          <w:bCs/>
          <w:sz w:val="22"/>
          <w:szCs w:val="22"/>
          <w:lang w:val="en-US"/>
        </w:rPr>
      </w:pPr>
      <w:r w:rsidRPr="005333D3">
        <w:rPr>
          <w:b/>
          <w:bCs/>
          <w:sz w:val="22"/>
          <w:szCs w:val="22"/>
          <w:lang w:val="en-US"/>
        </w:rPr>
        <w:t>Can I ask you ten questions</w:t>
      </w:r>
      <w:r w:rsidR="0067205F" w:rsidRPr="005333D3">
        <w:rPr>
          <w:b/>
          <w:bCs/>
          <w:sz w:val="22"/>
          <w:szCs w:val="22"/>
          <w:lang w:val="en-US"/>
        </w:rPr>
        <w:t xml:space="preserve"> about the commissioning process</w:t>
      </w:r>
      <w:r w:rsidRPr="005333D3">
        <w:rPr>
          <w:b/>
          <w:bCs/>
          <w:sz w:val="22"/>
          <w:szCs w:val="22"/>
          <w:lang w:val="en-US"/>
        </w:rPr>
        <w:t>?</w:t>
      </w:r>
    </w:p>
    <w:p w14:paraId="1149BF5A" w14:textId="7193142D" w:rsidR="003B4242" w:rsidRPr="005333D3" w:rsidRDefault="0067205F" w:rsidP="007644A1">
      <w:pPr>
        <w:rPr>
          <w:sz w:val="22"/>
          <w:szCs w:val="22"/>
          <w:lang w:val="en-US"/>
        </w:rPr>
      </w:pPr>
      <w:r w:rsidRPr="6D35BF40">
        <w:rPr>
          <w:sz w:val="22"/>
          <w:szCs w:val="22"/>
          <w:lang w:val="en-US"/>
        </w:rPr>
        <w:t xml:space="preserve">We recommend attending the online </w:t>
      </w:r>
      <w:r w:rsidR="003B4242" w:rsidRPr="6D35BF40">
        <w:rPr>
          <w:sz w:val="22"/>
          <w:szCs w:val="22"/>
          <w:lang w:val="en-US"/>
        </w:rPr>
        <w:t>Z</w:t>
      </w:r>
      <w:r w:rsidR="007644A1" w:rsidRPr="6D35BF40">
        <w:rPr>
          <w:sz w:val="22"/>
          <w:szCs w:val="22"/>
          <w:lang w:val="en-US"/>
        </w:rPr>
        <w:t>o</w:t>
      </w:r>
      <w:r w:rsidR="003B4242" w:rsidRPr="6D35BF40">
        <w:rPr>
          <w:sz w:val="22"/>
          <w:szCs w:val="22"/>
          <w:lang w:val="en-US"/>
        </w:rPr>
        <w:t>o</w:t>
      </w:r>
      <w:r w:rsidR="007644A1" w:rsidRPr="6D35BF40">
        <w:rPr>
          <w:sz w:val="22"/>
          <w:szCs w:val="22"/>
          <w:lang w:val="en-US"/>
        </w:rPr>
        <w:t xml:space="preserve">m Q&amp;A session </w:t>
      </w:r>
      <w:proofErr w:type="gramStart"/>
      <w:r w:rsidR="007644A1" w:rsidRPr="6D35BF40">
        <w:rPr>
          <w:sz w:val="22"/>
          <w:szCs w:val="22"/>
          <w:lang w:val="en-US"/>
        </w:rPr>
        <w:t>at</w:t>
      </w:r>
      <w:proofErr w:type="gramEnd"/>
      <w:r w:rsidR="007644A1" w:rsidRPr="6D35BF40">
        <w:rPr>
          <w:sz w:val="22"/>
          <w:szCs w:val="22"/>
          <w:lang w:val="en-US"/>
        </w:rPr>
        <w:t xml:space="preserve"> </w:t>
      </w:r>
      <w:r w:rsidR="6D35BF40" w:rsidRPr="6D35BF40">
        <w:rPr>
          <w:sz w:val="22"/>
          <w:szCs w:val="22"/>
          <w:lang w:val="en-US"/>
        </w:rPr>
        <w:t>Tuesday 29 March, 6pm (TBC)</w:t>
      </w:r>
      <w:r w:rsidR="007644A1" w:rsidRPr="6D35BF40">
        <w:rPr>
          <w:sz w:val="22"/>
          <w:szCs w:val="22"/>
          <w:lang w:val="en-US"/>
        </w:rPr>
        <w:t xml:space="preserve"> </w:t>
      </w:r>
      <w:r w:rsidR="003B4242" w:rsidRPr="6D35BF40">
        <w:rPr>
          <w:sz w:val="22"/>
          <w:szCs w:val="22"/>
          <w:lang w:val="en-US"/>
        </w:rPr>
        <w:t xml:space="preserve">I bet you five dollars your question will be answered. </w:t>
      </w:r>
    </w:p>
    <w:p w14:paraId="5C3104C2" w14:textId="1259991A" w:rsidR="006A4B92" w:rsidRDefault="003B4242" w:rsidP="006A4B92">
      <w:pPr>
        <w:spacing w:before="120"/>
        <w:rPr>
          <w:sz w:val="22"/>
          <w:szCs w:val="22"/>
          <w:lang w:val="en-US"/>
        </w:rPr>
      </w:pPr>
      <w:r w:rsidRPr="14BA8E29">
        <w:rPr>
          <w:sz w:val="22"/>
          <w:szCs w:val="22"/>
          <w:lang w:val="en-US"/>
        </w:rPr>
        <w:t>Beyond that, i</w:t>
      </w:r>
      <w:r w:rsidR="007644A1" w:rsidRPr="14BA8E29">
        <w:rPr>
          <w:sz w:val="22"/>
          <w:szCs w:val="22"/>
          <w:lang w:val="en-US"/>
        </w:rPr>
        <w:t>f anything about the commissioning context is unclear or you would like to provide feedback about the application process, please get in touch with Kin Francis, Program Manager – Sector Leadership at kin</w:t>
      </w:r>
      <w:r w:rsidR="00DA4DB7" w:rsidRPr="14BA8E29">
        <w:rPr>
          <w:rFonts w:cs="Arial"/>
          <w:sz w:val="22"/>
          <w:szCs w:val="22"/>
        </w:rPr>
        <w:t>@melbournefringe.com.au</w:t>
      </w:r>
      <w:r w:rsidR="007644A1" w:rsidRPr="14BA8E29">
        <w:rPr>
          <w:sz w:val="22"/>
          <w:szCs w:val="22"/>
          <w:lang w:val="en-US"/>
        </w:rPr>
        <w:t xml:space="preserve">. </w:t>
      </w:r>
    </w:p>
    <w:p w14:paraId="6A3CC8E1" w14:textId="2014E20E" w:rsidR="007644A1" w:rsidRPr="005333D3" w:rsidRDefault="00490A55" w:rsidP="006A4B92">
      <w:pPr>
        <w:spacing w:before="120"/>
        <w:rPr>
          <w:sz w:val="22"/>
          <w:szCs w:val="22"/>
          <w:lang w:val="en-US"/>
        </w:rPr>
      </w:pPr>
      <w:r w:rsidRPr="005333D3">
        <w:rPr>
          <w:sz w:val="22"/>
          <w:szCs w:val="22"/>
          <w:lang w:val="en-US"/>
        </w:rPr>
        <w:t>A</w:t>
      </w:r>
      <w:r w:rsidR="007644A1" w:rsidRPr="005333D3">
        <w:rPr>
          <w:sz w:val="22"/>
          <w:szCs w:val="22"/>
          <w:lang w:val="en-US"/>
        </w:rPr>
        <w:t>s much as we love talk</w:t>
      </w:r>
      <w:r w:rsidR="003B4242" w:rsidRPr="005333D3">
        <w:rPr>
          <w:sz w:val="22"/>
          <w:szCs w:val="22"/>
          <w:lang w:val="en-US"/>
        </w:rPr>
        <w:t>ing</w:t>
      </w:r>
      <w:r w:rsidR="007644A1" w:rsidRPr="005333D3">
        <w:rPr>
          <w:sz w:val="22"/>
          <w:szCs w:val="22"/>
          <w:lang w:val="en-US"/>
        </w:rPr>
        <w:t xml:space="preserve"> about exciting artistic ideas, we’re just not able to meet every artist for a coffee or </w:t>
      </w:r>
      <w:r w:rsidR="00790CC1" w:rsidRPr="005333D3">
        <w:rPr>
          <w:sz w:val="22"/>
          <w:szCs w:val="22"/>
          <w:lang w:val="en-US"/>
        </w:rPr>
        <w:t xml:space="preserve">to </w:t>
      </w:r>
      <w:r w:rsidR="007644A1" w:rsidRPr="005333D3">
        <w:rPr>
          <w:sz w:val="22"/>
          <w:szCs w:val="22"/>
          <w:lang w:val="en-US"/>
        </w:rPr>
        <w:t xml:space="preserve">be a sounding board over the phone. We don’t like to play </w:t>
      </w:r>
      <w:proofErr w:type="spellStart"/>
      <w:r w:rsidR="007644A1" w:rsidRPr="005333D3">
        <w:rPr>
          <w:sz w:val="22"/>
          <w:szCs w:val="22"/>
          <w:lang w:val="en-US"/>
        </w:rPr>
        <w:t>favourites</w:t>
      </w:r>
      <w:proofErr w:type="spellEnd"/>
      <w:r w:rsidR="007644A1" w:rsidRPr="005333D3">
        <w:rPr>
          <w:sz w:val="22"/>
          <w:szCs w:val="22"/>
          <w:lang w:val="en-US"/>
        </w:rPr>
        <w:t xml:space="preserve"> either, so please only get in touch if you need clarification about something in this information pack. </w:t>
      </w:r>
      <w:proofErr w:type="gramStart"/>
      <w:r w:rsidR="007644A1" w:rsidRPr="005333D3">
        <w:rPr>
          <w:sz w:val="22"/>
          <w:szCs w:val="22"/>
          <w:lang w:val="en-US"/>
        </w:rPr>
        <w:t>And</w:t>
      </w:r>
      <w:r w:rsidR="003B4242" w:rsidRPr="005333D3">
        <w:rPr>
          <w:sz w:val="22"/>
          <w:szCs w:val="22"/>
          <w:lang w:val="en-US"/>
        </w:rPr>
        <w:t>,</w:t>
      </w:r>
      <w:proofErr w:type="gramEnd"/>
      <w:r w:rsidR="007644A1" w:rsidRPr="005333D3">
        <w:rPr>
          <w:sz w:val="22"/>
          <w:szCs w:val="22"/>
          <w:lang w:val="en-US"/>
        </w:rPr>
        <w:t xml:space="preserve"> don’t worry, we’ll have plenty of time to get excited by your ideas when we read all about them in your </w:t>
      </w:r>
      <w:r w:rsidR="003B4242" w:rsidRPr="005333D3">
        <w:rPr>
          <w:sz w:val="22"/>
          <w:szCs w:val="22"/>
          <w:lang w:val="en-US"/>
        </w:rPr>
        <w:t>proposal</w:t>
      </w:r>
      <w:r w:rsidR="007644A1" w:rsidRPr="005333D3">
        <w:rPr>
          <w:sz w:val="22"/>
          <w:szCs w:val="22"/>
          <w:lang w:val="en-US"/>
        </w:rPr>
        <w:t>!</w:t>
      </w:r>
    </w:p>
    <w:p w14:paraId="68A3B587" w14:textId="77777777" w:rsidR="007644A1" w:rsidRPr="005333D3" w:rsidRDefault="007644A1" w:rsidP="00DE222A">
      <w:pPr>
        <w:rPr>
          <w:sz w:val="22"/>
          <w:szCs w:val="22"/>
          <w:lang w:val="en-US"/>
        </w:rPr>
      </w:pPr>
    </w:p>
    <w:p w14:paraId="511C2D3A" w14:textId="77777777" w:rsidR="00DE222A" w:rsidRPr="005333D3" w:rsidRDefault="00DE222A" w:rsidP="006A4B92">
      <w:pPr>
        <w:spacing w:after="60"/>
        <w:rPr>
          <w:b/>
          <w:bCs/>
          <w:sz w:val="22"/>
          <w:szCs w:val="22"/>
          <w:lang w:val="en-US"/>
        </w:rPr>
      </w:pPr>
      <w:r w:rsidRPr="005333D3">
        <w:rPr>
          <w:b/>
          <w:bCs/>
          <w:sz w:val="22"/>
          <w:szCs w:val="22"/>
          <w:lang w:val="en-US"/>
        </w:rPr>
        <w:t xml:space="preserve">Who judges my application? Can I send bribes of lamingtons? </w:t>
      </w:r>
    </w:p>
    <w:p w14:paraId="40FFF43E" w14:textId="1F9BDE16" w:rsidR="00DE222A" w:rsidRPr="005333D3" w:rsidRDefault="314DC2E9" w:rsidP="12F163C0">
      <w:pPr>
        <w:rPr>
          <w:sz w:val="22"/>
          <w:szCs w:val="22"/>
          <w:lang w:val="en-US"/>
        </w:rPr>
      </w:pPr>
      <w:r w:rsidRPr="1F21261F">
        <w:rPr>
          <w:sz w:val="22"/>
          <w:szCs w:val="22"/>
          <w:lang w:val="en-US"/>
        </w:rPr>
        <w:t xml:space="preserve">The Expert Panel is a </w:t>
      </w:r>
      <w:r w:rsidR="45C27201" w:rsidRPr="1F21261F">
        <w:rPr>
          <w:sz w:val="22"/>
          <w:szCs w:val="22"/>
          <w:lang w:val="en-US"/>
        </w:rPr>
        <w:t xml:space="preserve">diverse </w:t>
      </w:r>
      <w:r w:rsidRPr="1F21261F">
        <w:rPr>
          <w:sz w:val="22"/>
          <w:szCs w:val="22"/>
          <w:lang w:val="en-US"/>
        </w:rPr>
        <w:t xml:space="preserve">panel of peers with different perspectives </w:t>
      </w:r>
      <w:r w:rsidR="1661A368" w:rsidRPr="1F21261F">
        <w:rPr>
          <w:sz w:val="22"/>
          <w:szCs w:val="22"/>
          <w:lang w:val="en-US"/>
        </w:rPr>
        <w:t xml:space="preserve">and experiences </w:t>
      </w:r>
      <w:r w:rsidRPr="1F21261F">
        <w:rPr>
          <w:sz w:val="22"/>
          <w:szCs w:val="22"/>
          <w:lang w:val="en-US"/>
        </w:rPr>
        <w:t>from across the arts and community sectors. The Expert Panel members are</w:t>
      </w:r>
      <w:r w:rsidR="09005E8A" w:rsidRPr="1F21261F">
        <w:rPr>
          <w:sz w:val="22"/>
          <w:szCs w:val="22"/>
          <w:lang w:val="en-US"/>
        </w:rPr>
        <w:t xml:space="preserve"> Festival Director and theatre director (and Uncle to Melbourne Fringe)</w:t>
      </w:r>
      <w:r w:rsidRPr="1F21261F">
        <w:rPr>
          <w:sz w:val="22"/>
          <w:szCs w:val="22"/>
          <w:lang w:val="en-US"/>
        </w:rPr>
        <w:t xml:space="preserve"> </w:t>
      </w:r>
      <w:r w:rsidR="664B32EF" w:rsidRPr="1F21261F">
        <w:rPr>
          <w:sz w:val="22"/>
          <w:szCs w:val="22"/>
          <w:lang w:val="en-US"/>
        </w:rPr>
        <w:t xml:space="preserve">Wesley Enoch AM, </w:t>
      </w:r>
      <w:r w:rsidR="13C303C6" w:rsidRPr="1F21261F">
        <w:rPr>
          <w:sz w:val="22"/>
          <w:szCs w:val="22"/>
          <w:lang w:val="en-US"/>
        </w:rPr>
        <w:t xml:space="preserve">independent sound artist </w:t>
      </w:r>
      <w:r w:rsidR="664B32EF" w:rsidRPr="1F21261F">
        <w:rPr>
          <w:sz w:val="22"/>
          <w:szCs w:val="22"/>
          <w:lang w:val="en-US"/>
        </w:rPr>
        <w:t xml:space="preserve">Monica Lim, Arts Access Victoria CEO/Artistic Director Caroline Bowditch, Melbourne Fringe CEO and Creative Director Simon Abrahams and Naomi Milgrom Foundation CEO Sam </w:t>
      </w:r>
      <w:proofErr w:type="spellStart"/>
      <w:r w:rsidR="664B32EF" w:rsidRPr="1F21261F">
        <w:rPr>
          <w:sz w:val="22"/>
          <w:szCs w:val="22"/>
          <w:lang w:val="en-US"/>
        </w:rPr>
        <w:t>Redston</w:t>
      </w:r>
      <w:proofErr w:type="spellEnd"/>
      <w:r w:rsidR="664B32EF" w:rsidRPr="1F21261F">
        <w:rPr>
          <w:sz w:val="22"/>
          <w:szCs w:val="22"/>
          <w:lang w:val="en-US"/>
        </w:rPr>
        <w:t xml:space="preserve">. </w:t>
      </w:r>
      <w:r w:rsidRPr="1F21261F">
        <w:rPr>
          <w:sz w:val="22"/>
          <w:szCs w:val="22"/>
          <w:lang w:val="en-US"/>
        </w:rPr>
        <w:t>The final decision is up to Melbourne Fringe and the Naomi Milgrom Foundation after considering the advice from the Expert Panel. And</w:t>
      </w:r>
      <w:r w:rsidR="22894A50" w:rsidRPr="1F21261F">
        <w:rPr>
          <w:sz w:val="22"/>
          <w:szCs w:val="22"/>
          <w:lang w:val="en-US"/>
        </w:rPr>
        <w:t>,</w:t>
      </w:r>
      <w:r w:rsidRPr="1F21261F">
        <w:rPr>
          <w:sz w:val="22"/>
          <w:szCs w:val="22"/>
          <w:lang w:val="en-US"/>
        </w:rPr>
        <w:t xml:space="preserve"> no – the panelists won’t accept your lamingtons. </w:t>
      </w:r>
    </w:p>
    <w:p w14:paraId="3649D720" w14:textId="54E04561" w:rsidR="00DE222A" w:rsidRPr="005333D3" w:rsidRDefault="00DE222A" w:rsidP="12F163C0">
      <w:pPr>
        <w:rPr>
          <w:rFonts w:eastAsia="Calibri"/>
          <w:szCs w:val="20"/>
          <w:lang w:val="en-US"/>
        </w:rPr>
      </w:pPr>
    </w:p>
    <w:p w14:paraId="49CEAFFB" w14:textId="77777777" w:rsidR="00DE222A" w:rsidRPr="005333D3" w:rsidRDefault="00DE222A" w:rsidP="006A4B92">
      <w:pPr>
        <w:spacing w:after="60"/>
        <w:rPr>
          <w:b/>
          <w:bCs/>
          <w:sz w:val="22"/>
          <w:szCs w:val="22"/>
          <w:lang w:val="en-US"/>
        </w:rPr>
      </w:pPr>
      <w:r w:rsidRPr="005333D3">
        <w:rPr>
          <w:b/>
          <w:bCs/>
          <w:sz w:val="22"/>
          <w:szCs w:val="22"/>
          <w:lang w:val="en-US"/>
        </w:rPr>
        <w:t xml:space="preserve">If I miss out this time, then is it all over? </w:t>
      </w:r>
    </w:p>
    <w:p w14:paraId="2759A0A3" w14:textId="0D16C89B" w:rsidR="00E2659C" w:rsidRPr="006A4B92" w:rsidRDefault="4F145F8A" w:rsidP="12F163C0">
      <w:pPr>
        <w:rPr>
          <w:sz w:val="22"/>
          <w:szCs w:val="22"/>
          <w:lang w:val="en-US"/>
        </w:rPr>
      </w:pPr>
      <w:r w:rsidRPr="31383E5B">
        <w:rPr>
          <w:sz w:val="22"/>
          <w:szCs w:val="22"/>
          <w:lang w:val="en-US"/>
        </w:rPr>
        <w:t xml:space="preserve">No, please keep working on your application for the next two </w:t>
      </w:r>
      <w:r w:rsidR="168C1C6C" w:rsidRPr="31383E5B">
        <w:rPr>
          <w:sz w:val="22"/>
          <w:szCs w:val="22"/>
          <w:lang w:val="en-US"/>
        </w:rPr>
        <w:t xml:space="preserve">confirmed </w:t>
      </w:r>
      <w:r w:rsidRPr="31383E5B">
        <w:rPr>
          <w:sz w:val="22"/>
          <w:szCs w:val="22"/>
          <w:lang w:val="en-US"/>
        </w:rPr>
        <w:t>commissions, which will be in 202</w:t>
      </w:r>
      <w:r w:rsidR="2478EFD9" w:rsidRPr="31383E5B">
        <w:rPr>
          <w:sz w:val="22"/>
          <w:szCs w:val="22"/>
          <w:lang w:val="en-US"/>
        </w:rPr>
        <w:t>4</w:t>
      </w:r>
      <w:r w:rsidRPr="31383E5B">
        <w:rPr>
          <w:sz w:val="22"/>
          <w:szCs w:val="22"/>
          <w:lang w:val="en-US"/>
        </w:rPr>
        <w:t xml:space="preserve"> and 202</w:t>
      </w:r>
      <w:r w:rsidR="2478EFD9" w:rsidRPr="31383E5B">
        <w:rPr>
          <w:sz w:val="22"/>
          <w:szCs w:val="22"/>
          <w:lang w:val="en-US"/>
        </w:rPr>
        <w:t>5</w:t>
      </w:r>
      <w:r w:rsidRPr="31383E5B">
        <w:rPr>
          <w:sz w:val="22"/>
          <w:szCs w:val="22"/>
          <w:lang w:val="en-US"/>
        </w:rPr>
        <w:t>. There will be another commissioning round for the 202</w:t>
      </w:r>
      <w:r w:rsidR="2478EFD9" w:rsidRPr="31383E5B">
        <w:rPr>
          <w:sz w:val="22"/>
          <w:szCs w:val="22"/>
          <w:lang w:val="en-US"/>
        </w:rPr>
        <w:t>4</w:t>
      </w:r>
      <w:r w:rsidRPr="31383E5B">
        <w:rPr>
          <w:sz w:val="22"/>
          <w:szCs w:val="22"/>
          <w:lang w:val="en-US"/>
        </w:rPr>
        <w:t xml:space="preserve"> festival in the first half of 202</w:t>
      </w:r>
      <w:r w:rsidR="2478EFD9" w:rsidRPr="31383E5B">
        <w:rPr>
          <w:sz w:val="22"/>
          <w:szCs w:val="22"/>
          <w:lang w:val="en-US"/>
        </w:rPr>
        <w:t>3</w:t>
      </w:r>
      <w:r w:rsidRPr="31383E5B">
        <w:rPr>
          <w:sz w:val="22"/>
          <w:szCs w:val="22"/>
          <w:lang w:val="en-US"/>
        </w:rPr>
        <w:t>, so keep your eyes peeled (urgh, what a horrible expression).</w:t>
      </w:r>
    </w:p>
    <w:p w14:paraId="6B6CF187" w14:textId="77235C7E" w:rsidR="00E2659C" w:rsidRPr="006A4B92" w:rsidRDefault="00E2659C" w:rsidP="12F163C0">
      <w:r>
        <w:br w:type="page"/>
      </w:r>
    </w:p>
    <w:p w14:paraId="7067C4B2" w14:textId="206A8E28" w:rsidR="00E2659C" w:rsidRPr="006A4B92" w:rsidRDefault="00E2659C" w:rsidP="31383E5B">
      <w:pPr>
        <w:rPr>
          <w:rFonts w:eastAsia="Calibri"/>
          <w:highlight w:val="yellow"/>
          <w:lang w:val="en-US"/>
        </w:rPr>
      </w:pPr>
      <w:r>
        <w:lastRenderedPageBreak/>
        <w:br/>
      </w:r>
    </w:p>
    <w:p w14:paraId="606693DB" w14:textId="190B18E7" w:rsidR="00E2659C" w:rsidRPr="006A4B92" w:rsidRDefault="1B22D2DE" w:rsidP="12F163C0">
      <w:pPr>
        <w:pStyle w:val="Heading1"/>
        <w:rPr>
          <w:rFonts w:ascii="Arial" w:eastAsia="Calibri" w:hAnsi="Arial"/>
          <w:sz w:val="20"/>
          <w:szCs w:val="20"/>
          <w:highlight w:val="yellow"/>
          <w:lang w:val="en-US"/>
        </w:rPr>
      </w:pPr>
      <w:r>
        <w:t>Partners</w:t>
      </w:r>
    </w:p>
    <w:p w14:paraId="0D9B28BB" w14:textId="0ABA6C3F" w:rsidR="00E2659C" w:rsidRPr="006A4B92" w:rsidRDefault="00E2659C" w:rsidP="05297B31">
      <w:pPr>
        <w:rPr>
          <w:rFonts w:ascii="Arial Rounded MT Bold" w:eastAsia="Times New Roman" w:hAnsi="Arial Rounded MT Bold" w:cs="Times New Roman"/>
          <w:sz w:val="32"/>
          <w:szCs w:val="32"/>
          <w:lang w:val="en-AU" w:eastAsia="en-GB"/>
        </w:rPr>
      </w:pPr>
    </w:p>
    <w:p w14:paraId="76237F10" w14:textId="32EB1881" w:rsidR="00E2659C" w:rsidRPr="006A4B92" w:rsidRDefault="00877670" w:rsidP="05297B31">
      <w:pPr>
        <w:pStyle w:val="Heading2"/>
      </w:pPr>
      <w:r>
        <w:t>About Melbourne Fringe</w:t>
      </w:r>
    </w:p>
    <w:p w14:paraId="72443CCD" w14:textId="77777777" w:rsidR="00E2659C" w:rsidRPr="006A4B92" w:rsidRDefault="00E2659C" w:rsidP="05297B31">
      <w:pPr>
        <w:shd w:val="clear" w:color="auto" w:fill="FFFFFF" w:themeFill="background1"/>
        <w:rPr>
          <w:rFonts w:ascii="Helvetica" w:eastAsia="Times New Roman" w:hAnsi="Helvetica" w:cs="Times New Roman"/>
          <w:color w:val="000000" w:themeColor="text1"/>
          <w:sz w:val="21"/>
          <w:szCs w:val="21"/>
          <w:lang w:val="en-AU" w:eastAsia="en-GB"/>
        </w:rPr>
      </w:pPr>
    </w:p>
    <w:p w14:paraId="07887405" w14:textId="77777777" w:rsidR="00E2659C" w:rsidRPr="006A4B92" w:rsidRDefault="00877670" w:rsidP="05297B31">
      <w:pPr>
        <w:rPr>
          <w:sz w:val="22"/>
          <w:szCs w:val="22"/>
          <w:lang w:val="en-AU" w:eastAsia="en-GB"/>
        </w:rPr>
      </w:pPr>
      <w:r w:rsidRPr="14BA8E29">
        <w:rPr>
          <w:sz w:val="22"/>
          <w:szCs w:val="22"/>
          <w:lang w:val="en-AU" w:eastAsia="en-GB"/>
        </w:rPr>
        <w:t>Melbourne Fringe democratises the arts. Our vision is cultural democracy – empowering anyone to realise their right to creative expression. We support the development and presentation of artworks by, with and for the people of Melbourne, running the annual Melbourne Fringe Festival, the year-round venue Fringe Common Rooms at Trades Hall, and a range of arts sector leadership programs.</w:t>
      </w:r>
    </w:p>
    <w:p w14:paraId="02E4AA6C" w14:textId="77777777" w:rsidR="00E2659C" w:rsidRPr="006A4B92" w:rsidRDefault="00E2659C" w:rsidP="05297B31">
      <w:pPr>
        <w:rPr>
          <w:sz w:val="22"/>
          <w:szCs w:val="22"/>
          <w:lang w:val="en-AU" w:eastAsia="en-GB"/>
        </w:rPr>
      </w:pPr>
    </w:p>
    <w:p w14:paraId="74E24D3C" w14:textId="77777777" w:rsidR="00E2659C" w:rsidRPr="006A4B92" w:rsidRDefault="00877670" w:rsidP="05297B31">
      <w:pPr>
        <w:rPr>
          <w:sz w:val="22"/>
          <w:szCs w:val="22"/>
          <w:lang w:val="en-AU" w:eastAsia="en-GB"/>
        </w:rPr>
      </w:pPr>
      <w:r w:rsidRPr="14BA8E29">
        <w:rPr>
          <w:sz w:val="22"/>
          <w:szCs w:val="22"/>
          <w:lang w:val="en-AU" w:eastAsia="en-GB"/>
        </w:rPr>
        <w:t xml:space="preserve">We have evolved across our 39 years, beginning in 1982 as the Fringe Art Network. While we stay committed to our roots – a collaborative encouraging, </w:t>
      </w:r>
      <w:proofErr w:type="gramStart"/>
      <w:r w:rsidRPr="14BA8E29">
        <w:rPr>
          <w:sz w:val="22"/>
          <w:szCs w:val="22"/>
          <w:lang w:val="en-AU" w:eastAsia="en-GB"/>
        </w:rPr>
        <w:t>representing</w:t>
      </w:r>
      <w:proofErr w:type="gramEnd"/>
      <w:r w:rsidRPr="14BA8E29">
        <w:rPr>
          <w:sz w:val="22"/>
          <w:szCs w:val="22"/>
          <w:lang w:val="en-AU" w:eastAsia="en-GB"/>
        </w:rPr>
        <w:t xml:space="preserve"> and uniting artists of all disciplines – we have matured to become one of our state’s most significant arts organisations that supports the generation of new work, discovering artists and new ideas. We work year-round as educators, promoters, and creators. We are supporters, we are challengers, we rock the </w:t>
      </w:r>
      <w:proofErr w:type="gramStart"/>
      <w:r w:rsidRPr="14BA8E29">
        <w:rPr>
          <w:sz w:val="22"/>
          <w:szCs w:val="22"/>
          <w:lang w:val="en-AU" w:eastAsia="en-GB"/>
        </w:rPr>
        <w:t>boat</w:t>
      </w:r>
      <w:proofErr w:type="gramEnd"/>
      <w:r w:rsidRPr="14BA8E29">
        <w:rPr>
          <w:sz w:val="22"/>
          <w:szCs w:val="22"/>
          <w:lang w:val="en-AU" w:eastAsia="en-GB"/>
        </w:rPr>
        <w:t xml:space="preserve"> and we question the status quo. In 2022, Melbourne Fringe will celebrate 40 years. </w:t>
      </w:r>
    </w:p>
    <w:p w14:paraId="77B67E77" w14:textId="77777777" w:rsidR="00E2659C" w:rsidRPr="006A4B92" w:rsidRDefault="00E2659C" w:rsidP="05297B31">
      <w:pPr>
        <w:rPr>
          <w:lang w:val="en-US"/>
        </w:rPr>
      </w:pPr>
    </w:p>
    <w:p w14:paraId="085E8E96" w14:textId="77777777" w:rsidR="00E2659C" w:rsidRPr="006A4B92" w:rsidRDefault="00E2659C" w:rsidP="05297B31">
      <w:pPr>
        <w:rPr>
          <w:rFonts w:ascii="Arial Rounded MT Bold" w:eastAsia="Times New Roman" w:hAnsi="Arial Rounded MT Bold" w:cs="Times New Roman"/>
          <w:lang w:val="en-AU" w:eastAsia="en-GB"/>
        </w:rPr>
      </w:pPr>
    </w:p>
    <w:p w14:paraId="7A9D5F00" w14:textId="2AB431B7" w:rsidR="00E2659C" w:rsidRPr="006A4B92" w:rsidRDefault="0042627E" w:rsidP="05297B31">
      <w:pPr>
        <w:pStyle w:val="Heading2"/>
      </w:pPr>
      <w:r>
        <w:t xml:space="preserve">About Naomi Milgrom Foundation </w:t>
      </w:r>
    </w:p>
    <w:p w14:paraId="4550F412" w14:textId="77777777" w:rsidR="00E2659C" w:rsidRPr="006A4B92" w:rsidRDefault="00E2659C" w:rsidP="05297B31">
      <w:pPr>
        <w:rPr>
          <w:rFonts w:ascii="Arial Rounded MT Bold" w:eastAsia="Times New Roman" w:hAnsi="Arial Rounded MT Bold" w:cs="Times New Roman"/>
          <w:lang w:val="en-AU" w:eastAsia="en-GB"/>
        </w:rPr>
      </w:pPr>
    </w:p>
    <w:p w14:paraId="7FCC7A39" w14:textId="7AFCB351" w:rsidR="00E2659C" w:rsidRPr="006A4B92" w:rsidRDefault="0042627E" w:rsidP="05297B31">
      <w:pPr>
        <w:rPr>
          <w:rFonts w:ascii="Times New Roman" w:hAnsi="Times New Roman"/>
          <w:sz w:val="22"/>
          <w:szCs w:val="22"/>
          <w:lang w:val="en-AU" w:eastAsia="en-GB"/>
        </w:rPr>
      </w:pPr>
      <w:r w:rsidRPr="14BA8E29">
        <w:rPr>
          <w:sz w:val="22"/>
          <w:szCs w:val="22"/>
          <w:lang w:val="en-AU" w:eastAsia="en-GB"/>
        </w:rPr>
        <w:t xml:space="preserve">The Naomi Milgrom Foundation was founded in 2014, and its purpose is to enrich Australian cultural life by engaging new audiences with exceptional art, </w:t>
      </w:r>
      <w:proofErr w:type="gramStart"/>
      <w:r w:rsidRPr="14BA8E29">
        <w:rPr>
          <w:sz w:val="22"/>
          <w:szCs w:val="22"/>
          <w:lang w:val="en-AU" w:eastAsia="en-GB"/>
        </w:rPr>
        <w:t>design</w:t>
      </w:r>
      <w:proofErr w:type="gramEnd"/>
      <w:r w:rsidRPr="14BA8E29">
        <w:rPr>
          <w:sz w:val="22"/>
          <w:szCs w:val="22"/>
          <w:lang w:val="en-AU" w:eastAsia="en-GB"/>
        </w:rPr>
        <w:t xml:space="preserve"> and architecture. The Foundation, led by Naomi Milgrom AC, has become a model for public-private collaboration, enabling new projects with a focus on public, </w:t>
      </w:r>
      <w:proofErr w:type="gramStart"/>
      <w:r w:rsidRPr="14BA8E29">
        <w:rPr>
          <w:sz w:val="22"/>
          <w:szCs w:val="22"/>
          <w:lang w:val="en-AU" w:eastAsia="en-GB"/>
        </w:rPr>
        <w:t>industry</w:t>
      </w:r>
      <w:proofErr w:type="gramEnd"/>
      <w:r w:rsidRPr="14BA8E29">
        <w:rPr>
          <w:sz w:val="22"/>
          <w:szCs w:val="22"/>
          <w:lang w:val="en-AU" w:eastAsia="en-GB"/>
        </w:rPr>
        <w:t xml:space="preserve"> and education components. The Foundation champions multidisciplinary projects that explore design’s close interconnections with contemporary culture.</w:t>
      </w:r>
    </w:p>
    <w:p w14:paraId="2F646FB6" w14:textId="59B120D1" w:rsidR="00E2659C" w:rsidRPr="006A4B92" w:rsidRDefault="00DE222A">
      <w:pPr>
        <w:rPr>
          <w:sz w:val="22"/>
          <w:szCs w:val="22"/>
          <w:lang w:val="en-US"/>
        </w:rPr>
      </w:pPr>
      <w:r w:rsidRPr="05297B31">
        <w:rPr>
          <w:sz w:val="22"/>
          <w:szCs w:val="22"/>
          <w:lang w:val="en-US"/>
        </w:rPr>
        <w:t xml:space="preserve"> </w:t>
      </w:r>
    </w:p>
    <w:sectPr w:rsidR="00E2659C" w:rsidRPr="006A4B92" w:rsidSect="00882283">
      <w:headerReference w:type="default" r:id="rId15"/>
      <w:footerReference w:type="even" r:id="rId16"/>
      <w:footerReference w:type="default" r:id="rId17"/>
      <w:pgSz w:w="11900" w:h="16840"/>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622EB" w14:textId="77777777" w:rsidR="002A0372" w:rsidRDefault="002A0372" w:rsidP="00877670">
      <w:r>
        <w:separator/>
      </w:r>
    </w:p>
  </w:endnote>
  <w:endnote w:type="continuationSeparator" w:id="0">
    <w:p w14:paraId="3AD1E534" w14:textId="77777777" w:rsidR="002A0372" w:rsidRDefault="002A0372" w:rsidP="00877670">
      <w:r>
        <w:continuationSeparator/>
      </w:r>
    </w:p>
  </w:endnote>
  <w:endnote w:type="continuationNotice" w:id="1">
    <w:p w14:paraId="7F79F426" w14:textId="77777777" w:rsidR="002A0372" w:rsidRDefault="002A03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253807"/>
      <w:docPartObj>
        <w:docPartGallery w:val="Page Numbers (Bottom of Page)"/>
        <w:docPartUnique/>
      </w:docPartObj>
    </w:sdtPr>
    <w:sdtEndPr>
      <w:rPr>
        <w:rStyle w:val="PageNumber"/>
      </w:rPr>
    </w:sdtEndPr>
    <w:sdtContent>
      <w:p w14:paraId="4CB73401" w14:textId="27797703" w:rsidR="00064D62" w:rsidRDefault="00064D62" w:rsidP="008F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9C9971" w14:textId="77777777" w:rsidR="00064D62" w:rsidRDefault="00064D62" w:rsidP="008776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376167"/>
      <w:docPartObj>
        <w:docPartGallery w:val="Page Numbers (Bottom of Page)"/>
        <w:docPartUnique/>
      </w:docPartObj>
    </w:sdtPr>
    <w:sdtEndPr>
      <w:rPr>
        <w:rStyle w:val="PageNumber"/>
      </w:rPr>
    </w:sdtEndPr>
    <w:sdtContent>
      <w:p w14:paraId="51AB6C19" w14:textId="321215B8" w:rsidR="00064D62" w:rsidRDefault="00064D62" w:rsidP="008F2E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2B76BB3" w14:textId="77777777" w:rsidR="00064D62" w:rsidRDefault="00064D62" w:rsidP="008776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0A729" w14:textId="77777777" w:rsidR="002A0372" w:rsidRDefault="002A0372" w:rsidP="00877670">
      <w:r>
        <w:separator/>
      </w:r>
    </w:p>
  </w:footnote>
  <w:footnote w:type="continuationSeparator" w:id="0">
    <w:p w14:paraId="6C3C8B6E" w14:textId="77777777" w:rsidR="002A0372" w:rsidRDefault="002A0372" w:rsidP="00877670">
      <w:r>
        <w:continuationSeparator/>
      </w:r>
    </w:p>
  </w:footnote>
  <w:footnote w:type="continuationNotice" w:id="1">
    <w:p w14:paraId="351D7140" w14:textId="77777777" w:rsidR="002A0372" w:rsidRDefault="002A03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D35BF40" w14:paraId="7E1FC1CC" w14:textId="77777777" w:rsidTr="6D35BF40">
      <w:tc>
        <w:tcPr>
          <w:tcW w:w="3005" w:type="dxa"/>
        </w:tcPr>
        <w:p w14:paraId="68C0B88F" w14:textId="34E61C45" w:rsidR="6D35BF40" w:rsidRDefault="6D35BF40" w:rsidP="6D35BF40">
          <w:pPr>
            <w:pStyle w:val="Header"/>
            <w:ind w:left="-115"/>
            <w:rPr>
              <w:rFonts w:eastAsia="Calibri" w:cs="Arial"/>
              <w:szCs w:val="20"/>
            </w:rPr>
          </w:pPr>
        </w:p>
      </w:tc>
      <w:tc>
        <w:tcPr>
          <w:tcW w:w="3005" w:type="dxa"/>
        </w:tcPr>
        <w:p w14:paraId="1E38951A" w14:textId="54C72CD9" w:rsidR="6D35BF40" w:rsidRDefault="6D35BF40" w:rsidP="6D35BF40">
          <w:pPr>
            <w:pStyle w:val="Header"/>
            <w:jc w:val="center"/>
            <w:rPr>
              <w:rFonts w:eastAsia="Calibri" w:cs="Arial"/>
              <w:szCs w:val="20"/>
            </w:rPr>
          </w:pPr>
        </w:p>
      </w:tc>
      <w:tc>
        <w:tcPr>
          <w:tcW w:w="3005" w:type="dxa"/>
        </w:tcPr>
        <w:p w14:paraId="23B7E11A" w14:textId="43A17138" w:rsidR="6D35BF40" w:rsidRDefault="6D35BF40" w:rsidP="6D35BF40">
          <w:pPr>
            <w:pStyle w:val="Header"/>
            <w:ind w:right="-115"/>
            <w:jc w:val="right"/>
            <w:rPr>
              <w:rFonts w:eastAsia="Calibri" w:cs="Arial"/>
              <w:szCs w:val="20"/>
            </w:rPr>
          </w:pPr>
        </w:p>
      </w:tc>
    </w:tr>
  </w:tbl>
  <w:p w14:paraId="0DA8E653" w14:textId="1F32E2EC" w:rsidR="6D35BF40" w:rsidRDefault="6D35BF40" w:rsidP="6D35BF40">
    <w:pPr>
      <w:pStyle w:val="Header"/>
      <w:rPr>
        <w:rFonts w:eastAsia="Calibri" w:cs="Arial"/>
        <w:szCs w:val="20"/>
      </w:rPr>
    </w:pPr>
  </w:p>
</w:hdr>
</file>

<file path=word/intelligence2.xml><?xml version="1.0" encoding="utf-8"?>
<int2:intelligence xmlns:int2="http://schemas.microsoft.com/office/intelligence/2020/intelligence" xmlns:oel="http://schemas.microsoft.com/office/2019/extlst">
  <int2:observations>
    <int2:bookmark int2:bookmarkName="_Int_A66jDMoH" int2:invalidationBookmarkName="" int2:hashCode="k+HinnK8w1ZKfA" int2:id="odyjPAu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71CA"/>
    <w:multiLevelType w:val="hybridMultilevel"/>
    <w:tmpl w:val="2974C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806CA"/>
    <w:multiLevelType w:val="hybridMultilevel"/>
    <w:tmpl w:val="09EE6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F33A86"/>
    <w:multiLevelType w:val="hybridMultilevel"/>
    <w:tmpl w:val="5EAA1EC4"/>
    <w:lvl w:ilvl="0" w:tplc="AA203A2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613787"/>
    <w:multiLevelType w:val="multilevel"/>
    <w:tmpl w:val="00E4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985B1E"/>
    <w:multiLevelType w:val="multilevel"/>
    <w:tmpl w:val="B1A22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D44065"/>
    <w:multiLevelType w:val="hybridMultilevel"/>
    <w:tmpl w:val="4DEA7AAE"/>
    <w:lvl w:ilvl="0" w:tplc="AA203A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C7A5303"/>
    <w:multiLevelType w:val="hybridMultilevel"/>
    <w:tmpl w:val="CF5A4DF8"/>
    <w:lvl w:ilvl="0" w:tplc="AA203A2E">
      <w:numFmt w:val="bullet"/>
      <w:lvlText w:val="•"/>
      <w:lvlJc w:val="left"/>
      <w:pPr>
        <w:ind w:left="360" w:hanging="360"/>
      </w:pPr>
      <w:rPr>
        <w:rFonts w:ascii="Calibri" w:eastAsiaTheme="minorHAnsi" w:hAnsi="Calibri"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22190E"/>
    <w:multiLevelType w:val="hybridMultilevel"/>
    <w:tmpl w:val="CE6EF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AD466F"/>
    <w:multiLevelType w:val="hybridMultilevel"/>
    <w:tmpl w:val="C0D08068"/>
    <w:lvl w:ilvl="0" w:tplc="AA203A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D8C5393"/>
    <w:multiLevelType w:val="hybridMultilevel"/>
    <w:tmpl w:val="F2CE69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48C6A0E"/>
    <w:multiLevelType w:val="hybridMultilevel"/>
    <w:tmpl w:val="2EE43178"/>
    <w:lvl w:ilvl="0" w:tplc="1004BF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6"/>
  </w:num>
  <w:num w:numId="5">
    <w:abstractNumId w:val="5"/>
  </w:num>
  <w:num w:numId="6">
    <w:abstractNumId w:val="8"/>
  </w:num>
  <w:num w:numId="7">
    <w:abstractNumId w:val="1"/>
  </w:num>
  <w:num w:numId="8">
    <w:abstractNumId w:val="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D8"/>
    <w:rsid w:val="00001996"/>
    <w:rsid w:val="00001FCB"/>
    <w:rsid w:val="00003A21"/>
    <w:rsid w:val="0000513E"/>
    <w:rsid w:val="00005EFC"/>
    <w:rsid w:val="00013FBD"/>
    <w:rsid w:val="000150B3"/>
    <w:rsid w:val="0001635F"/>
    <w:rsid w:val="00021142"/>
    <w:rsid w:val="0002269F"/>
    <w:rsid w:val="00022AF8"/>
    <w:rsid w:val="00023C2B"/>
    <w:rsid w:val="00023DF5"/>
    <w:rsid w:val="00025110"/>
    <w:rsid w:val="00025566"/>
    <w:rsid w:val="00025806"/>
    <w:rsid w:val="0002795D"/>
    <w:rsid w:val="000307A5"/>
    <w:rsid w:val="00030FA6"/>
    <w:rsid w:val="00032709"/>
    <w:rsid w:val="000370B5"/>
    <w:rsid w:val="00041167"/>
    <w:rsid w:val="00042B3D"/>
    <w:rsid w:val="00042D42"/>
    <w:rsid w:val="00044C4B"/>
    <w:rsid w:val="00045E88"/>
    <w:rsid w:val="000462A9"/>
    <w:rsid w:val="00050CBF"/>
    <w:rsid w:val="000520DD"/>
    <w:rsid w:val="00053D25"/>
    <w:rsid w:val="00054718"/>
    <w:rsid w:val="00056568"/>
    <w:rsid w:val="000577B8"/>
    <w:rsid w:val="00060690"/>
    <w:rsid w:val="000625EE"/>
    <w:rsid w:val="00062D38"/>
    <w:rsid w:val="0006301F"/>
    <w:rsid w:val="00064D62"/>
    <w:rsid w:val="00067806"/>
    <w:rsid w:val="00071264"/>
    <w:rsid w:val="000778A9"/>
    <w:rsid w:val="000805A6"/>
    <w:rsid w:val="00080CA8"/>
    <w:rsid w:val="000830F0"/>
    <w:rsid w:val="00083796"/>
    <w:rsid w:val="00083962"/>
    <w:rsid w:val="00091570"/>
    <w:rsid w:val="000918DF"/>
    <w:rsid w:val="000940E8"/>
    <w:rsid w:val="0009452C"/>
    <w:rsid w:val="00096246"/>
    <w:rsid w:val="00096D3A"/>
    <w:rsid w:val="00096DF5"/>
    <w:rsid w:val="0009764A"/>
    <w:rsid w:val="000A0645"/>
    <w:rsid w:val="000A3166"/>
    <w:rsid w:val="000A47B3"/>
    <w:rsid w:val="000A4D01"/>
    <w:rsid w:val="000A77F4"/>
    <w:rsid w:val="000B13CB"/>
    <w:rsid w:val="000B1DB2"/>
    <w:rsid w:val="000B262E"/>
    <w:rsid w:val="000B2764"/>
    <w:rsid w:val="000B2F76"/>
    <w:rsid w:val="000B435C"/>
    <w:rsid w:val="000B4ED2"/>
    <w:rsid w:val="000C0B65"/>
    <w:rsid w:val="000C0C77"/>
    <w:rsid w:val="000C2736"/>
    <w:rsid w:val="000C2BD9"/>
    <w:rsid w:val="000C591D"/>
    <w:rsid w:val="000C6E96"/>
    <w:rsid w:val="000D1E05"/>
    <w:rsid w:val="000D1E0E"/>
    <w:rsid w:val="000D3151"/>
    <w:rsid w:val="000D39DB"/>
    <w:rsid w:val="000D4A27"/>
    <w:rsid w:val="000D5477"/>
    <w:rsid w:val="000D6192"/>
    <w:rsid w:val="000D6A11"/>
    <w:rsid w:val="000E0985"/>
    <w:rsid w:val="000E288A"/>
    <w:rsid w:val="000E3726"/>
    <w:rsid w:val="000E4D9F"/>
    <w:rsid w:val="000E68C7"/>
    <w:rsid w:val="000F0CC7"/>
    <w:rsid w:val="000F0EA0"/>
    <w:rsid w:val="000F1735"/>
    <w:rsid w:val="000F19DF"/>
    <w:rsid w:val="000F2392"/>
    <w:rsid w:val="000F347A"/>
    <w:rsid w:val="000F5729"/>
    <w:rsid w:val="000F718D"/>
    <w:rsid w:val="001011EF"/>
    <w:rsid w:val="00102B46"/>
    <w:rsid w:val="001043DA"/>
    <w:rsid w:val="00111E6B"/>
    <w:rsid w:val="00115791"/>
    <w:rsid w:val="00116A1A"/>
    <w:rsid w:val="001176FA"/>
    <w:rsid w:val="00122B81"/>
    <w:rsid w:val="0013066C"/>
    <w:rsid w:val="001308BF"/>
    <w:rsid w:val="0013316E"/>
    <w:rsid w:val="001334EB"/>
    <w:rsid w:val="00133D18"/>
    <w:rsid w:val="001341E8"/>
    <w:rsid w:val="0013634B"/>
    <w:rsid w:val="00142FEF"/>
    <w:rsid w:val="00145C5D"/>
    <w:rsid w:val="001466B8"/>
    <w:rsid w:val="00151170"/>
    <w:rsid w:val="00151CA4"/>
    <w:rsid w:val="001547DB"/>
    <w:rsid w:val="00154998"/>
    <w:rsid w:val="00156911"/>
    <w:rsid w:val="00156955"/>
    <w:rsid w:val="00157C48"/>
    <w:rsid w:val="00157ED5"/>
    <w:rsid w:val="00162F98"/>
    <w:rsid w:val="00163E9D"/>
    <w:rsid w:val="001640BC"/>
    <w:rsid w:val="001645E2"/>
    <w:rsid w:val="001674F0"/>
    <w:rsid w:val="001705D4"/>
    <w:rsid w:val="00175824"/>
    <w:rsid w:val="00175E47"/>
    <w:rsid w:val="00183F56"/>
    <w:rsid w:val="00184DE6"/>
    <w:rsid w:val="00185148"/>
    <w:rsid w:val="00186D17"/>
    <w:rsid w:val="00190409"/>
    <w:rsid w:val="00191164"/>
    <w:rsid w:val="001912CF"/>
    <w:rsid w:val="00191F9A"/>
    <w:rsid w:val="00194A48"/>
    <w:rsid w:val="001A1175"/>
    <w:rsid w:val="001A2562"/>
    <w:rsid w:val="001A34AE"/>
    <w:rsid w:val="001A6C98"/>
    <w:rsid w:val="001B1EA1"/>
    <w:rsid w:val="001C0389"/>
    <w:rsid w:val="001C1210"/>
    <w:rsid w:val="001C207E"/>
    <w:rsid w:val="001C2098"/>
    <w:rsid w:val="001C3F50"/>
    <w:rsid w:val="001C5A91"/>
    <w:rsid w:val="001C6E75"/>
    <w:rsid w:val="001C7AD6"/>
    <w:rsid w:val="001D4310"/>
    <w:rsid w:val="001E0851"/>
    <w:rsid w:val="001E3CA8"/>
    <w:rsid w:val="001E3D7C"/>
    <w:rsid w:val="001E6538"/>
    <w:rsid w:val="001E6EB1"/>
    <w:rsid w:val="001E7236"/>
    <w:rsid w:val="001F16B4"/>
    <w:rsid w:val="001F20D3"/>
    <w:rsid w:val="001F27E8"/>
    <w:rsid w:val="001F3834"/>
    <w:rsid w:val="001F5936"/>
    <w:rsid w:val="001F72C4"/>
    <w:rsid w:val="001F7F79"/>
    <w:rsid w:val="00202D73"/>
    <w:rsid w:val="002034FB"/>
    <w:rsid w:val="002035E5"/>
    <w:rsid w:val="00205CEC"/>
    <w:rsid w:val="002069EC"/>
    <w:rsid w:val="00206B39"/>
    <w:rsid w:val="002071E9"/>
    <w:rsid w:val="002107E4"/>
    <w:rsid w:val="00210927"/>
    <w:rsid w:val="0021173F"/>
    <w:rsid w:val="00215C89"/>
    <w:rsid w:val="00215DD6"/>
    <w:rsid w:val="00216620"/>
    <w:rsid w:val="00216884"/>
    <w:rsid w:val="0022232C"/>
    <w:rsid w:val="00223370"/>
    <w:rsid w:val="002240C9"/>
    <w:rsid w:val="002332C1"/>
    <w:rsid w:val="00234267"/>
    <w:rsid w:val="0023780E"/>
    <w:rsid w:val="00237A4D"/>
    <w:rsid w:val="00240CE2"/>
    <w:rsid w:val="00244FF7"/>
    <w:rsid w:val="002450CD"/>
    <w:rsid w:val="00245471"/>
    <w:rsid w:val="00246A1A"/>
    <w:rsid w:val="002510BC"/>
    <w:rsid w:val="00254E63"/>
    <w:rsid w:val="00260EFF"/>
    <w:rsid w:val="00261201"/>
    <w:rsid w:val="00262E54"/>
    <w:rsid w:val="002647BD"/>
    <w:rsid w:val="00264B9B"/>
    <w:rsid w:val="00267366"/>
    <w:rsid w:val="00272335"/>
    <w:rsid w:val="00272E90"/>
    <w:rsid w:val="00273CD3"/>
    <w:rsid w:val="00274460"/>
    <w:rsid w:val="0027715A"/>
    <w:rsid w:val="00281E33"/>
    <w:rsid w:val="00285E55"/>
    <w:rsid w:val="00287442"/>
    <w:rsid w:val="00290F83"/>
    <w:rsid w:val="00292252"/>
    <w:rsid w:val="00295FDA"/>
    <w:rsid w:val="002967E7"/>
    <w:rsid w:val="00296911"/>
    <w:rsid w:val="00297902"/>
    <w:rsid w:val="00297D39"/>
    <w:rsid w:val="002A0372"/>
    <w:rsid w:val="002A13E2"/>
    <w:rsid w:val="002A3664"/>
    <w:rsid w:val="002A6961"/>
    <w:rsid w:val="002B0B29"/>
    <w:rsid w:val="002B5A42"/>
    <w:rsid w:val="002B5C6C"/>
    <w:rsid w:val="002B79BD"/>
    <w:rsid w:val="002C010D"/>
    <w:rsid w:val="002C28E5"/>
    <w:rsid w:val="002C2A48"/>
    <w:rsid w:val="002C3CD1"/>
    <w:rsid w:val="002C3FB2"/>
    <w:rsid w:val="002C4BE6"/>
    <w:rsid w:val="002C775C"/>
    <w:rsid w:val="002C784C"/>
    <w:rsid w:val="002D4350"/>
    <w:rsid w:val="002D6733"/>
    <w:rsid w:val="002E03EE"/>
    <w:rsid w:val="002E2841"/>
    <w:rsid w:val="002E2ADC"/>
    <w:rsid w:val="002E2D7B"/>
    <w:rsid w:val="002E611C"/>
    <w:rsid w:val="002E71E2"/>
    <w:rsid w:val="002E7CAF"/>
    <w:rsid w:val="002E7F0A"/>
    <w:rsid w:val="002F07F1"/>
    <w:rsid w:val="002F4CD7"/>
    <w:rsid w:val="002F6024"/>
    <w:rsid w:val="002F75A9"/>
    <w:rsid w:val="00301530"/>
    <w:rsid w:val="00301E27"/>
    <w:rsid w:val="003056B4"/>
    <w:rsid w:val="00307526"/>
    <w:rsid w:val="00307CD7"/>
    <w:rsid w:val="00310842"/>
    <w:rsid w:val="00311061"/>
    <w:rsid w:val="00311474"/>
    <w:rsid w:val="003116E3"/>
    <w:rsid w:val="00311A36"/>
    <w:rsid w:val="003138D7"/>
    <w:rsid w:val="00316BB2"/>
    <w:rsid w:val="00316E35"/>
    <w:rsid w:val="00320423"/>
    <w:rsid w:val="0032261A"/>
    <w:rsid w:val="00326B0B"/>
    <w:rsid w:val="003270FE"/>
    <w:rsid w:val="003306FB"/>
    <w:rsid w:val="00330BDC"/>
    <w:rsid w:val="003444C3"/>
    <w:rsid w:val="00347701"/>
    <w:rsid w:val="00350E13"/>
    <w:rsid w:val="003566C5"/>
    <w:rsid w:val="0035674E"/>
    <w:rsid w:val="0035780D"/>
    <w:rsid w:val="00357C43"/>
    <w:rsid w:val="003627B3"/>
    <w:rsid w:val="00363985"/>
    <w:rsid w:val="0036440B"/>
    <w:rsid w:val="003700C8"/>
    <w:rsid w:val="003700E7"/>
    <w:rsid w:val="003708C3"/>
    <w:rsid w:val="00370F0D"/>
    <w:rsid w:val="0037120E"/>
    <w:rsid w:val="003712CF"/>
    <w:rsid w:val="00373C18"/>
    <w:rsid w:val="00375047"/>
    <w:rsid w:val="00375A32"/>
    <w:rsid w:val="00377361"/>
    <w:rsid w:val="00380950"/>
    <w:rsid w:val="00381F8D"/>
    <w:rsid w:val="00382807"/>
    <w:rsid w:val="00382C4D"/>
    <w:rsid w:val="00382DC5"/>
    <w:rsid w:val="00383730"/>
    <w:rsid w:val="003856D1"/>
    <w:rsid w:val="00391A8F"/>
    <w:rsid w:val="00393815"/>
    <w:rsid w:val="003950AE"/>
    <w:rsid w:val="003978CC"/>
    <w:rsid w:val="00397BB2"/>
    <w:rsid w:val="003A0C60"/>
    <w:rsid w:val="003A26C5"/>
    <w:rsid w:val="003A2B13"/>
    <w:rsid w:val="003A5167"/>
    <w:rsid w:val="003B04B6"/>
    <w:rsid w:val="003B2014"/>
    <w:rsid w:val="003B4242"/>
    <w:rsid w:val="003C2354"/>
    <w:rsid w:val="003C2FE4"/>
    <w:rsid w:val="003C336F"/>
    <w:rsid w:val="003C4ADC"/>
    <w:rsid w:val="003C5940"/>
    <w:rsid w:val="003C747C"/>
    <w:rsid w:val="003D11ED"/>
    <w:rsid w:val="003D3624"/>
    <w:rsid w:val="003D7724"/>
    <w:rsid w:val="003E39A4"/>
    <w:rsid w:val="003E66EC"/>
    <w:rsid w:val="003F3E32"/>
    <w:rsid w:val="003F56CA"/>
    <w:rsid w:val="003F5A75"/>
    <w:rsid w:val="00401E4A"/>
    <w:rsid w:val="004021D5"/>
    <w:rsid w:val="0040279D"/>
    <w:rsid w:val="00402FB4"/>
    <w:rsid w:val="004065A3"/>
    <w:rsid w:val="00407EFE"/>
    <w:rsid w:val="00410587"/>
    <w:rsid w:val="00414D4C"/>
    <w:rsid w:val="00414DCD"/>
    <w:rsid w:val="00414EBA"/>
    <w:rsid w:val="00416366"/>
    <w:rsid w:val="004169D4"/>
    <w:rsid w:val="00416E65"/>
    <w:rsid w:val="004204D3"/>
    <w:rsid w:val="00422633"/>
    <w:rsid w:val="00425435"/>
    <w:rsid w:val="0042627E"/>
    <w:rsid w:val="00430396"/>
    <w:rsid w:val="00430BE5"/>
    <w:rsid w:val="00431221"/>
    <w:rsid w:val="00431DF9"/>
    <w:rsid w:val="004336C6"/>
    <w:rsid w:val="004351A4"/>
    <w:rsid w:val="0043645F"/>
    <w:rsid w:val="00436E47"/>
    <w:rsid w:val="00441221"/>
    <w:rsid w:val="00442CA6"/>
    <w:rsid w:val="00444522"/>
    <w:rsid w:val="00445286"/>
    <w:rsid w:val="00446007"/>
    <w:rsid w:val="00446084"/>
    <w:rsid w:val="004513C0"/>
    <w:rsid w:val="00451BE2"/>
    <w:rsid w:val="00452579"/>
    <w:rsid w:val="00452842"/>
    <w:rsid w:val="00452A63"/>
    <w:rsid w:val="0045407C"/>
    <w:rsid w:val="00460925"/>
    <w:rsid w:val="00462816"/>
    <w:rsid w:val="00462E2A"/>
    <w:rsid w:val="00466B2A"/>
    <w:rsid w:val="00466D01"/>
    <w:rsid w:val="004677BE"/>
    <w:rsid w:val="00472E3A"/>
    <w:rsid w:val="004750F9"/>
    <w:rsid w:val="00481F6E"/>
    <w:rsid w:val="004824A6"/>
    <w:rsid w:val="00482E5E"/>
    <w:rsid w:val="004864DF"/>
    <w:rsid w:val="00490A55"/>
    <w:rsid w:val="0049109E"/>
    <w:rsid w:val="004925AC"/>
    <w:rsid w:val="0049375B"/>
    <w:rsid w:val="00493EB3"/>
    <w:rsid w:val="004940A3"/>
    <w:rsid w:val="004948B9"/>
    <w:rsid w:val="0049645C"/>
    <w:rsid w:val="0049757B"/>
    <w:rsid w:val="004A110C"/>
    <w:rsid w:val="004A1750"/>
    <w:rsid w:val="004A3125"/>
    <w:rsid w:val="004B0DAD"/>
    <w:rsid w:val="004B14B4"/>
    <w:rsid w:val="004B14F4"/>
    <w:rsid w:val="004B292A"/>
    <w:rsid w:val="004B39EF"/>
    <w:rsid w:val="004B4600"/>
    <w:rsid w:val="004C062C"/>
    <w:rsid w:val="004C61A6"/>
    <w:rsid w:val="004D1553"/>
    <w:rsid w:val="004D1E52"/>
    <w:rsid w:val="004D46CF"/>
    <w:rsid w:val="004D6C8A"/>
    <w:rsid w:val="004E1C91"/>
    <w:rsid w:val="004E4B02"/>
    <w:rsid w:val="004E661C"/>
    <w:rsid w:val="004E7B73"/>
    <w:rsid w:val="004E7F0E"/>
    <w:rsid w:val="004F2CA8"/>
    <w:rsid w:val="004F383E"/>
    <w:rsid w:val="004F74E4"/>
    <w:rsid w:val="004F7A62"/>
    <w:rsid w:val="00500350"/>
    <w:rsid w:val="0050043E"/>
    <w:rsid w:val="005012DA"/>
    <w:rsid w:val="00502D4D"/>
    <w:rsid w:val="00503881"/>
    <w:rsid w:val="005038BE"/>
    <w:rsid w:val="00505855"/>
    <w:rsid w:val="00506E03"/>
    <w:rsid w:val="0051271D"/>
    <w:rsid w:val="005143CF"/>
    <w:rsid w:val="005144A2"/>
    <w:rsid w:val="0051675D"/>
    <w:rsid w:val="00517E0E"/>
    <w:rsid w:val="00520182"/>
    <w:rsid w:val="005204F6"/>
    <w:rsid w:val="005216DC"/>
    <w:rsid w:val="00522FA8"/>
    <w:rsid w:val="00523533"/>
    <w:rsid w:val="00524FF1"/>
    <w:rsid w:val="0053151B"/>
    <w:rsid w:val="005333D3"/>
    <w:rsid w:val="005336CB"/>
    <w:rsid w:val="00533C24"/>
    <w:rsid w:val="005403CB"/>
    <w:rsid w:val="00542812"/>
    <w:rsid w:val="00545425"/>
    <w:rsid w:val="00547537"/>
    <w:rsid w:val="005518CC"/>
    <w:rsid w:val="00553EC2"/>
    <w:rsid w:val="00554AFE"/>
    <w:rsid w:val="005633FB"/>
    <w:rsid w:val="00563F9F"/>
    <w:rsid w:val="00566AF3"/>
    <w:rsid w:val="00570280"/>
    <w:rsid w:val="005702F9"/>
    <w:rsid w:val="0057199E"/>
    <w:rsid w:val="0057236A"/>
    <w:rsid w:val="00573377"/>
    <w:rsid w:val="00573658"/>
    <w:rsid w:val="0057631E"/>
    <w:rsid w:val="0057738B"/>
    <w:rsid w:val="005802C1"/>
    <w:rsid w:val="00580BAB"/>
    <w:rsid w:val="005829DB"/>
    <w:rsid w:val="00583061"/>
    <w:rsid w:val="00583E44"/>
    <w:rsid w:val="00584017"/>
    <w:rsid w:val="005848FF"/>
    <w:rsid w:val="00584B52"/>
    <w:rsid w:val="00584D65"/>
    <w:rsid w:val="00586C48"/>
    <w:rsid w:val="00587ACA"/>
    <w:rsid w:val="00590E5B"/>
    <w:rsid w:val="005938FD"/>
    <w:rsid w:val="00593AB5"/>
    <w:rsid w:val="005942B8"/>
    <w:rsid w:val="00597827"/>
    <w:rsid w:val="00597C87"/>
    <w:rsid w:val="005A100F"/>
    <w:rsid w:val="005A1E26"/>
    <w:rsid w:val="005A2459"/>
    <w:rsid w:val="005B0040"/>
    <w:rsid w:val="005B04CB"/>
    <w:rsid w:val="005B0965"/>
    <w:rsid w:val="005B0B15"/>
    <w:rsid w:val="005B2BB6"/>
    <w:rsid w:val="005B75B8"/>
    <w:rsid w:val="005C6254"/>
    <w:rsid w:val="005C7588"/>
    <w:rsid w:val="005D2A47"/>
    <w:rsid w:val="005D48DF"/>
    <w:rsid w:val="005D6837"/>
    <w:rsid w:val="005E311B"/>
    <w:rsid w:val="005E33DE"/>
    <w:rsid w:val="005E36A2"/>
    <w:rsid w:val="005E6046"/>
    <w:rsid w:val="005E7570"/>
    <w:rsid w:val="005F1281"/>
    <w:rsid w:val="005F2B2A"/>
    <w:rsid w:val="005F318C"/>
    <w:rsid w:val="005F40F6"/>
    <w:rsid w:val="0060095B"/>
    <w:rsid w:val="0060372C"/>
    <w:rsid w:val="00603775"/>
    <w:rsid w:val="00604523"/>
    <w:rsid w:val="00605CA3"/>
    <w:rsid w:val="00607D04"/>
    <w:rsid w:val="006125A8"/>
    <w:rsid w:val="00613B7E"/>
    <w:rsid w:val="0061686C"/>
    <w:rsid w:val="00617C52"/>
    <w:rsid w:val="00623618"/>
    <w:rsid w:val="00624379"/>
    <w:rsid w:val="00624BCD"/>
    <w:rsid w:val="0062533D"/>
    <w:rsid w:val="006272F9"/>
    <w:rsid w:val="006328C9"/>
    <w:rsid w:val="00635E1B"/>
    <w:rsid w:val="006375AE"/>
    <w:rsid w:val="00641740"/>
    <w:rsid w:val="00650EB7"/>
    <w:rsid w:val="00651FEA"/>
    <w:rsid w:val="00653D3C"/>
    <w:rsid w:val="006554B9"/>
    <w:rsid w:val="00655534"/>
    <w:rsid w:val="0065635D"/>
    <w:rsid w:val="00656C53"/>
    <w:rsid w:val="00656E5F"/>
    <w:rsid w:val="00662F5D"/>
    <w:rsid w:val="006658F0"/>
    <w:rsid w:val="00670C5F"/>
    <w:rsid w:val="00670ED6"/>
    <w:rsid w:val="00671844"/>
    <w:rsid w:val="00671CB9"/>
    <w:rsid w:val="0067205F"/>
    <w:rsid w:val="006742A6"/>
    <w:rsid w:val="00675E0C"/>
    <w:rsid w:val="0068003C"/>
    <w:rsid w:val="0068032A"/>
    <w:rsid w:val="00680ADD"/>
    <w:rsid w:val="006811D5"/>
    <w:rsid w:val="0068284B"/>
    <w:rsid w:val="00683340"/>
    <w:rsid w:val="00684E95"/>
    <w:rsid w:val="00684F7E"/>
    <w:rsid w:val="00690971"/>
    <w:rsid w:val="006917E4"/>
    <w:rsid w:val="00694BF5"/>
    <w:rsid w:val="00696296"/>
    <w:rsid w:val="00696894"/>
    <w:rsid w:val="006A1C8D"/>
    <w:rsid w:val="006A4B92"/>
    <w:rsid w:val="006A4C0D"/>
    <w:rsid w:val="006A5EA4"/>
    <w:rsid w:val="006A72BC"/>
    <w:rsid w:val="006A79F6"/>
    <w:rsid w:val="006AF0E0"/>
    <w:rsid w:val="006B0D49"/>
    <w:rsid w:val="006B0DED"/>
    <w:rsid w:val="006B12FD"/>
    <w:rsid w:val="006B2DC0"/>
    <w:rsid w:val="006B3576"/>
    <w:rsid w:val="006B4BEC"/>
    <w:rsid w:val="006C1350"/>
    <w:rsid w:val="006C40AE"/>
    <w:rsid w:val="006C42B5"/>
    <w:rsid w:val="006C4855"/>
    <w:rsid w:val="006C4A9D"/>
    <w:rsid w:val="006C5BC4"/>
    <w:rsid w:val="006D54B0"/>
    <w:rsid w:val="006D5C31"/>
    <w:rsid w:val="006D62AA"/>
    <w:rsid w:val="006D67BD"/>
    <w:rsid w:val="006E02A5"/>
    <w:rsid w:val="006E14A4"/>
    <w:rsid w:val="006E246A"/>
    <w:rsid w:val="006E3B3D"/>
    <w:rsid w:val="006E4FE6"/>
    <w:rsid w:val="006F0D15"/>
    <w:rsid w:val="006F3E15"/>
    <w:rsid w:val="006F7358"/>
    <w:rsid w:val="00700DDA"/>
    <w:rsid w:val="00701842"/>
    <w:rsid w:val="00701E04"/>
    <w:rsid w:val="00702737"/>
    <w:rsid w:val="00713A72"/>
    <w:rsid w:val="00713EBC"/>
    <w:rsid w:val="007145A1"/>
    <w:rsid w:val="00715517"/>
    <w:rsid w:val="00722FA2"/>
    <w:rsid w:val="00723F12"/>
    <w:rsid w:val="007257A9"/>
    <w:rsid w:val="00726614"/>
    <w:rsid w:val="007267C8"/>
    <w:rsid w:val="00727686"/>
    <w:rsid w:val="00727899"/>
    <w:rsid w:val="007321A9"/>
    <w:rsid w:val="007333BD"/>
    <w:rsid w:val="00733CD7"/>
    <w:rsid w:val="007340F2"/>
    <w:rsid w:val="00734322"/>
    <w:rsid w:val="007343A9"/>
    <w:rsid w:val="007344DC"/>
    <w:rsid w:val="00735A24"/>
    <w:rsid w:val="007416B7"/>
    <w:rsid w:val="00743539"/>
    <w:rsid w:val="0074362A"/>
    <w:rsid w:val="00744CA2"/>
    <w:rsid w:val="00745363"/>
    <w:rsid w:val="00745967"/>
    <w:rsid w:val="007524F0"/>
    <w:rsid w:val="00752C05"/>
    <w:rsid w:val="00753CE5"/>
    <w:rsid w:val="007554B6"/>
    <w:rsid w:val="007565F2"/>
    <w:rsid w:val="007571CA"/>
    <w:rsid w:val="007602E9"/>
    <w:rsid w:val="00761564"/>
    <w:rsid w:val="00761A85"/>
    <w:rsid w:val="00763F00"/>
    <w:rsid w:val="007644A1"/>
    <w:rsid w:val="00764D8F"/>
    <w:rsid w:val="00765791"/>
    <w:rsid w:val="00765F76"/>
    <w:rsid w:val="007743FE"/>
    <w:rsid w:val="00781459"/>
    <w:rsid w:val="00781D40"/>
    <w:rsid w:val="007822E4"/>
    <w:rsid w:val="007837DA"/>
    <w:rsid w:val="00783E12"/>
    <w:rsid w:val="00790CC1"/>
    <w:rsid w:val="007969CE"/>
    <w:rsid w:val="007A26C2"/>
    <w:rsid w:val="007A338E"/>
    <w:rsid w:val="007A444D"/>
    <w:rsid w:val="007B079C"/>
    <w:rsid w:val="007B14E8"/>
    <w:rsid w:val="007B4E0A"/>
    <w:rsid w:val="007C069C"/>
    <w:rsid w:val="007C30F3"/>
    <w:rsid w:val="007C31A8"/>
    <w:rsid w:val="007C52EF"/>
    <w:rsid w:val="007C6C36"/>
    <w:rsid w:val="007D16AC"/>
    <w:rsid w:val="007D7403"/>
    <w:rsid w:val="007E3BAF"/>
    <w:rsid w:val="007E3C23"/>
    <w:rsid w:val="007E3F4A"/>
    <w:rsid w:val="007E5BDC"/>
    <w:rsid w:val="007F0CA9"/>
    <w:rsid w:val="007F69CF"/>
    <w:rsid w:val="007F74FA"/>
    <w:rsid w:val="0080103F"/>
    <w:rsid w:val="008073A4"/>
    <w:rsid w:val="0081407B"/>
    <w:rsid w:val="00816742"/>
    <w:rsid w:val="0081774A"/>
    <w:rsid w:val="008227AA"/>
    <w:rsid w:val="00823187"/>
    <w:rsid w:val="0083017E"/>
    <w:rsid w:val="008304B1"/>
    <w:rsid w:val="00831273"/>
    <w:rsid w:val="00837272"/>
    <w:rsid w:val="00837DFD"/>
    <w:rsid w:val="0084071B"/>
    <w:rsid w:val="00841C80"/>
    <w:rsid w:val="008450D2"/>
    <w:rsid w:val="00845621"/>
    <w:rsid w:val="00846363"/>
    <w:rsid w:val="0084637E"/>
    <w:rsid w:val="00846DF3"/>
    <w:rsid w:val="00850E6F"/>
    <w:rsid w:val="008542CC"/>
    <w:rsid w:val="0085489E"/>
    <w:rsid w:val="00854EE9"/>
    <w:rsid w:val="00855413"/>
    <w:rsid w:val="00855CE3"/>
    <w:rsid w:val="0085610C"/>
    <w:rsid w:val="0085777F"/>
    <w:rsid w:val="00862235"/>
    <w:rsid w:val="00864630"/>
    <w:rsid w:val="008728D8"/>
    <w:rsid w:val="0087389B"/>
    <w:rsid w:val="00873951"/>
    <w:rsid w:val="00875D7D"/>
    <w:rsid w:val="0087676A"/>
    <w:rsid w:val="00877670"/>
    <w:rsid w:val="00880E73"/>
    <w:rsid w:val="00881181"/>
    <w:rsid w:val="00882283"/>
    <w:rsid w:val="00885ECC"/>
    <w:rsid w:val="008870E3"/>
    <w:rsid w:val="0089180B"/>
    <w:rsid w:val="00892FF5"/>
    <w:rsid w:val="00897E7F"/>
    <w:rsid w:val="008A366D"/>
    <w:rsid w:val="008A57FB"/>
    <w:rsid w:val="008B01D6"/>
    <w:rsid w:val="008B0500"/>
    <w:rsid w:val="008B0A2D"/>
    <w:rsid w:val="008B0FFA"/>
    <w:rsid w:val="008B1B47"/>
    <w:rsid w:val="008BCF23"/>
    <w:rsid w:val="008C003F"/>
    <w:rsid w:val="008C1D60"/>
    <w:rsid w:val="008C1D69"/>
    <w:rsid w:val="008C37D7"/>
    <w:rsid w:val="008C3BD7"/>
    <w:rsid w:val="008D116E"/>
    <w:rsid w:val="008D3FF0"/>
    <w:rsid w:val="008D59C7"/>
    <w:rsid w:val="008D5CFE"/>
    <w:rsid w:val="008E00D9"/>
    <w:rsid w:val="008E0605"/>
    <w:rsid w:val="008E0B4D"/>
    <w:rsid w:val="008E2B84"/>
    <w:rsid w:val="008E3907"/>
    <w:rsid w:val="008F2E46"/>
    <w:rsid w:val="008F6E90"/>
    <w:rsid w:val="009031CB"/>
    <w:rsid w:val="009105C7"/>
    <w:rsid w:val="00912802"/>
    <w:rsid w:val="00913DE2"/>
    <w:rsid w:val="0091557F"/>
    <w:rsid w:val="00915D82"/>
    <w:rsid w:val="00920C88"/>
    <w:rsid w:val="00921147"/>
    <w:rsid w:val="009223DC"/>
    <w:rsid w:val="00922C62"/>
    <w:rsid w:val="00924F8F"/>
    <w:rsid w:val="00927CB8"/>
    <w:rsid w:val="0093063B"/>
    <w:rsid w:val="009317E9"/>
    <w:rsid w:val="00934827"/>
    <w:rsid w:val="0093661A"/>
    <w:rsid w:val="0093784F"/>
    <w:rsid w:val="00937D74"/>
    <w:rsid w:val="00941DE2"/>
    <w:rsid w:val="00942C2C"/>
    <w:rsid w:val="009500D3"/>
    <w:rsid w:val="00954F83"/>
    <w:rsid w:val="00955A09"/>
    <w:rsid w:val="00960B03"/>
    <w:rsid w:val="00962D6B"/>
    <w:rsid w:val="009635EA"/>
    <w:rsid w:val="009647E0"/>
    <w:rsid w:val="0096748D"/>
    <w:rsid w:val="00970A01"/>
    <w:rsid w:val="00970B24"/>
    <w:rsid w:val="00974B42"/>
    <w:rsid w:val="0097572C"/>
    <w:rsid w:val="00975D15"/>
    <w:rsid w:val="009762C6"/>
    <w:rsid w:val="009768A0"/>
    <w:rsid w:val="00977FAB"/>
    <w:rsid w:val="00980E7D"/>
    <w:rsid w:val="009824CE"/>
    <w:rsid w:val="009848C0"/>
    <w:rsid w:val="009879B1"/>
    <w:rsid w:val="00990043"/>
    <w:rsid w:val="00990F3A"/>
    <w:rsid w:val="00991F2F"/>
    <w:rsid w:val="00993F7E"/>
    <w:rsid w:val="009951EB"/>
    <w:rsid w:val="00995F34"/>
    <w:rsid w:val="0099647F"/>
    <w:rsid w:val="00997236"/>
    <w:rsid w:val="009A0024"/>
    <w:rsid w:val="009A0377"/>
    <w:rsid w:val="009A2E23"/>
    <w:rsid w:val="009B1687"/>
    <w:rsid w:val="009B27D7"/>
    <w:rsid w:val="009C32C0"/>
    <w:rsid w:val="009C45AF"/>
    <w:rsid w:val="009C651B"/>
    <w:rsid w:val="009C6EA0"/>
    <w:rsid w:val="009C7DB8"/>
    <w:rsid w:val="009D0735"/>
    <w:rsid w:val="009D156D"/>
    <w:rsid w:val="009D37F6"/>
    <w:rsid w:val="009D7668"/>
    <w:rsid w:val="009E1F2A"/>
    <w:rsid w:val="009E3CBB"/>
    <w:rsid w:val="009F0300"/>
    <w:rsid w:val="009F0E22"/>
    <w:rsid w:val="009F775A"/>
    <w:rsid w:val="009F7ED1"/>
    <w:rsid w:val="00A01312"/>
    <w:rsid w:val="00A02C35"/>
    <w:rsid w:val="00A03BB8"/>
    <w:rsid w:val="00A0442A"/>
    <w:rsid w:val="00A04F99"/>
    <w:rsid w:val="00A05777"/>
    <w:rsid w:val="00A05F32"/>
    <w:rsid w:val="00A06FBF"/>
    <w:rsid w:val="00A07ED8"/>
    <w:rsid w:val="00A10B81"/>
    <w:rsid w:val="00A10E9E"/>
    <w:rsid w:val="00A10F0B"/>
    <w:rsid w:val="00A14476"/>
    <w:rsid w:val="00A15D74"/>
    <w:rsid w:val="00A228B8"/>
    <w:rsid w:val="00A2291B"/>
    <w:rsid w:val="00A23D52"/>
    <w:rsid w:val="00A24572"/>
    <w:rsid w:val="00A258EB"/>
    <w:rsid w:val="00A275AD"/>
    <w:rsid w:val="00A3120D"/>
    <w:rsid w:val="00A31473"/>
    <w:rsid w:val="00A3197A"/>
    <w:rsid w:val="00A31FFE"/>
    <w:rsid w:val="00A32AAF"/>
    <w:rsid w:val="00A34045"/>
    <w:rsid w:val="00A34FD2"/>
    <w:rsid w:val="00A3560D"/>
    <w:rsid w:val="00A35B95"/>
    <w:rsid w:val="00A37167"/>
    <w:rsid w:val="00A3777B"/>
    <w:rsid w:val="00A377B4"/>
    <w:rsid w:val="00A37BDD"/>
    <w:rsid w:val="00A41226"/>
    <w:rsid w:val="00A43A44"/>
    <w:rsid w:val="00A45829"/>
    <w:rsid w:val="00A473D4"/>
    <w:rsid w:val="00A47D08"/>
    <w:rsid w:val="00A50581"/>
    <w:rsid w:val="00A52FB5"/>
    <w:rsid w:val="00A54DB6"/>
    <w:rsid w:val="00A613EC"/>
    <w:rsid w:val="00A65C1E"/>
    <w:rsid w:val="00A65DD6"/>
    <w:rsid w:val="00A7052A"/>
    <w:rsid w:val="00A70C89"/>
    <w:rsid w:val="00A74F33"/>
    <w:rsid w:val="00A75F5B"/>
    <w:rsid w:val="00A81336"/>
    <w:rsid w:val="00A828EC"/>
    <w:rsid w:val="00A82A78"/>
    <w:rsid w:val="00A838EC"/>
    <w:rsid w:val="00A857C0"/>
    <w:rsid w:val="00A8662D"/>
    <w:rsid w:val="00A86EAF"/>
    <w:rsid w:val="00A90DDA"/>
    <w:rsid w:val="00A91427"/>
    <w:rsid w:val="00A93185"/>
    <w:rsid w:val="00A93C7F"/>
    <w:rsid w:val="00A940DC"/>
    <w:rsid w:val="00A9455C"/>
    <w:rsid w:val="00A97B2E"/>
    <w:rsid w:val="00AA186F"/>
    <w:rsid w:val="00AB20E9"/>
    <w:rsid w:val="00AB4A5D"/>
    <w:rsid w:val="00AB66D0"/>
    <w:rsid w:val="00AB7A7C"/>
    <w:rsid w:val="00AC10CD"/>
    <w:rsid w:val="00AC1CF7"/>
    <w:rsid w:val="00AC3E0A"/>
    <w:rsid w:val="00AC4102"/>
    <w:rsid w:val="00AC5887"/>
    <w:rsid w:val="00AC5E81"/>
    <w:rsid w:val="00AD0C48"/>
    <w:rsid w:val="00AD0E50"/>
    <w:rsid w:val="00AD143C"/>
    <w:rsid w:val="00AD169C"/>
    <w:rsid w:val="00AD44ED"/>
    <w:rsid w:val="00AD5F09"/>
    <w:rsid w:val="00AD69AB"/>
    <w:rsid w:val="00AD770B"/>
    <w:rsid w:val="00AE018C"/>
    <w:rsid w:val="00AE06DF"/>
    <w:rsid w:val="00AE1782"/>
    <w:rsid w:val="00AE53B4"/>
    <w:rsid w:val="00AE6BFB"/>
    <w:rsid w:val="00AE70E0"/>
    <w:rsid w:val="00AF0BD2"/>
    <w:rsid w:val="00AF3568"/>
    <w:rsid w:val="00AF4FC0"/>
    <w:rsid w:val="00AF6EEA"/>
    <w:rsid w:val="00B001D8"/>
    <w:rsid w:val="00B01FF1"/>
    <w:rsid w:val="00B06A05"/>
    <w:rsid w:val="00B12431"/>
    <w:rsid w:val="00B13026"/>
    <w:rsid w:val="00B1353F"/>
    <w:rsid w:val="00B13B11"/>
    <w:rsid w:val="00B1771C"/>
    <w:rsid w:val="00B2002B"/>
    <w:rsid w:val="00B20652"/>
    <w:rsid w:val="00B21D50"/>
    <w:rsid w:val="00B23F60"/>
    <w:rsid w:val="00B247C1"/>
    <w:rsid w:val="00B25228"/>
    <w:rsid w:val="00B25CBE"/>
    <w:rsid w:val="00B26CD0"/>
    <w:rsid w:val="00B26DA0"/>
    <w:rsid w:val="00B3612C"/>
    <w:rsid w:val="00B40614"/>
    <w:rsid w:val="00B46ED6"/>
    <w:rsid w:val="00B47B95"/>
    <w:rsid w:val="00B539A3"/>
    <w:rsid w:val="00B60293"/>
    <w:rsid w:val="00B610CC"/>
    <w:rsid w:val="00B6436A"/>
    <w:rsid w:val="00B64DC4"/>
    <w:rsid w:val="00B70B4D"/>
    <w:rsid w:val="00B7551C"/>
    <w:rsid w:val="00B771A7"/>
    <w:rsid w:val="00B803A6"/>
    <w:rsid w:val="00B80893"/>
    <w:rsid w:val="00B81AB1"/>
    <w:rsid w:val="00B9021D"/>
    <w:rsid w:val="00B9076C"/>
    <w:rsid w:val="00B916E9"/>
    <w:rsid w:val="00B956F9"/>
    <w:rsid w:val="00B968C2"/>
    <w:rsid w:val="00BA09A1"/>
    <w:rsid w:val="00BA2DB2"/>
    <w:rsid w:val="00BA4622"/>
    <w:rsid w:val="00BA65F4"/>
    <w:rsid w:val="00BB0D70"/>
    <w:rsid w:val="00BB4194"/>
    <w:rsid w:val="00BB5041"/>
    <w:rsid w:val="00BB5B05"/>
    <w:rsid w:val="00BB7ED4"/>
    <w:rsid w:val="00BC623C"/>
    <w:rsid w:val="00BC6B06"/>
    <w:rsid w:val="00BC6BF4"/>
    <w:rsid w:val="00BC75C9"/>
    <w:rsid w:val="00BD25F9"/>
    <w:rsid w:val="00BE026A"/>
    <w:rsid w:val="00BE1EA5"/>
    <w:rsid w:val="00BE5DB2"/>
    <w:rsid w:val="00BF1417"/>
    <w:rsid w:val="00BF1FC8"/>
    <w:rsid w:val="00BF4652"/>
    <w:rsid w:val="00BF5D57"/>
    <w:rsid w:val="00BF6132"/>
    <w:rsid w:val="00C05B1A"/>
    <w:rsid w:val="00C137D3"/>
    <w:rsid w:val="00C2246D"/>
    <w:rsid w:val="00C23277"/>
    <w:rsid w:val="00C24606"/>
    <w:rsid w:val="00C342A6"/>
    <w:rsid w:val="00C34E3E"/>
    <w:rsid w:val="00C355B4"/>
    <w:rsid w:val="00C36949"/>
    <w:rsid w:val="00C378EE"/>
    <w:rsid w:val="00C42A35"/>
    <w:rsid w:val="00C43070"/>
    <w:rsid w:val="00C447BC"/>
    <w:rsid w:val="00C45ED1"/>
    <w:rsid w:val="00C46658"/>
    <w:rsid w:val="00C46725"/>
    <w:rsid w:val="00C5529B"/>
    <w:rsid w:val="00C556A1"/>
    <w:rsid w:val="00C55E55"/>
    <w:rsid w:val="00C60C12"/>
    <w:rsid w:val="00C63C46"/>
    <w:rsid w:val="00C64FA4"/>
    <w:rsid w:val="00C65566"/>
    <w:rsid w:val="00C67073"/>
    <w:rsid w:val="00C672C8"/>
    <w:rsid w:val="00C67B8E"/>
    <w:rsid w:val="00C701EE"/>
    <w:rsid w:val="00C7549D"/>
    <w:rsid w:val="00C81DA2"/>
    <w:rsid w:val="00C8259E"/>
    <w:rsid w:val="00C82A65"/>
    <w:rsid w:val="00C90DFD"/>
    <w:rsid w:val="00C96C97"/>
    <w:rsid w:val="00C97204"/>
    <w:rsid w:val="00CA049B"/>
    <w:rsid w:val="00CA435C"/>
    <w:rsid w:val="00CA472B"/>
    <w:rsid w:val="00CA6C2C"/>
    <w:rsid w:val="00CB27E1"/>
    <w:rsid w:val="00CB5BB7"/>
    <w:rsid w:val="00CC0D7B"/>
    <w:rsid w:val="00CC31DD"/>
    <w:rsid w:val="00CC324A"/>
    <w:rsid w:val="00CC4716"/>
    <w:rsid w:val="00CC5D84"/>
    <w:rsid w:val="00CC6A97"/>
    <w:rsid w:val="00CC6BA6"/>
    <w:rsid w:val="00CD2339"/>
    <w:rsid w:val="00CD3AAC"/>
    <w:rsid w:val="00CD4503"/>
    <w:rsid w:val="00CE2229"/>
    <w:rsid w:val="00CE5A69"/>
    <w:rsid w:val="00CE5E6F"/>
    <w:rsid w:val="00CE6229"/>
    <w:rsid w:val="00CE63E9"/>
    <w:rsid w:val="00CE6DE2"/>
    <w:rsid w:val="00CE6DF5"/>
    <w:rsid w:val="00CF1EC0"/>
    <w:rsid w:val="00CF52DA"/>
    <w:rsid w:val="00D002D1"/>
    <w:rsid w:val="00D01DDC"/>
    <w:rsid w:val="00D0614E"/>
    <w:rsid w:val="00D14C36"/>
    <w:rsid w:val="00D16CB7"/>
    <w:rsid w:val="00D17E54"/>
    <w:rsid w:val="00D219FA"/>
    <w:rsid w:val="00D21B4A"/>
    <w:rsid w:val="00D25D61"/>
    <w:rsid w:val="00D37255"/>
    <w:rsid w:val="00D40B0A"/>
    <w:rsid w:val="00D40C30"/>
    <w:rsid w:val="00D4176E"/>
    <w:rsid w:val="00D52F22"/>
    <w:rsid w:val="00D53A6B"/>
    <w:rsid w:val="00D54C5F"/>
    <w:rsid w:val="00D57BBD"/>
    <w:rsid w:val="00D65CE2"/>
    <w:rsid w:val="00D70825"/>
    <w:rsid w:val="00D70907"/>
    <w:rsid w:val="00D746C2"/>
    <w:rsid w:val="00D75AAE"/>
    <w:rsid w:val="00D76C34"/>
    <w:rsid w:val="00D82259"/>
    <w:rsid w:val="00D85832"/>
    <w:rsid w:val="00D87C41"/>
    <w:rsid w:val="00D9252B"/>
    <w:rsid w:val="00D92BCA"/>
    <w:rsid w:val="00D931D1"/>
    <w:rsid w:val="00D93459"/>
    <w:rsid w:val="00D94C69"/>
    <w:rsid w:val="00DA160F"/>
    <w:rsid w:val="00DA4DB7"/>
    <w:rsid w:val="00DA52D5"/>
    <w:rsid w:val="00DB00CF"/>
    <w:rsid w:val="00DB073D"/>
    <w:rsid w:val="00DB1038"/>
    <w:rsid w:val="00DB4144"/>
    <w:rsid w:val="00DC0381"/>
    <w:rsid w:val="00DC2F3B"/>
    <w:rsid w:val="00DC4830"/>
    <w:rsid w:val="00DC4D88"/>
    <w:rsid w:val="00DC5EF8"/>
    <w:rsid w:val="00DC792D"/>
    <w:rsid w:val="00DD194F"/>
    <w:rsid w:val="00DD2FD5"/>
    <w:rsid w:val="00DD35EF"/>
    <w:rsid w:val="00DD538A"/>
    <w:rsid w:val="00DD5BFD"/>
    <w:rsid w:val="00DD6183"/>
    <w:rsid w:val="00DD6B4B"/>
    <w:rsid w:val="00DE0097"/>
    <w:rsid w:val="00DE0488"/>
    <w:rsid w:val="00DE0A4F"/>
    <w:rsid w:val="00DE1F46"/>
    <w:rsid w:val="00DE222A"/>
    <w:rsid w:val="00DE6319"/>
    <w:rsid w:val="00DF1696"/>
    <w:rsid w:val="00DF1980"/>
    <w:rsid w:val="00DF31DD"/>
    <w:rsid w:val="00DF33BC"/>
    <w:rsid w:val="00DF5223"/>
    <w:rsid w:val="00E01044"/>
    <w:rsid w:val="00E019C0"/>
    <w:rsid w:val="00E02C70"/>
    <w:rsid w:val="00E156CA"/>
    <w:rsid w:val="00E15896"/>
    <w:rsid w:val="00E212B0"/>
    <w:rsid w:val="00E22F4D"/>
    <w:rsid w:val="00E2386F"/>
    <w:rsid w:val="00E25D60"/>
    <w:rsid w:val="00E25FA7"/>
    <w:rsid w:val="00E2659C"/>
    <w:rsid w:val="00E2674A"/>
    <w:rsid w:val="00E31ABD"/>
    <w:rsid w:val="00E3377B"/>
    <w:rsid w:val="00E33EDD"/>
    <w:rsid w:val="00E34DB1"/>
    <w:rsid w:val="00E37B0E"/>
    <w:rsid w:val="00E415B7"/>
    <w:rsid w:val="00E434BC"/>
    <w:rsid w:val="00E45970"/>
    <w:rsid w:val="00E45DB4"/>
    <w:rsid w:val="00E460E0"/>
    <w:rsid w:val="00E46535"/>
    <w:rsid w:val="00E474C8"/>
    <w:rsid w:val="00E51260"/>
    <w:rsid w:val="00E52C55"/>
    <w:rsid w:val="00E52E16"/>
    <w:rsid w:val="00E5344E"/>
    <w:rsid w:val="00E543E6"/>
    <w:rsid w:val="00E573CD"/>
    <w:rsid w:val="00E5786D"/>
    <w:rsid w:val="00E57D7E"/>
    <w:rsid w:val="00E613EC"/>
    <w:rsid w:val="00E62193"/>
    <w:rsid w:val="00E63569"/>
    <w:rsid w:val="00E6450C"/>
    <w:rsid w:val="00E65B11"/>
    <w:rsid w:val="00E65E2B"/>
    <w:rsid w:val="00E753E5"/>
    <w:rsid w:val="00E76318"/>
    <w:rsid w:val="00E771E6"/>
    <w:rsid w:val="00E83629"/>
    <w:rsid w:val="00E83C4F"/>
    <w:rsid w:val="00E85955"/>
    <w:rsid w:val="00E8770F"/>
    <w:rsid w:val="00E93012"/>
    <w:rsid w:val="00E94C26"/>
    <w:rsid w:val="00EA0790"/>
    <w:rsid w:val="00EA3148"/>
    <w:rsid w:val="00EA4D8E"/>
    <w:rsid w:val="00EA77E8"/>
    <w:rsid w:val="00EB54A6"/>
    <w:rsid w:val="00EB74B9"/>
    <w:rsid w:val="00EC0AC5"/>
    <w:rsid w:val="00EC211A"/>
    <w:rsid w:val="00EC580E"/>
    <w:rsid w:val="00ED3B1E"/>
    <w:rsid w:val="00EE02AD"/>
    <w:rsid w:val="00EE13D7"/>
    <w:rsid w:val="00EE7E4B"/>
    <w:rsid w:val="00EF092C"/>
    <w:rsid w:val="00EF1D79"/>
    <w:rsid w:val="00EF28CC"/>
    <w:rsid w:val="00EF4C1A"/>
    <w:rsid w:val="00EF6003"/>
    <w:rsid w:val="00EF69D8"/>
    <w:rsid w:val="00F006E6"/>
    <w:rsid w:val="00F00E3C"/>
    <w:rsid w:val="00F02D1E"/>
    <w:rsid w:val="00F04954"/>
    <w:rsid w:val="00F0551E"/>
    <w:rsid w:val="00F07590"/>
    <w:rsid w:val="00F10A1E"/>
    <w:rsid w:val="00F1179F"/>
    <w:rsid w:val="00F1288F"/>
    <w:rsid w:val="00F141AA"/>
    <w:rsid w:val="00F144D4"/>
    <w:rsid w:val="00F1533E"/>
    <w:rsid w:val="00F15F91"/>
    <w:rsid w:val="00F227AE"/>
    <w:rsid w:val="00F22DEC"/>
    <w:rsid w:val="00F23732"/>
    <w:rsid w:val="00F24996"/>
    <w:rsid w:val="00F26321"/>
    <w:rsid w:val="00F279EE"/>
    <w:rsid w:val="00F33B70"/>
    <w:rsid w:val="00F34A6C"/>
    <w:rsid w:val="00F34EEE"/>
    <w:rsid w:val="00F4002A"/>
    <w:rsid w:val="00F44A6F"/>
    <w:rsid w:val="00F457FA"/>
    <w:rsid w:val="00F46201"/>
    <w:rsid w:val="00F46EE7"/>
    <w:rsid w:val="00F475A6"/>
    <w:rsid w:val="00F476C7"/>
    <w:rsid w:val="00F506D1"/>
    <w:rsid w:val="00F51C3D"/>
    <w:rsid w:val="00F523AA"/>
    <w:rsid w:val="00F5453A"/>
    <w:rsid w:val="00F55777"/>
    <w:rsid w:val="00F640A1"/>
    <w:rsid w:val="00F64CAE"/>
    <w:rsid w:val="00F65A25"/>
    <w:rsid w:val="00F7233E"/>
    <w:rsid w:val="00F75C56"/>
    <w:rsid w:val="00F77431"/>
    <w:rsid w:val="00F8001A"/>
    <w:rsid w:val="00F8449B"/>
    <w:rsid w:val="00F84D45"/>
    <w:rsid w:val="00F86018"/>
    <w:rsid w:val="00F9083E"/>
    <w:rsid w:val="00FA1DBD"/>
    <w:rsid w:val="00FA4F93"/>
    <w:rsid w:val="00FA561F"/>
    <w:rsid w:val="00FB039F"/>
    <w:rsid w:val="00FB0F7A"/>
    <w:rsid w:val="00FB143A"/>
    <w:rsid w:val="00FB3D66"/>
    <w:rsid w:val="00FB496E"/>
    <w:rsid w:val="00FB530C"/>
    <w:rsid w:val="00FB69CE"/>
    <w:rsid w:val="00FB73B1"/>
    <w:rsid w:val="00FC5CD9"/>
    <w:rsid w:val="00FD13D2"/>
    <w:rsid w:val="00FD3AFB"/>
    <w:rsid w:val="00FD3F35"/>
    <w:rsid w:val="00FD4826"/>
    <w:rsid w:val="00FD4B47"/>
    <w:rsid w:val="00FD68C5"/>
    <w:rsid w:val="00FD6E90"/>
    <w:rsid w:val="00FE0721"/>
    <w:rsid w:val="00FE5488"/>
    <w:rsid w:val="00FF06A0"/>
    <w:rsid w:val="00FF1444"/>
    <w:rsid w:val="00FF2FC3"/>
    <w:rsid w:val="00FF4623"/>
    <w:rsid w:val="00FF5A4C"/>
    <w:rsid w:val="00FF7C27"/>
    <w:rsid w:val="012302E3"/>
    <w:rsid w:val="0201C0C6"/>
    <w:rsid w:val="02361456"/>
    <w:rsid w:val="02441DD4"/>
    <w:rsid w:val="0274ED6E"/>
    <w:rsid w:val="02B2AB93"/>
    <w:rsid w:val="02C8F576"/>
    <w:rsid w:val="02F8797E"/>
    <w:rsid w:val="032D6DB6"/>
    <w:rsid w:val="03C36FE5"/>
    <w:rsid w:val="03CF7964"/>
    <w:rsid w:val="03D66D18"/>
    <w:rsid w:val="04A08515"/>
    <w:rsid w:val="04E1E406"/>
    <w:rsid w:val="05297B31"/>
    <w:rsid w:val="0557A48C"/>
    <w:rsid w:val="057D2E00"/>
    <w:rsid w:val="057D70D6"/>
    <w:rsid w:val="05823EC8"/>
    <w:rsid w:val="058CD0C7"/>
    <w:rsid w:val="05993AFA"/>
    <w:rsid w:val="05A30845"/>
    <w:rsid w:val="05B1564A"/>
    <w:rsid w:val="05D0B707"/>
    <w:rsid w:val="05FD0349"/>
    <w:rsid w:val="06224298"/>
    <w:rsid w:val="063B67B1"/>
    <w:rsid w:val="068FA4EA"/>
    <w:rsid w:val="073DA638"/>
    <w:rsid w:val="08119709"/>
    <w:rsid w:val="0833D160"/>
    <w:rsid w:val="0841A6E8"/>
    <w:rsid w:val="0862CF66"/>
    <w:rsid w:val="087A512B"/>
    <w:rsid w:val="08C25BE9"/>
    <w:rsid w:val="08F420EF"/>
    <w:rsid w:val="09005E8A"/>
    <w:rsid w:val="09174AB8"/>
    <w:rsid w:val="095D4605"/>
    <w:rsid w:val="09BB1275"/>
    <w:rsid w:val="09CD8A19"/>
    <w:rsid w:val="09FB332D"/>
    <w:rsid w:val="0A016560"/>
    <w:rsid w:val="0A071BC7"/>
    <w:rsid w:val="0A555F5E"/>
    <w:rsid w:val="0A91F0AA"/>
    <w:rsid w:val="0B1F4E0E"/>
    <w:rsid w:val="0B3CCA4E"/>
    <w:rsid w:val="0B759A60"/>
    <w:rsid w:val="0B90C5AC"/>
    <w:rsid w:val="0D2948A7"/>
    <w:rsid w:val="0D2D7787"/>
    <w:rsid w:val="0D5BA3E8"/>
    <w:rsid w:val="0D65F794"/>
    <w:rsid w:val="0DA87568"/>
    <w:rsid w:val="0DAFA471"/>
    <w:rsid w:val="0DB56235"/>
    <w:rsid w:val="0E22F7F4"/>
    <w:rsid w:val="0E613840"/>
    <w:rsid w:val="0E7C61BB"/>
    <w:rsid w:val="0E8F87AC"/>
    <w:rsid w:val="0F0DE360"/>
    <w:rsid w:val="0F2903FB"/>
    <w:rsid w:val="0F376452"/>
    <w:rsid w:val="0F4F8942"/>
    <w:rsid w:val="101A40F2"/>
    <w:rsid w:val="103154CF"/>
    <w:rsid w:val="105B5D9E"/>
    <w:rsid w:val="1089099C"/>
    <w:rsid w:val="10D2B278"/>
    <w:rsid w:val="10DB0DB3"/>
    <w:rsid w:val="10E0162A"/>
    <w:rsid w:val="10E458BE"/>
    <w:rsid w:val="113226D6"/>
    <w:rsid w:val="1137F7BD"/>
    <w:rsid w:val="11865F64"/>
    <w:rsid w:val="11ADFC45"/>
    <w:rsid w:val="11B598C7"/>
    <w:rsid w:val="11C8D607"/>
    <w:rsid w:val="11ECE9E4"/>
    <w:rsid w:val="11F84F59"/>
    <w:rsid w:val="120676E8"/>
    <w:rsid w:val="1289D0E0"/>
    <w:rsid w:val="12AD388C"/>
    <w:rsid w:val="12D528E4"/>
    <w:rsid w:val="12ED4B07"/>
    <w:rsid w:val="12EE080E"/>
    <w:rsid w:val="12F163C0"/>
    <w:rsid w:val="13414C6F"/>
    <w:rsid w:val="1346D788"/>
    <w:rsid w:val="1372DAAA"/>
    <w:rsid w:val="137B312A"/>
    <w:rsid w:val="13C099AA"/>
    <w:rsid w:val="13C303C6"/>
    <w:rsid w:val="13E80BFF"/>
    <w:rsid w:val="14431AC2"/>
    <w:rsid w:val="14589EE3"/>
    <w:rsid w:val="146D6698"/>
    <w:rsid w:val="14A76407"/>
    <w:rsid w:val="14BA8E29"/>
    <w:rsid w:val="14C48F38"/>
    <w:rsid w:val="14DB9910"/>
    <w:rsid w:val="14EC34D5"/>
    <w:rsid w:val="14ED6AF2"/>
    <w:rsid w:val="151B3C5F"/>
    <w:rsid w:val="15FB2A28"/>
    <w:rsid w:val="161A4822"/>
    <w:rsid w:val="1661A368"/>
    <w:rsid w:val="168073E7"/>
    <w:rsid w:val="168C1C6C"/>
    <w:rsid w:val="16D016A5"/>
    <w:rsid w:val="171427BF"/>
    <w:rsid w:val="17363FBE"/>
    <w:rsid w:val="180E429D"/>
    <w:rsid w:val="182870B8"/>
    <w:rsid w:val="18371141"/>
    <w:rsid w:val="18B0EB0B"/>
    <w:rsid w:val="18BB7D22"/>
    <w:rsid w:val="1905CD68"/>
    <w:rsid w:val="1909141C"/>
    <w:rsid w:val="1928B350"/>
    <w:rsid w:val="193062DF"/>
    <w:rsid w:val="1978A02D"/>
    <w:rsid w:val="19B8FD0C"/>
    <w:rsid w:val="1A290B46"/>
    <w:rsid w:val="1A34D35C"/>
    <w:rsid w:val="1A58E834"/>
    <w:rsid w:val="1A5E3ADE"/>
    <w:rsid w:val="1A7AD341"/>
    <w:rsid w:val="1A8520BF"/>
    <w:rsid w:val="1AEF5040"/>
    <w:rsid w:val="1B22D2DE"/>
    <w:rsid w:val="1B290E80"/>
    <w:rsid w:val="1B31AAD0"/>
    <w:rsid w:val="1B4775FD"/>
    <w:rsid w:val="1B71444B"/>
    <w:rsid w:val="1B948121"/>
    <w:rsid w:val="1BDAA2D6"/>
    <w:rsid w:val="1BDEF658"/>
    <w:rsid w:val="1BF439EC"/>
    <w:rsid w:val="1C01C5F4"/>
    <w:rsid w:val="1C680DA5"/>
    <w:rsid w:val="1C7DC5A3"/>
    <w:rsid w:val="1CB040EF"/>
    <w:rsid w:val="1CD4D839"/>
    <w:rsid w:val="1CD938EF"/>
    <w:rsid w:val="1D586C28"/>
    <w:rsid w:val="1D918F6A"/>
    <w:rsid w:val="1DA12C55"/>
    <w:rsid w:val="1E286803"/>
    <w:rsid w:val="1EA8AA6B"/>
    <w:rsid w:val="1ED552B0"/>
    <w:rsid w:val="1F0CD806"/>
    <w:rsid w:val="1F21261F"/>
    <w:rsid w:val="1F4A1375"/>
    <w:rsid w:val="1FAD6342"/>
    <w:rsid w:val="200A6117"/>
    <w:rsid w:val="201058D4"/>
    <w:rsid w:val="203924AB"/>
    <w:rsid w:val="20539002"/>
    <w:rsid w:val="218737C7"/>
    <w:rsid w:val="219A581F"/>
    <w:rsid w:val="21EA191D"/>
    <w:rsid w:val="222BF8B3"/>
    <w:rsid w:val="2274AA85"/>
    <w:rsid w:val="22894A50"/>
    <w:rsid w:val="22A88C61"/>
    <w:rsid w:val="23096D39"/>
    <w:rsid w:val="23270B59"/>
    <w:rsid w:val="23753AF9"/>
    <w:rsid w:val="2407461A"/>
    <w:rsid w:val="2426856B"/>
    <w:rsid w:val="2446D699"/>
    <w:rsid w:val="2478EFD9"/>
    <w:rsid w:val="24ADAE3F"/>
    <w:rsid w:val="24D170D3"/>
    <w:rsid w:val="24D89C3E"/>
    <w:rsid w:val="24E5A096"/>
    <w:rsid w:val="24F1F2BC"/>
    <w:rsid w:val="250ACE03"/>
    <w:rsid w:val="2556D6BD"/>
    <w:rsid w:val="25C3B3B9"/>
    <w:rsid w:val="25CF6B65"/>
    <w:rsid w:val="263DDCA2"/>
    <w:rsid w:val="264600E1"/>
    <w:rsid w:val="265A40F0"/>
    <w:rsid w:val="269C37EF"/>
    <w:rsid w:val="26D2FAB3"/>
    <w:rsid w:val="272D2943"/>
    <w:rsid w:val="272D72CD"/>
    <w:rsid w:val="27471CEA"/>
    <w:rsid w:val="27771D2D"/>
    <w:rsid w:val="2792D455"/>
    <w:rsid w:val="27E41A95"/>
    <w:rsid w:val="280F9DED"/>
    <w:rsid w:val="2829937E"/>
    <w:rsid w:val="285F5C84"/>
    <w:rsid w:val="28664084"/>
    <w:rsid w:val="288A8EFA"/>
    <w:rsid w:val="288BBBD7"/>
    <w:rsid w:val="292335A2"/>
    <w:rsid w:val="292E39F6"/>
    <w:rsid w:val="29370A2D"/>
    <w:rsid w:val="293A1FC5"/>
    <w:rsid w:val="296164AC"/>
    <w:rsid w:val="29655573"/>
    <w:rsid w:val="29A46612"/>
    <w:rsid w:val="29C80504"/>
    <w:rsid w:val="2A69126E"/>
    <w:rsid w:val="2ABDDE86"/>
    <w:rsid w:val="2B00EE2B"/>
    <w:rsid w:val="2B2FE700"/>
    <w:rsid w:val="2B6FA6AB"/>
    <w:rsid w:val="2B849798"/>
    <w:rsid w:val="2BCF00EB"/>
    <w:rsid w:val="2C2D3E7E"/>
    <w:rsid w:val="2C4FA6B4"/>
    <w:rsid w:val="2C7A03B1"/>
    <w:rsid w:val="2C871B3B"/>
    <w:rsid w:val="2CF16C87"/>
    <w:rsid w:val="2D6E25E7"/>
    <w:rsid w:val="2D881D63"/>
    <w:rsid w:val="2DECE6E6"/>
    <w:rsid w:val="2E437F8E"/>
    <w:rsid w:val="2EA7EBE4"/>
    <w:rsid w:val="2EB5C38C"/>
    <w:rsid w:val="2ECDBBFE"/>
    <w:rsid w:val="2ED89DE1"/>
    <w:rsid w:val="2F390672"/>
    <w:rsid w:val="2F665F28"/>
    <w:rsid w:val="2F94C947"/>
    <w:rsid w:val="2F994EA4"/>
    <w:rsid w:val="2FB95F28"/>
    <w:rsid w:val="2FBDB5B3"/>
    <w:rsid w:val="30108A40"/>
    <w:rsid w:val="3055F33B"/>
    <w:rsid w:val="306168D4"/>
    <w:rsid w:val="3090DAA4"/>
    <w:rsid w:val="309BAA48"/>
    <w:rsid w:val="30B17CD0"/>
    <w:rsid w:val="30CC0E8F"/>
    <w:rsid w:val="30E30004"/>
    <w:rsid w:val="31377EFF"/>
    <w:rsid w:val="31383E5B"/>
    <w:rsid w:val="314DC2E9"/>
    <w:rsid w:val="315C409C"/>
    <w:rsid w:val="31AB5FCF"/>
    <w:rsid w:val="31B66154"/>
    <w:rsid w:val="31CC6337"/>
    <w:rsid w:val="3278C012"/>
    <w:rsid w:val="32B0A287"/>
    <w:rsid w:val="32CD9790"/>
    <w:rsid w:val="334C7688"/>
    <w:rsid w:val="3353B22F"/>
    <w:rsid w:val="335AD56C"/>
    <w:rsid w:val="33950384"/>
    <w:rsid w:val="339B56FC"/>
    <w:rsid w:val="33A79D8F"/>
    <w:rsid w:val="33A8A52E"/>
    <w:rsid w:val="33C1CD8B"/>
    <w:rsid w:val="33CFA126"/>
    <w:rsid w:val="342DEAC2"/>
    <w:rsid w:val="34F8C23F"/>
    <w:rsid w:val="3514C4F0"/>
    <w:rsid w:val="3538CF9D"/>
    <w:rsid w:val="357CE727"/>
    <w:rsid w:val="35FED4F0"/>
    <w:rsid w:val="35FFCD79"/>
    <w:rsid w:val="36426A1E"/>
    <w:rsid w:val="36991A86"/>
    <w:rsid w:val="36B0AD22"/>
    <w:rsid w:val="36C7945F"/>
    <w:rsid w:val="3718D6CF"/>
    <w:rsid w:val="372C7A1E"/>
    <w:rsid w:val="375774CA"/>
    <w:rsid w:val="37605067"/>
    <w:rsid w:val="381E0AE8"/>
    <w:rsid w:val="3899AECE"/>
    <w:rsid w:val="38D71E46"/>
    <w:rsid w:val="38DA3612"/>
    <w:rsid w:val="38DCAC84"/>
    <w:rsid w:val="392E2385"/>
    <w:rsid w:val="395023E9"/>
    <w:rsid w:val="3966A09B"/>
    <w:rsid w:val="39770CDB"/>
    <w:rsid w:val="39789241"/>
    <w:rsid w:val="39826A7D"/>
    <w:rsid w:val="3986BDC3"/>
    <w:rsid w:val="39EB5EA9"/>
    <w:rsid w:val="39EFF0C8"/>
    <w:rsid w:val="39F46612"/>
    <w:rsid w:val="3A003A18"/>
    <w:rsid w:val="3A4A3CAC"/>
    <w:rsid w:val="3A5BB3D0"/>
    <w:rsid w:val="3A915321"/>
    <w:rsid w:val="3A92BDAA"/>
    <w:rsid w:val="3ABF5209"/>
    <w:rsid w:val="3ACFD5FB"/>
    <w:rsid w:val="3AD8CC84"/>
    <w:rsid w:val="3B2F8ED4"/>
    <w:rsid w:val="3B7E62AA"/>
    <w:rsid w:val="3BA3E6FE"/>
    <w:rsid w:val="3C4EE98C"/>
    <w:rsid w:val="3CA1AE0F"/>
    <w:rsid w:val="3CD0D918"/>
    <w:rsid w:val="3CE7CAE5"/>
    <w:rsid w:val="3D1ECB03"/>
    <w:rsid w:val="3D2655D2"/>
    <w:rsid w:val="3D319881"/>
    <w:rsid w:val="3D53C4C3"/>
    <w:rsid w:val="3DCC753A"/>
    <w:rsid w:val="3E0C624D"/>
    <w:rsid w:val="3E23623B"/>
    <w:rsid w:val="3EBED8FC"/>
    <w:rsid w:val="3ED020A2"/>
    <w:rsid w:val="3EDF2496"/>
    <w:rsid w:val="3F347032"/>
    <w:rsid w:val="3F7E1689"/>
    <w:rsid w:val="3F917CDC"/>
    <w:rsid w:val="3FC1FE38"/>
    <w:rsid w:val="40001A17"/>
    <w:rsid w:val="40375F27"/>
    <w:rsid w:val="4044DF3F"/>
    <w:rsid w:val="40DDDCB1"/>
    <w:rsid w:val="415F6B26"/>
    <w:rsid w:val="416C95A4"/>
    <w:rsid w:val="41CCD98D"/>
    <w:rsid w:val="42308F0F"/>
    <w:rsid w:val="42537789"/>
    <w:rsid w:val="42C48B12"/>
    <w:rsid w:val="42D2F38B"/>
    <w:rsid w:val="42FE924E"/>
    <w:rsid w:val="4339C882"/>
    <w:rsid w:val="43758F0F"/>
    <w:rsid w:val="438298B4"/>
    <w:rsid w:val="43A8ED1B"/>
    <w:rsid w:val="43F78CA8"/>
    <w:rsid w:val="44173FCF"/>
    <w:rsid w:val="4423E887"/>
    <w:rsid w:val="44502225"/>
    <w:rsid w:val="4456A01E"/>
    <w:rsid w:val="446893BD"/>
    <w:rsid w:val="4479F30F"/>
    <w:rsid w:val="448ED770"/>
    <w:rsid w:val="44B00F1D"/>
    <w:rsid w:val="44D8BADE"/>
    <w:rsid w:val="4525879E"/>
    <w:rsid w:val="4550CEFE"/>
    <w:rsid w:val="456BFCC0"/>
    <w:rsid w:val="45C27201"/>
    <w:rsid w:val="45C2D7EC"/>
    <w:rsid w:val="45F44879"/>
    <w:rsid w:val="46004D06"/>
    <w:rsid w:val="46784432"/>
    <w:rsid w:val="467A273E"/>
    <w:rsid w:val="46C262FD"/>
    <w:rsid w:val="46C75226"/>
    <w:rsid w:val="46E93579"/>
    <w:rsid w:val="46E973B2"/>
    <w:rsid w:val="46EC178D"/>
    <w:rsid w:val="47455F34"/>
    <w:rsid w:val="474B1E84"/>
    <w:rsid w:val="4824292C"/>
    <w:rsid w:val="4837ECD2"/>
    <w:rsid w:val="4877B0F8"/>
    <w:rsid w:val="48F2880A"/>
    <w:rsid w:val="48F80D4F"/>
    <w:rsid w:val="494F669B"/>
    <w:rsid w:val="49617DAC"/>
    <w:rsid w:val="49700561"/>
    <w:rsid w:val="49A1BBFB"/>
    <w:rsid w:val="49C18887"/>
    <w:rsid w:val="49DDD6CB"/>
    <w:rsid w:val="49FE783D"/>
    <w:rsid w:val="4A16F5F0"/>
    <w:rsid w:val="4A8367F0"/>
    <w:rsid w:val="4A8A6BC6"/>
    <w:rsid w:val="4A906B90"/>
    <w:rsid w:val="4A9D323F"/>
    <w:rsid w:val="4AD23F47"/>
    <w:rsid w:val="4B26E5A3"/>
    <w:rsid w:val="4B61818B"/>
    <w:rsid w:val="4B75DFEF"/>
    <w:rsid w:val="4B7EBDCB"/>
    <w:rsid w:val="4BA4A7E7"/>
    <w:rsid w:val="4BBA4CE0"/>
    <w:rsid w:val="4C1862C0"/>
    <w:rsid w:val="4C2B1E01"/>
    <w:rsid w:val="4C5F6780"/>
    <w:rsid w:val="4D25020A"/>
    <w:rsid w:val="4D58A34D"/>
    <w:rsid w:val="4D730F9B"/>
    <w:rsid w:val="4D9CA484"/>
    <w:rsid w:val="4DD4DD28"/>
    <w:rsid w:val="4E0FD6C5"/>
    <w:rsid w:val="4E1DDF90"/>
    <w:rsid w:val="4E51E375"/>
    <w:rsid w:val="4E8A7725"/>
    <w:rsid w:val="4EB28718"/>
    <w:rsid w:val="4EB9C5CF"/>
    <w:rsid w:val="4EFFCD00"/>
    <w:rsid w:val="4F145F8A"/>
    <w:rsid w:val="4F4BF7C2"/>
    <w:rsid w:val="4FF1FE95"/>
    <w:rsid w:val="4FF714D1"/>
    <w:rsid w:val="5027DBD4"/>
    <w:rsid w:val="515FDFC3"/>
    <w:rsid w:val="51963BB1"/>
    <w:rsid w:val="51DE6A1F"/>
    <w:rsid w:val="52229717"/>
    <w:rsid w:val="52650CA8"/>
    <w:rsid w:val="52B406FF"/>
    <w:rsid w:val="52C67E40"/>
    <w:rsid w:val="52D4F690"/>
    <w:rsid w:val="52ED61C0"/>
    <w:rsid w:val="52EF8AB2"/>
    <w:rsid w:val="53BA4038"/>
    <w:rsid w:val="53C5F6FC"/>
    <w:rsid w:val="53C899A2"/>
    <w:rsid w:val="53E7C48F"/>
    <w:rsid w:val="5430FAC9"/>
    <w:rsid w:val="543C247D"/>
    <w:rsid w:val="5461716C"/>
    <w:rsid w:val="54E8CEC3"/>
    <w:rsid w:val="553DC07B"/>
    <w:rsid w:val="555C8F45"/>
    <w:rsid w:val="55842505"/>
    <w:rsid w:val="55F112AA"/>
    <w:rsid w:val="55FFE6B4"/>
    <w:rsid w:val="56066060"/>
    <w:rsid w:val="56078FBA"/>
    <w:rsid w:val="5612F046"/>
    <w:rsid w:val="5645F9E4"/>
    <w:rsid w:val="5663D0CA"/>
    <w:rsid w:val="56ACB835"/>
    <w:rsid w:val="56B4DB5F"/>
    <w:rsid w:val="56D3B200"/>
    <w:rsid w:val="56E202A9"/>
    <w:rsid w:val="571016C4"/>
    <w:rsid w:val="5743DDC1"/>
    <w:rsid w:val="574BCB6E"/>
    <w:rsid w:val="5759592A"/>
    <w:rsid w:val="580BBB9B"/>
    <w:rsid w:val="582C50A1"/>
    <w:rsid w:val="586C1064"/>
    <w:rsid w:val="58B15992"/>
    <w:rsid w:val="58BB35B2"/>
    <w:rsid w:val="58C13B9D"/>
    <w:rsid w:val="58DB3A8D"/>
    <w:rsid w:val="58DE284F"/>
    <w:rsid w:val="593008E0"/>
    <w:rsid w:val="594EF2B9"/>
    <w:rsid w:val="594FDC0C"/>
    <w:rsid w:val="595AEB4D"/>
    <w:rsid w:val="59E264F0"/>
    <w:rsid w:val="59EC3830"/>
    <w:rsid w:val="59FCABF7"/>
    <w:rsid w:val="5A0BAA03"/>
    <w:rsid w:val="5A32F36F"/>
    <w:rsid w:val="5A713C94"/>
    <w:rsid w:val="5ADA8DD5"/>
    <w:rsid w:val="5B229A90"/>
    <w:rsid w:val="5B28F66D"/>
    <w:rsid w:val="5B49E282"/>
    <w:rsid w:val="5B906E70"/>
    <w:rsid w:val="5B98D22F"/>
    <w:rsid w:val="5BB6FBFB"/>
    <w:rsid w:val="5BC04CE3"/>
    <w:rsid w:val="5BE9358C"/>
    <w:rsid w:val="5C193196"/>
    <w:rsid w:val="5C59B304"/>
    <w:rsid w:val="5CDFD135"/>
    <w:rsid w:val="5D1B7A8B"/>
    <w:rsid w:val="5D2ED541"/>
    <w:rsid w:val="5D3921A3"/>
    <w:rsid w:val="5D3C678E"/>
    <w:rsid w:val="5D7464C1"/>
    <w:rsid w:val="5D762E1B"/>
    <w:rsid w:val="5DA90F32"/>
    <w:rsid w:val="5DF3087A"/>
    <w:rsid w:val="5E05D802"/>
    <w:rsid w:val="5E2B9DDD"/>
    <w:rsid w:val="5E2D44C4"/>
    <w:rsid w:val="5E5D2FDC"/>
    <w:rsid w:val="5E6B03BA"/>
    <w:rsid w:val="5ECDCBB6"/>
    <w:rsid w:val="5F629A7C"/>
    <w:rsid w:val="5F9A3E8D"/>
    <w:rsid w:val="5FA63AD0"/>
    <w:rsid w:val="5FD59537"/>
    <w:rsid w:val="6033222B"/>
    <w:rsid w:val="604582E7"/>
    <w:rsid w:val="6070AE9C"/>
    <w:rsid w:val="60B30619"/>
    <w:rsid w:val="61E21F33"/>
    <w:rsid w:val="623D37EC"/>
    <w:rsid w:val="623E83FD"/>
    <w:rsid w:val="62BC5ADB"/>
    <w:rsid w:val="62C4B335"/>
    <w:rsid w:val="62D5B16A"/>
    <w:rsid w:val="636100AF"/>
    <w:rsid w:val="643B89CF"/>
    <w:rsid w:val="644921A1"/>
    <w:rsid w:val="647202D2"/>
    <w:rsid w:val="6497CA2C"/>
    <w:rsid w:val="64BE4A3F"/>
    <w:rsid w:val="64F7E37A"/>
    <w:rsid w:val="65263B2A"/>
    <w:rsid w:val="655C3314"/>
    <w:rsid w:val="65784929"/>
    <w:rsid w:val="65A4E8A9"/>
    <w:rsid w:val="65E625BB"/>
    <w:rsid w:val="65F51C7E"/>
    <w:rsid w:val="664B32EF"/>
    <w:rsid w:val="6676B47A"/>
    <w:rsid w:val="66F59BF8"/>
    <w:rsid w:val="671C3F8B"/>
    <w:rsid w:val="672D63B3"/>
    <w:rsid w:val="6737F80B"/>
    <w:rsid w:val="6765E532"/>
    <w:rsid w:val="67EA496C"/>
    <w:rsid w:val="67F4960B"/>
    <w:rsid w:val="680A0E31"/>
    <w:rsid w:val="680A6FDD"/>
    <w:rsid w:val="6811C8E6"/>
    <w:rsid w:val="6823170F"/>
    <w:rsid w:val="684AA4D7"/>
    <w:rsid w:val="686CD50F"/>
    <w:rsid w:val="68B09D0E"/>
    <w:rsid w:val="68F60A29"/>
    <w:rsid w:val="691141A2"/>
    <w:rsid w:val="692BCF3E"/>
    <w:rsid w:val="697DA194"/>
    <w:rsid w:val="69A644A1"/>
    <w:rsid w:val="69B595BC"/>
    <w:rsid w:val="69C05306"/>
    <w:rsid w:val="69DA93F8"/>
    <w:rsid w:val="69E3E515"/>
    <w:rsid w:val="69FB7D59"/>
    <w:rsid w:val="6A6DDD8B"/>
    <w:rsid w:val="6A9E5825"/>
    <w:rsid w:val="6AC5163E"/>
    <w:rsid w:val="6ADE5F8A"/>
    <w:rsid w:val="6AE11787"/>
    <w:rsid w:val="6B05B8B1"/>
    <w:rsid w:val="6B3CDA2C"/>
    <w:rsid w:val="6B687AF4"/>
    <w:rsid w:val="6BD4B5DE"/>
    <w:rsid w:val="6BDBA118"/>
    <w:rsid w:val="6C0D6C92"/>
    <w:rsid w:val="6C86E954"/>
    <w:rsid w:val="6CDAC7D5"/>
    <w:rsid w:val="6D1DB5AB"/>
    <w:rsid w:val="6D35BF40"/>
    <w:rsid w:val="6D6CC7F6"/>
    <w:rsid w:val="6DBDE6B6"/>
    <w:rsid w:val="6DD666B4"/>
    <w:rsid w:val="6DE67153"/>
    <w:rsid w:val="6DEF94A8"/>
    <w:rsid w:val="6E22B9B5"/>
    <w:rsid w:val="6E8C6CE3"/>
    <w:rsid w:val="6EE5B079"/>
    <w:rsid w:val="6EFCD535"/>
    <w:rsid w:val="6F1341DA"/>
    <w:rsid w:val="6F991789"/>
    <w:rsid w:val="6F9A262E"/>
    <w:rsid w:val="6FA22FF3"/>
    <w:rsid w:val="6FE496BF"/>
    <w:rsid w:val="70F4CD34"/>
    <w:rsid w:val="71158BC1"/>
    <w:rsid w:val="7150E040"/>
    <w:rsid w:val="71D14C22"/>
    <w:rsid w:val="7230143A"/>
    <w:rsid w:val="724C3B5F"/>
    <w:rsid w:val="7260D9CD"/>
    <w:rsid w:val="726C415A"/>
    <w:rsid w:val="72BAEEC6"/>
    <w:rsid w:val="72BF27DE"/>
    <w:rsid w:val="72C871EE"/>
    <w:rsid w:val="72FDE4BB"/>
    <w:rsid w:val="736B01D6"/>
    <w:rsid w:val="73C34D76"/>
    <w:rsid w:val="74A34AA9"/>
    <w:rsid w:val="74E786F5"/>
    <w:rsid w:val="74F39E4D"/>
    <w:rsid w:val="75295C00"/>
    <w:rsid w:val="75A47DB1"/>
    <w:rsid w:val="75D922D3"/>
    <w:rsid w:val="76198CB6"/>
    <w:rsid w:val="763EC3C9"/>
    <w:rsid w:val="767DFEC0"/>
    <w:rsid w:val="76B14701"/>
    <w:rsid w:val="76BC96B0"/>
    <w:rsid w:val="76E78B37"/>
    <w:rsid w:val="76ED13E0"/>
    <w:rsid w:val="771655E4"/>
    <w:rsid w:val="776F6DB9"/>
    <w:rsid w:val="779390BB"/>
    <w:rsid w:val="7817ADF8"/>
    <w:rsid w:val="788D38D6"/>
    <w:rsid w:val="78AB305E"/>
    <w:rsid w:val="78B05193"/>
    <w:rsid w:val="78C74F71"/>
    <w:rsid w:val="78C76578"/>
    <w:rsid w:val="7906B52B"/>
    <w:rsid w:val="7914AC1C"/>
    <w:rsid w:val="792E6962"/>
    <w:rsid w:val="797DE900"/>
    <w:rsid w:val="798C9F22"/>
    <w:rsid w:val="79900166"/>
    <w:rsid w:val="799D0F19"/>
    <w:rsid w:val="799EA41F"/>
    <w:rsid w:val="79B0517F"/>
    <w:rsid w:val="79C7AEF5"/>
    <w:rsid w:val="79D578FB"/>
    <w:rsid w:val="79E9D4BF"/>
    <w:rsid w:val="7A1C66E6"/>
    <w:rsid w:val="7A314C66"/>
    <w:rsid w:val="7A422DE7"/>
    <w:rsid w:val="7A523D7B"/>
    <w:rsid w:val="7A9F5E5E"/>
    <w:rsid w:val="7AB29F38"/>
    <w:rsid w:val="7AF8BE42"/>
    <w:rsid w:val="7B956668"/>
    <w:rsid w:val="7BD8A58D"/>
    <w:rsid w:val="7CB1F1DF"/>
    <w:rsid w:val="7CCB6AF9"/>
    <w:rsid w:val="7D01A624"/>
    <w:rsid w:val="7E4F843A"/>
    <w:rsid w:val="7E57941A"/>
    <w:rsid w:val="7E5B9A7E"/>
    <w:rsid w:val="7E710353"/>
    <w:rsid w:val="7E7ADEA9"/>
    <w:rsid w:val="7E9D7685"/>
    <w:rsid w:val="7F1BC0AF"/>
    <w:rsid w:val="7F44232D"/>
    <w:rsid w:val="7F489BAE"/>
    <w:rsid w:val="7F4F7AC7"/>
    <w:rsid w:val="7F629851"/>
    <w:rsid w:val="7FDCD266"/>
    <w:rsid w:val="7FEF9B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9957"/>
  <w14:defaultImageDpi w14:val="32767"/>
  <w15:chartTrackingRefBased/>
  <w15:docId w15:val="{A6E4F220-A2E9-42E2-8E8E-70942757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33D3"/>
    <w:rPr>
      <w:rFonts w:ascii="Arial" w:hAnsi="Arial"/>
      <w:sz w:val="20"/>
    </w:rPr>
  </w:style>
  <w:style w:type="paragraph" w:styleId="Heading1">
    <w:name w:val="heading 1"/>
    <w:basedOn w:val="Normal"/>
    <w:next w:val="Normal"/>
    <w:link w:val="Heading1Char"/>
    <w:uiPriority w:val="9"/>
    <w:qFormat/>
    <w:rsid w:val="006A4B92"/>
    <w:pPr>
      <w:outlineLvl w:val="0"/>
    </w:pPr>
    <w:rPr>
      <w:rFonts w:ascii="Arial Rounded MT Bold" w:eastAsia="Times New Roman" w:hAnsi="Arial Rounded MT Bold" w:cs="Times New Roman"/>
      <w:sz w:val="60"/>
      <w:szCs w:val="60"/>
      <w:lang w:val="en-AU" w:eastAsia="en-GB"/>
    </w:rPr>
  </w:style>
  <w:style w:type="paragraph" w:styleId="Heading2">
    <w:name w:val="heading 2"/>
    <w:basedOn w:val="Normal"/>
    <w:next w:val="Normal"/>
    <w:link w:val="Heading2Char"/>
    <w:uiPriority w:val="9"/>
    <w:unhideWhenUsed/>
    <w:qFormat/>
    <w:rsid w:val="006A4B92"/>
    <w:pPr>
      <w:spacing w:before="120"/>
      <w:outlineLvl w:val="1"/>
    </w:pPr>
    <w:rPr>
      <w:rFonts w:ascii="Arial Rounded MT Bold" w:eastAsia="Times New Roman" w:hAnsi="Arial Rounded MT Bold" w:cs="Times New Roman"/>
      <w:sz w:val="36"/>
      <w:szCs w:val="36"/>
      <w:lang w:val="en-AU" w:eastAsia="en-GB"/>
    </w:rPr>
  </w:style>
  <w:style w:type="paragraph" w:styleId="Heading3">
    <w:name w:val="heading 3"/>
    <w:basedOn w:val="Heading2"/>
    <w:link w:val="Heading3Char"/>
    <w:uiPriority w:val="9"/>
    <w:qFormat/>
    <w:rsid w:val="006A4B9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A4B92"/>
    <w:rPr>
      <w:rFonts w:ascii="Arial Rounded MT Bold" w:eastAsia="Times New Roman" w:hAnsi="Arial Rounded MT Bold" w:cs="Times New Roman"/>
      <w:lang w:val="en-AU" w:eastAsia="en-GB"/>
    </w:rPr>
  </w:style>
  <w:style w:type="paragraph" w:styleId="NormalWeb">
    <w:name w:val="Normal (Web)"/>
    <w:basedOn w:val="Normal"/>
    <w:uiPriority w:val="99"/>
    <w:semiHidden/>
    <w:unhideWhenUsed/>
    <w:rsid w:val="00A940DC"/>
    <w:pPr>
      <w:spacing w:before="100" w:beforeAutospacing="1" w:after="100" w:afterAutospacing="1"/>
    </w:pPr>
    <w:rPr>
      <w:rFonts w:ascii="Times New Roman" w:eastAsia="Times New Roman" w:hAnsi="Times New Roman" w:cs="Times New Roman"/>
      <w:lang w:val="en-AU" w:eastAsia="en-GB"/>
    </w:rPr>
  </w:style>
  <w:style w:type="paragraph" w:styleId="Caption">
    <w:name w:val="caption"/>
    <w:basedOn w:val="Normal"/>
    <w:next w:val="Normal"/>
    <w:uiPriority w:val="35"/>
    <w:unhideWhenUsed/>
    <w:qFormat/>
    <w:rsid w:val="00542812"/>
    <w:pPr>
      <w:spacing w:after="200"/>
    </w:pPr>
    <w:rPr>
      <w:rFonts w:asciiTheme="minorHAnsi" w:hAnsiTheme="minorHAnsi"/>
      <w:i/>
      <w:iCs/>
      <w:color w:val="44546A" w:themeColor="text2"/>
      <w:sz w:val="18"/>
      <w:szCs w:val="18"/>
    </w:rPr>
  </w:style>
  <w:style w:type="paragraph" w:styleId="ListParagraph">
    <w:name w:val="List Paragraph"/>
    <w:basedOn w:val="Normal"/>
    <w:uiPriority w:val="34"/>
    <w:qFormat/>
    <w:rsid w:val="00837272"/>
    <w:pPr>
      <w:spacing w:after="160" w:line="259" w:lineRule="auto"/>
      <w:ind w:left="720"/>
      <w:contextualSpacing/>
    </w:pPr>
    <w:rPr>
      <w:rFonts w:asciiTheme="minorHAnsi" w:hAnsiTheme="minorHAnsi"/>
      <w:sz w:val="22"/>
      <w:szCs w:val="22"/>
    </w:rPr>
  </w:style>
  <w:style w:type="paragraph" w:styleId="Footer">
    <w:name w:val="footer"/>
    <w:basedOn w:val="Normal"/>
    <w:link w:val="FooterChar"/>
    <w:uiPriority w:val="99"/>
    <w:unhideWhenUsed/>
    <w:rsid w:val="00877670"/>
    <w:pPr>
      <w:tabs>
        <w:tab w:val="center" w:pos="4680"/>
        <w:tab w:val="right" w:pos="9360"/>
      </w:tabs>
    </w:pPr>
  </w:style>
  <w:style w:type="character" w:customStyle="1" w:styleId="FooterChar">
    <w:name w:val="Footer Char"/>
    <w:basedOn w:val="DefaultParagraphFont"/>
    <w:link w:val="Footer"/>
    <w:uiPriority w:val="99"/>
    <w:rsid w:val="00877670"/>
    <w:rPr>
      <w:rFonts w:ascii="Arial" w:hAnsi="Arial"/>
      <w:sz w:val="20"/>
    </w:rPr>
  </w:style>
  <w:style w:type="character" w:styleId="PageNumber">
    <w:name w:val="page number"/>
    <w:basedOn w:val="DefaultParagraphFont"/>
    <w:uiPriority w:val="99"/>
    <w:semiHidden/>
    <w:unhideWhenUsed/>
    <w:rsid w:val="00877670"/>
  </w:style>
  <w:style w:type="character" w:customStyle="1" w:styleId="Heading2Char">
    <w:name w:val="Heading 2 Char"/>
    <w:basedOn w:val="DefaultParagraphFont"/>
    <w:link w:val="Heading2"/>
    <w:uiPriority w:val="9"/>
    <w:rsid w:val="006A4B92"/>
    <w:rPr>
      <w:rFonts w:ascii="Arial Rounded MT Bold" w:eastAsia="Times New Roman" w:hAnsi="Arial Rounded MT Bold" w:cs="Times New Roman"/>
      <w:sz w:val="36"/>
      <w:szCs w:val="36"/>
      <w:lang w:val="en-AU" w:eastAsia="en-GB"/>
    </w:rPr>
  </w:style>
  <w:style w:type="character" w:styleId="Hyperlink">
    <w:name w:val="Hyperlink"/>
    <w:basedOn w:val="DefaultParagraphFont"/>
    <w:uiPriority w:val="99"/>
    <w:unhideWhenUsed/>
    <w:rsid w:val="00E573CD"/>
    <w:rPr>
      <w:color w:val="0000FF"/>
      <w:u w:val="single"/>
    </w:rPr>
  </w:style>
  <w:style w:type="paragraph" w:styleId="BalloonText">
    <w:name w:val="Balloon Text"/>
    <w:basedOn w:val="Normal"/>
    <w:link w:val="BalloonTextChar"/>
    <w:uiPriority w:val="99"/>
    <w:semiHidden/>
    <w:unhideWhenUsed/>
    <w:rsid w:val="00B907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076C"/>
    <w:rPr>
      <w:rFonts w:ascii="Times New Roman" w:hAnsi="Times New Roman" w:cs="Times New Roman"/>
      <w:sz w:val="18"/>
      <w:szCs w:val="18"/>
    </w:rPr>
  </w:style>
  <w:style w:type="character" w:styleId="Emphasis">
    <w:name w:val="Emphasis"/>
    <w:basedOn w:val="DefaultParagraphFont"/>
    <w:uiPriority w:val="20"/>
    <w:qFormat/>
    <w:rsid w:val="00D93459"/>
    <w:rPr>
      <w:i/>
      <w:iCs/>
    </w:rPr>
  </w:style>
  <w:style w:type="paragraph" w:customStyle="1" w:styleId="m665051676675398660msolistparagraph">
    <w:name w:val="m_665051676675398660msolistparagraph"/>
    <w:basedOn w:val="Normal"/>
    <w:rsid w:val="002C784C"/>
    <w:pPr>
      <w:spacing w:before="100" w:beforeAutospacing="1" w:after="100" w:afterAutospacing="1"/>
    </w:pPr>
    <w:rPr>
      <w:rFonts w:ascii="Times New Roman" w:eastAsia="Times New Roman" w:hAnsi="Times New Roman" w:cs="Times New Roman"/>
      <w:sz w:val="24"/>
      <w:lang w:val="en-AU" w:eastAsia="en-GB"/>
    </w:rPr>
  </w:style>
  <w:style w:type="character" w:styleId="CommentReference">
    <w:name w:val="annotation reference"/>
    <w:basedOn w:val="DefaultParagraphFont"/>
    <w:uiPriority w:val="99"/>
    <w:semiHidden/>
    <w:unhideWhenUsed/>
    <w:rsid w:val="003A5167"/>
    <w:rPr>
      <w:sz w:val="16"/>
      <w:szCs w:val="16"/>
    </w:rPr>
  </w:style>
  <w:style w:type="paragraph" w:styleId="CommentText">
    <w:name w:val="annotation text"/>
    <w:basedOn w:val="Normal"/>
    <w:link w:val="CommentTextChar"/>
    <w:uiPriority w:val="99"/>
    <w:unhideWhenUsed/>
    <w:rsid w:val="003A5167"/>
    <w:rPr>
      <w:szCs w:val="20"/>
    </w:rPr>
  </w:style>
  <w:style w:type="character" w:customStyle="1" w:styleId="CommentTextChar">
    <w:name w:val="Comment Text Char"/>
    <w:basedOn w:val="DefaultParagraphFont"/>
    <w:link w:val="CommentText"/>
    <w:uiPriority w:val="99"/>
    <w:rsid w:val="003A51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A5167"/>
    <w:rPr>
      <w:b/>
      <w:bCs/>
    </w:rPr>
  </w:style>
  <w:style w:type="character" w:customStyle="1" w:styleId="CommentSubjectChar">
    <w:name w:val="Comment Subject Char"/>
    <w:basedOn w:val="CommentTextChar"/>
    <w:link w:val="CommentSubject"/>
    <w:uiPriority w:val="99"/>
    <w:semiHidden/>
    <w:rsid w:val="003A5167"/>
    <w:rPr>
      <w:rFonts w:ascii="Arial" w:hAnsi="Arial"/>
      <w:b/>
      <w:bCs/>
      <w:sz w:val="20"/>
      <w:szCs w:val="20"/>
    </w:rPr>
  </w:style>
  <w:style w:type="character" w:customStyle="1" w:styleId="d2edcug0">
    <w:name w:val="d2edcug0"/>
    <w:basedOn w:val="DefaultParagraphFont"/>
    <w:rsid w:val="00D37255"/>
  </w:style>
  <w:style w:type="character" w:customStyle="1" w:styleId="m8968315225580095447d2edcug0">
    <w:name w:val="m_8968315225580095447d2edcug0"/>
    <w:basedOn w:val="DefaultParagraphFont"/>
    <w:rsid w:val="00B21D50"/>
  </w:style>
  <w:style w:type="paragraph" w:styleId="Revision">
    <w:name w:val="Revision"/>
    <w:hidden/>
    <w:uiPriority w:val="99"/>
    <w:semiHidden/>
    <w:rsid w:val="002C3CD1"/>
    <w:rPr>
      <w:rFonts w:ascii="Arial" w:hAnsi="Arial"/>
      <w:sz w:val="20"/>
    </w:rPr>
  </w:style>
  <w:style w:type="character" w:styleId="UnresolvedMention">
    <w:name w:val="Unresolved Mention"/>
    <w:basedOn w:val="DefaultParagraphFont"/>
    <w:uiPriority w:val="99"/>
    <w:rsid w:val="00163E9D"/>
    <w:rPr>
      <w:color w:val="605E5C"/>
      <w:shd w:val="clear" w:color="auto" w:fill="E1DFDD"/>
    </w:rPr>
  </w:style>
  <w:style w:type="paragraph" w:styleId="Header">
    <w:name w:val="header"/>
    <w:basedOn w:val="Normal"/>
    <w:link w:val="HeaderChar"/>
    <w:uiPriority w:val="99"/>
    <w:unhideWhenUsed/>
    <w:rsid w:val="000B435C"/>
    <w:pPr>
      <w:tabs>
        <w:tab w:val="center" w:pos="4680"/>
        <w:tab w:val="right" w:pos="9360"/>
      </w:tabs>
    </w:pPr>
  </w:style>
  <w:style w:type="character" w:customStyle="1" w:styleId="HeaderChar">
    <w:name w:val="Header Char"/>
    <w:basedOn w:val="DefaultParagraphFont"/>
    <w:link w:val="Header"/>
    <w:uiPriority w:val="99"/>
    <w:rsid w:val="000B435C"/>
    <w:rPr>
      <w:rFonts w:ascii="Arial" w:hAnsi="Arial"/>
      <w:sz w:val="20"/>
    </w:rPr>
  </w:style>
  <w:style w:type="table" w:styleId="TableGrid">
    <w:name w:val="Table Grid"/>
    <w:basedOn w:val="TableNormal"/>
    <w:uiPriority w:val="39"/>
    <w:rsid w:val="00533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A4B92"/>
    <w:rPr>
      <w:rFonts w:ascii="Arial Rounded MT Bold" w:eastAsia="Times New Roman" w:hAnsi="Arial Rounded MT Bold" w:cs="Times New Roman"/>
      <w:sz w:val="60"/>
      <w:szCs w:val="60"/>
      <w:lang w:val="en-AU" w:eastAsia="en-GB"/>
    </w:rPr>
  </w:style>
  <w:style w:type="character" w:styleId="FollowedHyperlink">
    <w:name w:val="FollowedHyperlink"/>
    <w:basedOn w:val="DefaultParagraphFont"/>
    <w:uiPriority w:val="99"/>
    <w:semiHidden/>
    <w:unhideWhenUsed/>
    <w:rsid w:val="006A4B92"/>
    <w:rPr>
      <w:color w:val="954F72" w:themeColor="followedHyperlink"/>
      <w:u w:val="single"/>
    </w:rPr>
  </w:style>
  <w:style w:type="character" w:styleId="Mention">
    <w:name w:val="Mention"/>
    <w:basedOn w:val="DefaultParagraphFont"/>
    <w:uiPriority w:val="99"/>
    <w:unhideWhenUsed/>
    <w:rsid w:val="003E39A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45533">
      <w:bodyDiv w:val="1"/>
      <w:marLeft w:val="0"/>
      <w:marRight w:val="0"/>
      <w:marTop w:val="0"/>
      <w:marBottom w:val="0"/>
      <w:divBdr>
        <w:top w:val="none" w:sz="0" w:space="0" w:color="auto"/>
        <w:left w:val="none" w:sz="0" w:space="0" w:color="auto"/>
        <w:bottom w:val="none" w:sz="0" w:space="0" w:color="auto"/>
        <w:right w:val="none" w:sz="0" w:space="0" w:color="auto"/>
      </w:divBdr>
      <w:divsChild>
        <w:div w:id="1746149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3810592">
              <w:marLeft w:val="0"/>
              <w:marRight w:val="0"/>
              <w:marTop w:val="0"/>
              <w:marBottom w:val="0"/>
              <w:divBdr>
                <w:top w:val="none" w:sz="0" w:space="0" w:color="auto"/>
                <w:left w:val="none" w:sz="0" w:space="0" w:color="auto"/>
                <w:bottom w:val="none" w:sz="0" w:space="0" w:color="auto"/>
                <w:right w:val="none" w:sz="0" w:space="0" w:color="auto"/>
              </w:divBdr>
              <w:divsChild>
                <w:div w:id="376128747">
                  <w:marLeft w:val="0"/>
                  <w:marRight w:val="0"/>
                  <w:marTop w:val="0"/>
                  <w:marBottom w:val="0"/>
                  <w:divBdr>
                    <w:top w:val="none" w:sz="0" w:space="0" w:color="auto"/>
                    <w:left w:val="none" w:sz="0" w:space="0" w:color="auto"/>
                    <w:bottom w:val="none" w:sz="0" w:space="0" w:color="auto"/>
                    <w:right w:val="none" w:sz="0" w:space="0" w:color="auto"/>
                  </w:divBdr>
                  <w:divsChild>
                    <w:div w:id="411856774">
                      <w:marLeft w:val="0"/>
                      <w:marRight w:val="0"/>
                      <w:marTop w:val="0"/>
                      <w:marBottom w:val="0"/>
                      <w:divBdr>
                        <w:top w:val="none" w:sz="0" w:space="0" w:color="auto"/>
                        <w:left w:val="none" w:sz="0" w:space="0" w:color="auto"/>
                        <w:bottom w:val="none" w:sz="0" w:space="0" w:color="auto"/>
                        <w:right w:val="none" w:sz="0" w:space="0" w:color="auto"/>
                      </w:divBdr>
                      <w:divsChild>
                        <w:div w:id="1465557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2665985">
                              <w:marLeft w:val="0"/>
                              <w:marRight w:val="0"/>
                              <w:marTop w:val="0"/>
                              <w:marBottom w:val="0"/>
                              <w:divBdr>
                                <w:top w:val="none" w:sz="0" w:space="0" w:color="auto"/>
                                <w:left w:val="none" w:sz="0" w:space="0" w:color="auto"/>
                                <w:bottom w:val="none" w:sz="0" w:space="0" w:color="auto"/>
                                <w:right w:val="none" w:sz="0" w:space="0" w:color="auto"/>
                              </w:divBdr>
                              <w:divsChild>
                                <w:div w:id="11411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9991">
      <w:bodyDiv w:val="1"/>
      <w:marLeft w:val="0"/>
      <w:marRight w:val="0"/>
      <w:marTop w:val="0"/>
      <w:marBottom w:val="0"/>
      <w:divBdr>
        <w:top w:val="none" w:sz="0" w:space="0" w:color="auto"/>
        <w:left w:val="none" w:sz="0" w:space="0" w:color="auto"/>
        <w:bottom w:val="none" w:sz="0" w:space="0" w:color="auto"/>
        <w:right w:val="none" w:sz="0" w:space="0" w:color="auto"/>
      </w:divBdr>
    </w:div>
    <w:div w:id="113594952">
      <w:bodyDiv w:val="1"/>
      <w:marLeft w:val="0"/>
      <w:marRight w:val="0"/>
      <w:marTop w:val="0"/>
      <w:marBottom w:val="0"/>
      <w:divBdr>
        <w:top w:val="none" w:sz="0" w:space="0" w:color="auto"/>
        <w:left w:val="none" w:sz="0" w:space="0" w:color="auto"/>
        <w:bottom w:val="none" w:sz="0" w:space="0" w:color="auto"/>
        <w:right w:val="none" w:sz="0" w:space="0" w:color="auto"/>
      </w:divBdr>
    </w:div>
    <w:div w:id="129565413">
      <w:bodyDiv w:val="1"/>
      <w:marLeft w:val="0"/>
      <w:marRight w:val="0"/>
      <w:marTop w:val="0"/>
      <w:marBottom w:val="0"/>
      <w:divBdr>
        <w:top w:val="none" w:sz="0" w:space="0" w:color="auto"/>
        <w:left w:val="none" w:sz="0" w:space="0" w:color="auto"/>
        <w:bottom w:val="none" w:sz="0" w:space="0" w:color="auto"/>
        <w:right w:val="none" w:sz="0" w:space="0" w:color="auto"/>
      </w:divBdr>
    </w:div>
    <w:div w:id="154541310">
      <w:bodyDiv w:val="1"/>
      <w:marLeft w:val="0"/>
      <w:marRight w:val="0"/>
      <w:marTop w:val="0"/>
      <w:marBottom w:val="0"/>
      <w:divBdr>
        <w:top w:val="none" w:sz="0" w:space="0" w:color="auto"/>
        <w:left w:val="none" w:sz="0" w:space="0" w:color="auto"/>
        <w:bottom w:val="none" w:sz="0" w:space="0" w:color="auto"/>
        <w:right w:val="none" w:sz="0" w:space="0" w:color="auto"/>
      </w:divBdr>
    </w:div>
    <w:div w:id="337078860">
      <w:bodyDiv w:val="1"/>
      <w:marLeft w:val="0"/>
      <w:marRight w:val="0"/>
      <w:marTop w:val="0"/>
      <w:marBottom w:val="0"/>
      <w:divBdr>
        <w:top w:val="none" w:sz="0" w:space="0" w:color="auto"/>
        <w:left w:val="none" w:sz="0" w:space="0" w:color="auto"/>
        <w:bottom w:val="none" w:sz="0" w:space="0" w:color="auto"/>
        <w:right w:val="none" w:sz="0" w:space="0" w:color="auto"/>
      </w:divBdr>
    </w:div>
    <w:div w:id="351297671">
      <w:bodyDiv w:val="1"/>
      <w:marLeft w:val="0"/>
      <w:marRight w:val="0"/>
      <w:marTop w:val="0"/>
      <w:marBottom w:val="0"/>
      <w:divBdr>
        <w:top w:val="none" w:sz="0" w:space="0" w:color="auto"/>
        <w:left w:val="none" w:sz="0" w:space="0" w:color="auto"/>
        <w:bottom w:val="none" w:sz="0" w:space="0" w:color="auto"/>
        <w:right w:val="none" w:sz="0" w:space="0" w:color="auto"/>
      </w:divBdr>
    </w:div>
    <w:div w:id="477916979">
      <w:bodyDiv w:val="1"/>
      <w:marLeft w:val="0"/>
      <w:marRight w:val="0"/>
      <w:marTop w:val="0"/>
      <w:marBottom w:val="0"/>
      <w:divBdr>
        <w:top w:val="none" w:sz="0" w:space="0" w:color="auto"/>
        <w:left w:val="none" w:sz="0" w:space="0" w:color="auto"/>
        <w:bottom w:val="none" w:sz="0" w:space="0" w:color="auto"/>
        <w:right w:val="none" w:sz="0" w:space="0" w:color="auto"/>
      </w:divBdr>
    </w:div>
    <w:div w:id="542444441">
      <w:bodyDiv w:val="1"/>
      <w:marLeft w:val="0"/>
      <w:marRight w:val="0"/>
      <w:marTop w:val="0"/>
      <w:marBottom w:val="0"/>
      <w:divBdr>
        <w:top w:val="none" w:sz="0" w:space="0" w:color="auto"/>
        <w:left w:val="none" w:sz="0" w:space="0" w:color="auto"/>
        <w:bottom w:val="none" w:sz="0" w:space="0" w:color="auto"/>
        <w:right w:val="none" w:sz="0" w:space="0" w:color="auto"/>
      </w:divBdr>
    </w:div>
    <w:div w:id="548686167">
      <w:bodyDiv w:val="1"/>
      <w:marLeft w:val="0"/>
      <w:marRight w:val="0"/>
      <w:marTop w:val="0"/>
      <w:marBottom w:val="0"/>
      <w:divBdr>
        <w:top w:val="none" w:sz="0" w:space="0" w:color="auto"/>
        <w:left w:val="none" w:sz="0" w:space="0" w:color="auto"/>
        <w:bottom w:val="none" w:sz="0" w:space="0" w:color="auto"/>
        <w:right w:val="none" w:sz="0" w:space="0" w:color="auto"/>
      </w:divBdr>
    </w:div>
    <w:div w:id="691568070">
      <w:bodyDiv w:val="1"/>
      <w:marLeft w:val="0"/>
      <w:marRight w:val="0"/>
      <w:marTop w:val="0"/>
      <w:marBottom w:val="0"/>
      <w:divBdr>
        <w:top w:val="none" w:sz="0" w:space="0" w:color="auto"/>
        <w:left w:val="none" w:sz="0" w:space="0" w:color="auto"/>
        <w:bottom w:val="none" w:sz="0" w:space="0" w:color="auto"/>
        <w:right w:val="none" w:sz="0" w:space="0" w:color="auto"/>
      </w:divBdr>
      <w:divsChild>
        <w:div w:id="902065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3317017">
              <w:marLeft w:val="0"/>
              <w:marRight w:val="0"/>
              <w:marTop w:val="0"/>
              <w:marBottom w:val="0"/>
              <w:divBdr>
                <w:top w:val="none" w:sz="0" w:space="0" w:color="auto"/>
                <w:left w:val="none" w:sz="0" w:space="0" w:color="auto"/>
                <w:bottom w:val="none" w:sz="0" w:space="0" w:color="auto"/>
                <w:right w:val="none" w:sz="0" w:space="0" w:color="auto"/>
              </w:divBdr>
              <w:divsChild>
                <w:div w:id="1142114823">
                  <w:marLeft w:val="0"/>
                  <w:marRight w:val="0"/>
                  <w:marTop w:val="0"/>
                  <w:marBottom w:val="0"/>
                  <w:divBdr>
                    <w:top w:val="none" w:sz="0" w:space="0" w:color="auto"/>
                    <w:left w:val="none" w:sz="0" w:space="0" w:color="auto"/>
                    <w:bottom w:val="none" w:sz="0" w:space="0" w:color="auto"/>
                    <w:right w:val="none" w:sz="0" w:space="0" w:color="auto"/>
                  </w:divBdr>
                  <w:divsChild>
                    <w:div w:id="1154642734">
                      <w:marLeft w:val="0"/>
                      <w:marRight w:val="0"/>
                      <w:marTop w:val="0"/>
                      <w:marBottom w:val="0"/>
                      <w:divBdr>
                        <w:top w:val="none" w:sz="0" w:space="0" w:color="auto"/>
                        <w:left w:val="none" w:sz="0" w:space="0" w:color="auto"/>
                        <w:bottom w:val="none" w:sz="0" w:space="0" w:color="auto"/>
                        <w:right w:val="none" w:sz="0" w:space="0" w:color="auto"/>
                      </w:divBdr>
                      <w:divsChild>
                        <w:div w:id="170953062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2634624">
                              <w:marLeft w:val="0"/>
                              <w:marRight w:val="0"/>
                              <w:marTop w:val="0"/>
                              <w:marBottom w:val="0"/>
                              <w:divBdr>
                                <w:top w:val="none" w:sz="0" w:space="0" w:color="auto"/>
                                <w:left w:val="none" w:sz="0" w:space="0" w:color="auto"/>
                                <w:bottom w:val="none" w:sz="0" w:space="0" w:color="auto"/>
                                <w:right w:val="none" w:sz="0" w:space="0" w:color="auto"/>
                              </w:divBdr>
                              <w:divsChild>
                                <w:div w:id="206205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651768">
      <w:bodyDiv w:val="1"/>
      <w:marLeft w:val="0"/>
      <w:marRight w:val="0"/>
      <w:marTop w:val="0"/>
      <w:marBottom w:val="0"/>
      <w:divBdr>
        <w:top w:val="none" w:sz="0" w:space="0" w:color="auto"/>
        <w:left w:val="none" w:sz="0" w:space="0" w:color="auto"/>
        <w:bottom w:val="none" w:sz="0" w:space="0" w:color="auto"/>
        <w:right w:val="none" w:sz="0" w:space="0" w:color="auto"/>
      </w:divBdr>
    </w:div>
    <w:div w:id="749542791">
      <w:bodyDiv w:val="1"/>
      <w:marLeft w:val="0"/>
      <w:marRight w:val="0"/>
      <w:marTop w:val="0"/>
      <w:marBottom w:val="0"/>
      <w:divBdr>
        <w:top w:val="none" w:sz="0" w:space="0" w:color="auto"/>
        <w:left w:val="none" w:sz="0" w:space="0" w:color="auto"/>
        <w:bottom w:val="none" w:sz="0" w:space="0" w:color="auto"/>
        <w:right w:val="none" w:sz="0" w:space="0" w:color="auto"/>
      </w:divBdr>
    </w:div>
    <w:div w:id="774330814">
      <w:bodyDiv w:val="1"/>
      <w:marLeft w:val="0"/>
      <w:marRight w:val="0"/>
      <w:marTop w:val="0"/>
      <w:marBottom w:val="0"/>
      <w:divBdr>
        <w:top w:val="none" w:sz="0" w:space="0" w:color="auto"/>
        <w:left w:val="none" w:sz="0" w:space="0" w:color="auto"/>
        <w:bottom w:val="none" w:sz="0" w:space="0" w:color="auto"/>
        <w:right w:val="none" w:sz="0" w:space="0" w:color="auto"/>
      </w:divBdr>
    </w:div>
    <w:div w:id="782185231">
      <w:bodyDiv w:val="1"/>
      <w:marLeft w:val="0"/>
      <w:marRight w:val="0"/>
      <w:marTop w:val="0"/>
      <w:marBottom w:val="0"/>
      <w:divBdr>
        <w:top w:val="none" w:sz="0" w:space="0" w:color="auto"/>
        <w:left w:val="none" w:sz="0" w:space="0" w:color="auto"/>
        <w:bottom w:val="none" w:sz="0" w:space="0" w:color="auto"/>
        <w:right w:val="none" w:sz="0" w:space="0" w:color="auto"/>
      </w:divBdr>
    </w:div>
    <w:div w:id="785194341">
      <w:bodyDiv w:val="1"/>
      <w:marLeft w:val="0"/>
      <w:marRight w:val="0"/>
      <w:marTop w:val="0"/>
      <w:marBottom w:val="0"/>
      <w:divBdr>
        <w:top w:val="none" w:sz="0" w:space="0" w:color="auto"/>
        <w:left w:val="none" w:sz="0" w:space="0" w:color="auto"/>
        <w:bottom w:val="none" w:sz="0" w:space="0" w:color="auto"/>
        <w:right w:val="none" w:sz="0" w:space="0" w:color="auto"/>
      </w:divBdr>
    </w:div>
    <w:div w:id="837843733">
      <w:bodyDiv w:val="1"/>
      <w:marLeft w:val="0"/>
      <w:marRight w:val="0"/>
      <w:marTop w:val="0"/>
      <w:marBottom w:val="0"/>
      <w:divBdr>
        <w:top w:val="none" w:sz="0" w:space="0" w:color="auto"/>
        <w:left w:val="none" w:sz="0" w:space="0" w:color="auto"/>
        <w:bottom w:val="none" w:sz="0" w:space="0" w:color="auto"/>
        <w:right w:val="none" w:sz="0" w:space="0" w:color="auto"/>
      </w:divBdr>
    </w:div>
    <w:div w:id="995038469">
      <w:bodyDiv w:val="1"/>
      <w:marLeft w:val="0"/>
      <w:marRight w:val="0"/>
      <w:marTop w:val="0"/>
      <w:marBottom w:val="0"/>
      <w:divBdr>
        <w:top w:val="none" w:sz="0" w:space="0" w:color="auto"/>
        <w:left w:val="none" w:sz="0" w:space="0" w:color="auto"/>
        <w:bottom w:val="none" w:sz="0" w:space="0" w:color="auto"/>
        <w:right w:val="none" w:sz="0" w:space="0" w:color="auto"/>
      </w:divBdr>
    </w:div>
    <w:div w:id="1080714647">
      <w:bodyDiv w:val="1"/>
      <w:marLeft w:val="0"/>
      <w:marRight w:val="0"/>
      <w:marTop w:val="0"/>
      <w:marBottom w:val="0"/>
      <w:divBdr>
        <w:top w:val="none" w:sz="0" w:space="0" w:color="auto"/>
        <w:left w:val="none" w:sz="0" w:space="0" w:color="auto"/>
        <w:bottom w:val="none" w:sz="0" w:space="0" w:color="auto"/>
        <w:right w:val="none" w:sz="0" w:space="0" w:color="auto"/>
      </w:divBdr>
    </w:div>
    <w:div w:id="1162042179">
      <w:bodyDiv w:val="1"/>
      <w:marLeft w:val="0"/>
      <w:marRight w:val="0"/>
      <w:marTop w:val="0"/>
      <w:marBottom w:val="0"/>
      <w:divBdr>
        <w:top w:val="none" w:sz="0" w:space="0" w:color="auto"/>
        <w:left w:val="none" w:sz="0" w:space="0" w:color="auto"/>
        <w:bottom w:val="none" w:sz="0" w:space="0" w:color="auto"/>
        <w:right w:val="none" w:sz="0" w:space="0" w:color="auto"/>
      </w:divBdr>
      <w:divsChild>
        <w:div w:id="472908832">
          <w:marLeft w:val="0"/>
          <w:marRight w:val="0"/>
          <w:marTop w:val="0"/>
          <w:marBottom w:val="0"/>
          <w:divBdr>
            <w:top w:val="none" w:sz="0" w:space="0" w:color="auto"/>
            <w:left w:val="none" w:sz="0" w:space="0" w:color="auto"/>
            <w:bottom w:val="none" w:sz="0" w:space="0" w:color="auto"/>
            <w:right w:val="none" w:sz="0" w:space="0" w:color="auto"/>
          </w:divBdr>
          <w:divsChild>
            <w:div w:id="719129948">
              <w:marLeft w:val="-225"/>
              <w:marRight w:val="-225"/>
              <w:marTop w:val="0"/>
              <w:marBottom w:val="0"/>
              <w:divBdr>
                <w:top w:val="none" w:sz="0" w:space="0" w:color="auto"/>
                <w:left w:val="none" w:sz="0" w:space="0" w:color="auto"/>
                <w:bottom w:val="none" w:sz="0" w:space="0" w:color="auto"/>
                <w:right w:val="none" w:sz="0" w:space="0" w:color="auto"/>
              </w:divBdr>
              <w:divsChild>
                <w:div w:id="11281637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67744550">
      <w:bodyDiv w:val="1"/>
      <w:marLeft w:val="0"/>
      <w:marRight w:val="0"/>
      <w:marTop w:val="0"/>
      <w:marBottom w:val="0"/>
      <w:divBdr>
        <w:top w:val="none" w:sz="0" w:space="0" w:color="auto"/>
        <w:left w:val="none" w:sz="0" w:space="0" w:color="auto"/>
        <w:bottom w:val="none" w:sz="0" w:space="0" w:color="auto"/>
        <w:right w:val="none" w:sz="0" w:space="0" w:color="auto"/>
      </w:divBdr>
    </w:div>
    <w:div w:id="1174495409">
      <w:bodyDiv w:val="1"/>
      <w:marLeft w:val="0"/>
      <w:marRight w:val="0"/>
      <w:marTop w:val="0"/>
      <w:marBottom w:val="0"/>
      <w:divBdr>
        <w:top w:val="none" w:sz="0" w:space="0" w:color="auto"/>
        <w:left w:val="none" w:sz="0" w:space="0" w:color="auto"/>
        <w:bottom w:val="none" w:sz="0" w:space="0" w:color="auto"/>
        <w:right w:val="none" w:sz="0" w:space="0" w:color="auto"/>
      </w:divBdr>
    </w:div>
    <w:div w:id="1222667463">
      <w:bodyDiv w:val="1"/>
      <w:marLeft w:val="0"/>
      <w:marRight w:val="0"/>
      <w:marTop w:val="0"/>
      <w:marBottom w:val="0"/>
      <w:divBdr>
        <w:top w:val="none" w:sz="0" w:space="0" w:color="auto"/>
        <w:left w:val="none" w:sz="0" w:space="0" w:color="auto"/>
        <w:bottom w:val="none" w:sz="0" w:space="0" w:color="auto"/>
        <w:right w:val="none" w:sz="0" w:space="0" w:color="auto"/>
      </w:divBdr>
    </w:div>
    <w:div w:id="1259405411">
      <w:bodyDiv w:val="1"/>
      <w:marLeft w:val="0"/>
      <w:marRight w:val="0"/>
      <w:marTop w:val="0"/>
      <w:marBottom w:val="0"/>
      <w:divBdr>
        <w:top w:val="none" w:sz="0" w:space="0" w:color="auto"/>
        <w:left w:val="none" w:sz="0" w:space="0" w:color="auto"/>
        <w:bottom w:val="none" w:sz="0" w:space="0" w:color="auto"/>
        <w:right w:val="none" w:sz="0" w:space="0" w:color="auto"/>
      </w:divBdr>
    </w:div>
    <w:div w:id="1308391924">
      <w:bodyDiv w:val="1"/>
      <w:marLeft w:val="0"/>
      <w:marRight w:val="0"/>
      <w:marTop w:val="0"/>
      <w:marBottom w:val="0"/>
      <w:divBdr>
        <w:top w:val="none" w:sz="0" w:space="0" w:color="auto"/>
        <w:left w:val="none" w:sz="0" w:space="0" w:color="auto"/>
        <w:bottom w:val="none" w:sz="0" w:space="0" w:color="auto"/>
        <w:right w:val="none" w:sz="0" w:space="0" w:color="auto"/>
      </w:divBdr>
    </w:div>
    <w:div w:id="1319530116">
      <w:bodyDiv w:val="1"/>
      <w:marLeft w:val="0"/>
      <w:marRight w:val="0"/>
      <w:marTop w:val="0"/>
      <w:marBottom w:val="0"/>
      <w:divBdr>
        <w:top w:val="none" w:sz="0" w:space="0" w:color="auto"/>
        <w:left w:val="none" w:sz="0" w:space="0" w:color="auto"/>
        <w:bottom w:val="none" w:sz="0" w:space="0" w:color="auto"/>
        <w:right w:val="none" w:sz="0" w:space="0" w:color="auto"/>
      </w:divBdr>
    </w:div>
    <w:div w:id="1354958760">
      <w:bodyDiv w:val="1"/>
      <w:marLeft w:val="0"/>
      <w:marRight w:val="0"/>
      <w:marTop w:val="0"/>
      <w:marBottom w:val="0"/>
      <w:divBdr>
        <w:top w:val="none" w:sz="0" w:space="0" w:color="auto"/>
        <w:left w:val="none" w:sz="0" w:space="0" w:color="auto"/>
        <w:bottom w:val="none" w:sz="0" w:space="0" w:color="auto"/>
        <w:right w:val="none" w:sz="0" w:space="0" w:color="auto"/>
      </w:divBdr>
    </w:div>
    <w:div w:id="1480414942">
      <w:bodyDiv w:val="1"/>
      <w:marLeft w:val="0"/>
      <w:marRight w:val="0"/>
      <w:marTop w:val="0"/>
      <w:marBottom w:val="0"/>
      <w:divBdr>
        <w:top w:val="none" w:sz="0" w:space="0" w:color="auto"/>
        <w:left w:val="none" w:sz="0" w:space="0" w:color="auto"/>
        <w:bottom w:val="none" w:sz="0" w:space="0" w:color="auto"/>
        <w:right w:val="none" w:sz="0" w:space="0" w:color="auto"/>
      </w:divBdr>
    </w:div>
    <w:div w:id="1497039671">
      <w:bodyDiv w:val="1"/>
      <w:marLeft w:val="0"/>
      <w:marRight w:val="0"/>
      <w:marTop w:val="0"/>
      <w:marBottom w:val="0"/>
      <w:divBdr>
        <w:top w:val="none" w:sz="0" w:space="0" w:color="auto"/>
        <w:left w:val="none" w:sz="0" w:space="0" w:color="auto"/>
        <w:bottom w:val="none" w:sz="0" w:space="0" w:color="auto"/>
        <w:right w:val="none" w:sz="0" w:space="0" w:color="auto"/>
      </w:divBdr>
    </w:div>
    <w:div w:id="1504971155">
      <w:bodyDiv w:val="1"/>
      <w:marLeft w:val="0"/>
      <w:marRight w:val="0"/>
      <w:marTop w:val="0"/>
      <w:marBottom w:val="0"/>
      <w:divBdr>
        <w:top w:val="none" w:sz="0" w:space="0" w:color="auto"/>
        <w:left w:val="none" w:sz="0" w:space="0" w:color="auto"/>
        <w:bottom w:val="none" w:sz="0" w:space="0" w:color="auto"/>
        <w:right w:val="none" w:sz="0" w:space="0" w:color="auto"/>
      </w:divBdr>
    </w:div>
    <w:div w:id="1539196280">
      <w:bodyDiv w:val="1"/>
      <w:marLeft w:val="0"/>
      <w:marRight w:val="0"/>
      <w:marTop w:val="0"/>
      <w:marBottom w:val="0"/>
      <w:divBdr>
        <w:top w:val="none" w:sz="0" w:space="0" w:color="auto"/>
        <w:left w:val="none" w:sz="0" w:space="0" w:color="auto"/>
        <w:bottom w:val="none" w:sz="0" w:space="0" w:color="auto"/>
        <w:right w:val="none" w:sz="0" w:space="0" w:color="auto"/>
      </w:divBdr>
    </w:div>
    <w:div w:id="1751266812">
      <w:bodyDiv w:val="1"/>
      <w:marLeft w:val="0"/>
      <w:marRight w:val="0"/>
      <w:marTop w:val="0"/>
      <w:marBottom w:val="0"/>
      <w:divBdr>
        <w:top w:val="none" w:sz="0" w:space="0" w:color="auto"/>
        <w:left w:val="none" w:sz="0" w:space="0" w:color="auto"/>
        <w:bottom w:val="none" w:sz="0" w:space="0" w:color="auto"/>
        <w:right w:val="none" w:sz="0" w:space="0" w:color="auto"/>
      </w:divBdr>
    </w:div>
    <w:div w:id="1807968197">
      <w:bodyDiv w:val="1"/>
      <w:marLeft w:val="0"/>
      <w:marRight w:val="0"/>
      <w:marTop w:val="0"/>
      <w:marBottom w:val="0"/>
      <w:divBdr>
        <w:top w:val="none" w:sz="0" w:space="0" w:color="auto"/>
        <w:left w:val="none" w:sz="0" w:space="0" w:color="auto"/>
        <w:bottom w:val="none" w:sz="0" w:space="0" w:color="auto"/>
        <w:right w:val="none" w:sz="0" w:space="0" w:color="auto"/>
      </w:divBdr>
    </w:div>
    <w:div w:id="1907759463">
      <w:bodyDiv w:val="1"/>
      <w:marLeft w:val="0"/>
      <w:marRight w:val="0"/>
      <w:marTop w:val="0"/>
      <w:marBottom w:val="0"/>
      <w:divBdr>
        <w:top w:val="none" w:sz="0" w:space="0" w:color="auto"/>
        <w:left w:val="none" w:sz="0" w:space="0" w:color="auto"/>
        <w:bottom w:val="none" w:sz="0" w:space="0" w:color="auto"/>
        <w:right w:val="none" w:sz="0" w:space="0" w:color="auto"/>
      </w:divBdr>
    </w:div>
    <w:div w:id="1918972319">
      <w:bodyDiv w:val="1"/>
      <w:marLeft w:val="0"/>
      <w:marRight w:val="0"/>
      <w:marTop w:val="0"/>
      <w:marBottom w:val="0"/>
      <w:divBdr>
        <w:top w:val="none" w:sz="0" w:space="0" w:color="auto"/>
        <w:left w:val="none" w:sz="0" w:space="0" w:color="auto"/>
        <w:bottom w:val="none" w:sz="0" w:space="0" w:color="auto"/>
        <w:right w:val="none" w:sz="0" w:space="0" w:color="auto"/>
      </w:divBdr>
    </w:div>
    <w:div w:id="1944268207">
      <w:bodyDiv w:val="1"/>
      <w:marLeft w:val="0"/>
      <w:marRight w:val="0"/>
      <w:marTop w:val="0"/>
      <w:marBottom w:val="0"/>
      <w:divBdr>
        <w:top w:val="none" w:sz="0" w:space="0" w:color="auto"/>
        <w:left w:val="none" w:sz="0" w:space="0" w:color="auto"/>
        <w:bottom w:val="none" w:sz="0" w:space="0" w:color="auto"/>
        <w:right w:val="none" w:sz="0" w:space="0" w:color="auto"/>
      </w:divBdr>
    </w:div>
    <w:div w:id="1959099764">
      <w:bodyDiv w:val="1"/>
      <w:marLeft w:val="0"/>
      <w:marRight w:val="0"/>
      <w:marTop w:val="0"/>
      <w:marBottom w:val="0"/>
      <w:divBdr>
        <w:top w:val="none" w:sz="0" w:space="0" w:color="auto"/>
        <w:left w:val="none" w:sz="0" w:space="0" w:color="auto"/>
        <w:bottom w:val="none" w:sz="0" w:space="0" w:color="auto"/>
        <w:right w:val="none" w:sz="0" w:space="0" w:color="auto"/>
      </w:divBdr>
      <w:divsChild>
        <w:div w:id="996807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371373">
              <w:marLeft w:val="0"/>
              <w:marRight w:val="0"/>
              <w:marTop w:val="0"/>
              <w:marBottom w:val="0"/>
              <w:divBdr>
                <w:top w:val="none" w:sz="0" w:space="0" w:color="auto"/>
                <w:left w:val="none" w:sz="0" w:space="0" w:color="auto"/>
                <w:bottom w:val="none" w:sz="0" w:space="0" w:color="auto"/>
                <w:right w:val="none" w:sz="0" w:space="0" w:color="auto"/>
              </w:divBdr>
              <w:divsChild>
                <w:div w:id="1394113777">
                  <w:marLeft w:val="0"/>
                  <w:marRight w:val="0"/>
                  <w:marTop w:val="0"/>
                  <w:marBottom w:val="0"/>
                  <w:divBdr>
                    <w:top w:val="none" w:sz="0" w:space="0" w:color="auto"/>
                    <w:left w:val="none" w:sz="0" w:space="0" w:color="auto"/>
                    <w:bottom w:val="none" w:sz="0" w:space="0" w:color="auto"/>
                    <w:right w:val="none" w:sz="0" w:space="0" w:color="auto"/>
                  </w:divBdr>
                  <w:divsChild>
                    <w:div w:id="1406993060">
                      <w:marLeft w:val="0"/>
                      <w:marRight w:val="0"/>
                      <w:marTop w:val="0"/>
                      <w:marBottom w:val="0"/>
                      <w:divBdr>
                        <w:top w:val="none" w:sz="0" w:space="0" w:color="auto"/>
                        <w:left w:val="none" w:sz="0" w:space="0" w:color="auto"/>
                        <w:bottom w:val="none" w:sz="0" w:space="0" w:color="auto"/>
                        <w:right w:val="none" w:sz="0" w:space="0" w:color="auto"/>
                      </w:divBdr>
                      <w:divsChild>
                        <w:div w:id="5795661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2076362">
                              <w:marLeft w:val="0"/>
                              <w:marRight w:val="0"/>
                              <w:marTop w:val="0"/>
                              <w:marBottom w:val="0"/>
                              <w:divBdr>
                                <w:top w:val="none" w:sz="0" w:space="0" w:color="auto"/>
                                <w:left w:val="none" w:sz="0" w:space="0" w:color="auto"/>
                                <w:bottom w:val="none" w:sz="0" w:space="0" w:color="auto"/>
                                <w:right w:val="none" w:sz="0" w:space="0" w:color="auto"/>
                              </w:divBdr>
                              <w:divsChild>
                                <w:div w:id="128268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21492">
      <w:bodyDiv w:val="1"/>
      <w:marLeft w:val="0"/>
      <w:marRight w:val="0"/>
      <w:marTop w:val="0"/>
      <w:marBottom w:val="0"/>
      <w:divBdr>
        <w:top w:val="none" w:sz="0" w:space="0" w:color="auto"/>
        <w:left w:val="none" w:sz="0" w:space="0" w:color="auto"/>
        <w:bottom w:val="none" w:sz="0" w:space="0" w:color="auto"/>
        <w:right w:val="none" w:sz="0" w:space="0" w:color="auto"/>
      </w:divBdr>
    </w:div>
    <w:div w:id="21408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lbournefringe.com.au/wp-content/uploads/2020/05/2020-PRODUCER-GUIDE-ACCES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jotform.com/Melbourne_Fringe/Melbourne_Civic_Commission_2022"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jotform.com/Melbourne_Fringe/Melbourne_Civic_Commission_202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elbournefring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A22EEFA789CD46961A58BB5290E701" ma:contentTypeVersion="15" ma:contentTypeDescription="Create a new document." ma:contentTypeScope="" ma:versionID="41714e090e5c8e52659f5c555dc0adb0">
  <xsd:schema xmlns:xsd="http://www.w3.org/2001/XMLSchema" xmlns:xs="http://www.w3.org/2001/XMLSchema" xmlns:p="http://schemas.microsoft.com/office/2006/metadata/properties" xmlns:ns1="http://schemas.microsoft.com/sharepoint/v3" xmlns:ns2="208a4d3c-24ea-42ab-ad6d-2daf6334ae49" xmlns:ns3="fea9f590-e234-4f0b-8eb4-29580e3224c3" targetNamespace="http://schemas.microsoft.com/office/2006/metadata/properties" ma:root="true" ma:fieldsID="f1f5cdb8d9ffd7d91a8c11df4ea8ddda" ns1:_="" ns2:_="" ns3:_="">
    <xsd:import namespace="http://schemas.microsoft.com/sharepoint/v3"/>
    <xsd:import namespace="208a4d3c-24ea-42ab-ad6d-2daf6334ae49"/>
    <xsd:import namespace="fea9f590-e234-4f0b-8eb4-29580e3224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8a4d3c-24ea-42ab-ad6d-2daf6334ae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a9f590-e234-4f0b-8eb4-29580e3224c3"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A9EAF5C-AFE2-48F4-B03C-925F9799EDCF}">
  <ds:schemaRefs>
    <ds:schemaRef ds:uri="http://schemas.microsoft.com/sharepoint/v3/contenttype/forms"/>
  </ds:schemaRefs>
</ds:datastoreItem>
</file>

<file path=customXml/itemProps2.xml><?xml version="1.0" encoding="utf-8"?>
<ds:datastoreItem xmlns:ds="http://schemas.openxmlformats.org/officeDocument/2006/customXml" ds:itemID="{9896B45E-0AAD-437B-A15C-0DCCFDF0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08a4d3c-24ea-42ab-ad6d-2daf6334ae49"/>
    <ds:schemaRef ds:uri="fea9f590-e234-4f0b-8eb4-29580e32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120DF0-3903-4718-8772-290BDA71D2FB}">
  <ds:schemaRefs>
    <ds:schemaRef ds:uri="http://schemas.openxmlformats.org/officeDocument/2006/bibliography"/>
  </ds:schemaRefs>
</ds:datastoreItem>
</file>

<file path=customXml/itemProps4.xml><?xml version="1.0" encoding="utf-8"?>
<ds:datastoreItem xmlns:ds="http://schemas.openxmlformats.org/officeDocument/2006/customXml" ds:itemID="{ECB92D75-622A-4A98-B9AE-BEF7171A5B2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13</Pages>
  <Words>4267</Words>
  <Characters>24322</Characters>
  <Application>Microsoft Office Word</Application>
  <DocSecurity>0</DocSecurity>
  <Lines>202</Lines>
  <Paragraphs>57</Paragraphs>
  <ScaleCrop>false</ScaleCrop>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Murray</dc:creator>
  <cp:keywords/>
  <dc:description/>
  <cp:lastModifiedBy>Kin Francis</cp:lastModifiedBy>
  <cp:revision>139</cp:revision>
  <dcterms:created xsi:type="dcterms:W3CDTF">2021-08-01T04:48:00Z</dcterms:created>
  <dcterms:modified xsi:type="dcterms:W3CDTF">2022-03-18T04:39:00Z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0x010100FDA22EEFA789CD46961A58BB5290E701</vt:lpwstr>
  </property>
</Properties>
</file>